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824F4" w14:textId="77777777" w:rsidR="00E7414D" w:rsidRDefault="00E7414D" w:rsidP="00E7414D">
      <w:pPr>
        <w:spacing w:before="100" w:beforeAutospacing="1" w:after="100" w:afterAutospacing="1"/>
        <w:rPr>
          <w:rFonts w:eastAsia="Times New Roman"/>
          <w:color w:val="7030A0"/>
          <w:sz w:val="22"/>
          <w:szCs w:val="22"/>
        </w:rPr>
      </w:pPr>
      <w:r>
        <w:rPr>
          <w:rFonts w:eastAsia="Times New Roman"/>
          <w:color w:val="7030A0"/>
          <w:sz w:val="22"/>
          <w:szCs w:val="22"/>
        </w:rPr>
        <w:t>BIG Ideas FAQ</w:t>
      </w:r>
      <w:bookmarkStart w:id="0" w:name="_GoBack"/>
      <w:bookmarkEnd w:id="0"/>
    </w:p>
    <w:p w14:paraId="02BE8D8B" w14:textId="77777777" w:rsidR="00E7414D" w:rsidRPr="005E3451" w:rsidRDefault="00E7414D" w:rsidP="00E7414D">
      <w:pPr>
        <w:spacing w:before="100" w:beforeAutospacing="1" w:after="100" w:afterAutospacing="1"/>
        <w:rPr>
          <w:rFonts w:eastAsia="Times New Roman"/>
          <w:color w:val="7030A0"/>
        </w:rPr>
      </w:pPr>
      <w:r w:rsidRPr="005E3451">
        <w:rPr>
          <w:rFonts w:eastAsia="Times New Roman"/>
          <w:color w:val="7030A0"/>
          <w:sz w:val="22"/>
          <w:szCs w:val="22"/>
        </w:rPr>
        <w:t xml:space="preserve">Who participates in the BIG Ideas Contest? </w:t>
      </w:r>
    </w:p>
    <w:p w14:paraId="6348CC5C" w14:textId="77777777" w:rsidR="00E7414D" w:rsidRPr="007B2885" w:rsidRDefault="00E7414D" w:rsidP="00E7414D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F20691">
        <w:rPr>
          <w:rFonts w:eastAsia="Times New Roman"/>
          <w:sz w:val="22"/>
          <w:szCs w:val="22"/>
        </w:rPr>
        <w:t>All team members must be current U</w:t>
      </w:r>
      <w:r>
        <w:rPr>
          <w:rFonts w:eastAsia="Times New Roman"/>
          <w:sz w:val="22"/>
          <w:szCs w:val="22"/>
        </w:rPr>
        <w:t>N</w:t>
      </w:r>
      <w:r w:rsidRPr="00F20691"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 xml:space="preserve"> </w:t>
      </w:r>
      <w:r w:rsidRPr="00F20691">
        <w:rPr>
          <w:rFonts w:eastAsia="Times New Roman"/>
          <w:sz w:val="22"/>
          <w:szCs w:val="22"/>
        </w:rPr>
        <w:t>undergraduates</w:t>
      </w:r>
      <w:r>
        <w:rPr>
          <w:rFonts w:eastAsia="Times New Roman"/>
          <w:sz w:val="22"/>
          <w:szCs w:val="22"/>
        </w:rPr>
        <w:t xml:space="preserve">, </w:t>
      </w:r>
      <w:r w:rsidRPr="00F20691">
        <w:rPr>
          <w:rFonts w:eastAsia="Times New Roman"/>
          <w:sz w:val="22"/>
          <w:szCs w:val="22"/>
        </w:rPr>
        <w:t>who are in good academic standing and can be from any field of study.</w:t>
      </w:r>
      <w:r>
        <w:rPr>
          <w:rFonts w:eastAsia="Times New Roman"/>
          <w:sz w:val="22"/>
          <w:szCs w:val="22"/>
        </w:rPr>
        <w:t xml:space="preserve"> </w:t>
      </w:r>
      <w:r w:rsidRPr="00F20691">
        <w:rPr>
          <w:rFonts w:eastAsia="Times New Roman"/>
          <w:sz w:val="22"/>
          <w:szCs w:val="22"/>
        </w:rPr>
        <w:t>Teams should consist of 3-5 members and must</w:t>
      </w:r>
      <w:r>
        <w:rPr>
          <w:rFonts w:eastAsia="Times New Roman"/>
          <w:sz w:val="22"/>
          <w:szCs w:val="22"/>
        </w:rPr>
        <w:t xml:space="preserve"> </w:t>
      </w:r>
      <w:r w:rsidRPr="00F20691">
        <w:rPr>
          <w:rFonts w:eastAsia="Times New Roman"/>
          <w:sz w:val="22"/>
          <w:szCs w:val="22"/>
        </w:rPr>
        <w:t>participate in required BIG Ideas activities.</w:t>
      </w:r>
      <w:r>
        <w:rPr>
          <w:rFonts w:eastAsia="Times New Roman"/>
          <w:sz w:val="22"/>
          <w:szCs w:val="22"/>
        </w:rPr>
        <w:t xml:space="preserve"> </w:t>
      </w:r>
      <w:r w:rsidRPr="00F20691">
        <w:rPr>
          <w:rFonts w:eastAsia="Times New Roman"/>
          <w:sz w:val="22"/>
          <w:szCs w:val="22"/>
        </w:rPr>
        <w:t>Teams may compete in only one track and students</w:t>
      </w:r>
      <w:r>
        <w:rPr>
          <w:rFonts w:eastAsia="Times New Roman"/>
          <w:sz w:val="22"/>
          <w:szCs w:val="22"/>
        </w:rPr>
        <w:t xml:space="preserve"> </w:t>
      </w:r>
      <w:r w:rsidRPr="00F20691">
        <w:rPr>
          <w:rFonts w:eastAsia="Times New Roman"/>
          <w:sz w:val="22"/>
          <w:szCs w:val="22"/>
        </w:rPr>
        <w:t>may only participate on one team.</w:t>
      </w:r>
    </w:p>
    <w:p w14:paraId="7AD4CE78" w14:textId="77777777" w:rsidR="00E7414D" w:rsidRPr="005E3451" w:rsidRDefault="00E7414D" w:rsidP="00E7414D">
      <w:pPr>
        <w:spacing w:before="100" w:beforeAutospacing="1" w:after="100" w:afterAutospacing="1"/>
        <w:rPr>
          <w:rFonts w:eastAsia="Times New Roman"/>
          <w:color w:val="7030A0"/>
        </w:rPr>
      </w:pPr>
      <w:r w:rsidRPr="005E3451">
        <w:rPr>
          <w:rFonts w:eastAsia="Times New Roman"/>
          <w:color w:val="7030A0"/>
          <w:sz w:val="22"/>
          <w:szCs w:val="22"/>
        </w:rPr>
        <w:t xml:space="preserve">Is BIG Ideas a business plan competition? </w:t>
      </w:r>
    </w:p>
    <w:p w14:paraId="5101DBC3" w14:textId="77777777" w:rsidR="00E7414D" w:rsidRPr="000C56B1" w:rsidRDefault="00E7414D" w:rsidP="00E7414D">
      <w:pPr>
        <w:spacing w:before="100" w:beforeAutospacing="1" w:after="100" w:afterAutospacing="1"/>
        <w:rPr>
          <w:rFonts w:eastAsia="Times New Roman"/>
        </w:rPr>
      </w:pPr>
      <w:r w:rsidRPr="000C56B1">
        <w:rPr>
          <w:rFonts w:eastAsia="Times New Roman"/>
          <w:sz w:val="22"/>
          <w:szCs w:val="22"/>
        </w:rPr>
        <w:t xml:space="preserve">No. Not all BIG Ideas will result in the creation of commercial ventures. Applicants are encouraged to submit project plans with a business model (for-profit, non-profit, hybrid) and a realistic budget that will enable their venture to have the intended social impact. </w:t>
      </w:r>
    </w:p>
    <w:p w14:paraId="4F589F95" w14:textId="77777777" w:rsidR="00E7414D" w:rsidRPr="005E3451" w:rsidRDefault="00E7414D" w:rsidP="00E7414D">
      <w:pPr>
        <w:spacing w:before="100" w:beforeAutospacing="1" w:after="100" w:afterAutospacing="1"/>
        <w:rPr>
          <w:rFonts w:eastAsia="Times New Roman"/>
          <w:color w:val="7030A0"/>
        </w:rPr>
      </w:pPr>
      <w:r w:rsidRPr="005E3451">
        <w:rPr>
          <w:rFonts w:eastAsia="Times New Roman"/>
          <w:color w:val="7030A0"/>
          <w:sz w:val="22"/>
          <w:szCs w:val="22"/>
        </w:rPr>
        <w:t xml:space="preserve">Who judges the BIG Ideas contest? </w:t>
      </w:r>
    </w:p>
    <w:p w14:paraId="15EEE582" w14:textId="77777777" w:rsidR="00E7414D" w:rsidRPr="000C56B1" w:rsidRDefault="00E7414D" w:rsidP="00E7414D">
      <w:pPr>
        <w:spacing w:before="100" w:beforeAutospacing="1" w:after="100" w:afterAutospacing="1"/>
        <w:rPr>
          <w:rFonts w:eastAsia="Times New Roman"/>
        </w:rPr>
      </w:pPr>
      <w:r w:rsidRPr="000C56B1">
        <w:rPr>
          <w:rFonts w:eastAsia="Times New Roman"/>
          <w:sz w:val="22"/>
          <w:szCs w:val="22"/>
        </w:rPr>
        <w:t xml:space="preserve">Judges hail from a variety of fields and have diverse expertise to assess ideas and provide valuable feedback. Judges are academics, industry experts, social entrepreneurs, and non-profit and creative professionals. </w:t>
      </w:r>
    </w:p>
    <w:p w14:paraId="08E75F8E" w14:textId="77777777" w:rsidR="00E7414D" w:rsidRPr="005E3451" w:rsidRDefault="00E7414D" w:rsidP="00E7414D">
      <w:pPr>
        <w:spacing w:before="100" w:beforeAutospacing="1" w:after="100" w:afterAutospacing="1"/>
        <w:rPr>
          <w:rFonts w:eastAsia="Times New Roman"/>
          <w:color w:val="7030A0"/>
        </w:rPr>
      </w:pPr>
      <w:r w:rsidRPr="005E3451">
        <w:rPr>
          <w:rFonts w:eastAsia="Times New Roman"/>
          <w:color w:val="7030A0"/>
          <w:sz w:val="22"/>
          <w:szCs w:val="22"/>
        </w:rPr>
        <w:t xml:space="preserve">Do mentors edit or help write proposals? </w:t>
      </w:r>
    </w:p>
    <w:p w14:paraId="2F498E53" w14:textId="77777777" w:rsidR="00E7414D" w:rsidRPr="000C56B1" w:rsidRDefault="00E7414D" w:rsidP="00E7414D">
      <w:pPr>
        <w:spacing w:before="100" w:beforeAutospacing="1" w:after="100" w:afterAutospacing="1"/>
        <w:rPr>
          <w:rFonts w:eastAsia="Times New Roman"/>
        </w:rPr>
      </w:pPr>
      <w:r w:rsidRPr="000C56B1">
        <w:rPr>
          <w:rFonts w:eastAsia="Times New Roman"/>
          <w:sz w:val="22"/>
          <w:szCs w:val="22"/>
        </w:rPr>
        <w:t xml:space="preserve">Mentors are responsible for helping students think through issues of project design and implementation. Mentors are not responsible for idea generation, completing portions of the proposal, or proofreading/editing proposals. </w:t>
      </w:r>
    </w:p>
    <w:p w14:paraId="33E5C16C" w14:textId="77777777" w:rsidR="00E7414D" w:rsidRPr="005E3451" w:rsidRDefault="00E7414D" w:rsidP="00E7414D">
      <w:pPr>
        <w:spacing w:before="100" w:beforeAutospacing="1" w:after="100" w:afterAutospacing="1"/>
        <w:rPr>
          <w:rFonts w:eastAsia="Times New Roman"/>
          <w:color w:val="7030A0"/>
        </w:rPr>
      </w:pPr>
      <w:r w:rsidRPr="005E3451">
        <w:rPr>
          <w:rFonts w:eastAsia="Times New Roman"/>
          <w:color w:val="7030A0"/>
          <w:sz w:val="22"/>
          <w:szCs w:val="22"/>
        </w:rPr>
        <w:t xml:space="preserve">How are teams paired with mentors? </w:t>
      </w:r>
    </w:p>
    <w:p w14:paraId="103A19B7" w14:textId="77777777" w:rsidR="00E7414D" w:rsidRPr="000C56B1" w:rsidRDefault="00E7414D" w:rsidP="00E7414D">
      <w:pPr>
        <w:spacing w:before="100" w:beforeAutospacing="1" w:after="100" w:afterAutospacing="1"/>
        <w:rPr>
          <w:rFonts w:eastAsia="Times New Roman"/>
        </w:rPr>
      </w:pPr>
      <w:r w:rsidRPr="000C56B1">
        <w:rPr>
          <w:rFonts w:eastAsia="Times New Roman"/>
          <w:sz w:val="22"/>
          <w:szCs w:val="22"/>
        </w:rPr>
        <w:t>BIG Ideas</w:t>
      </w:r>
      <w:r>
        <w:rPr>
          <w:rFonts w:eastAsia="Times New Roman"/>
          <w:sz w:val="22"/>
          <w:szCs w:val="22"/>
        </w:rPr>
        <w:t xml:space="preserve"> coordinators</w:t>
      </w:r>
      <w:r w:rsidRPr="000C56B1">
        <w:rPr>
          <w:rFonts w:eastAsia="Times New Roman"/>
          <w:sz w:val="22"/>
          <w:szCs w:val="22"/>
        </w:rPr>
        <w:t xml:space="preserve"> individually matches student teams with mentors who can provide necessary expertise and the specific skills</w:t>
      </w:r>
      <w:r>
        <w:rPr>
          <w:rFonts w:eastAsia="Times New Roman"/>
          <w:sz w:val="22"/>
          <w:szCs w:val="22"/>
        </w:rPr>
        <w:t>.</w:t>
      </w:r>
      <w:r w:rsidRPr="000C56B1">
        <w:rPr>
          <w:rFonts w:eastAsia="Times New Roman"/>
          <w:sz w:val="22"/>
          <w:szCs w:val="22"/>
        </w:rPr>
        <w:t xml:space="preserve"> </w:t>
      </w:r>
    </w:p>
    <w:p w14:paraId="1FF92DEA" w14:textId="77777777" w:rsidR="00E7414D" w:rsidRPr="005E3451" w:rsidRDefault="00E7414D" w:rsidP="00E7414D">
      <w:pPr>
        <w:spacing w:before="100" w:beforeAutospacing="1" w:after="100" w:afterAutospacing="1"/>
        <w:rPr>
          <w:rFonts w:eastAsia="Times New Roman"/>
          <w:color w:val="7030A0"/>
          <w:sz w:val="22"/>
          <w:szCs w:val="22"/>
        </w:rPr>
      </w:pPr>
      <w:r w:rsidRPr="005E3451">
        <w:rPr>
          <w:rFonts w:eastAsia="Times New Roman"/>
          <w:color w:val="7030A0"/>
          <w:sz w:val="22"/>
          <w:szCs w:val="22"/>
        </w:rPr>
        <w:t>What should student teams do if the feedback they received from judges is contradictory? Must student teams address all comments made by pre-proposal judges?</w:t>
      </w:r>
    </w:p>
    <w:p w14:paraId="356338D5" w14:textId="77777777" w:rsidR="00E7414D" w:rsidRPr="00707358" w:rsidRDefault="00E7414D" w:rsidP="00E7414D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0C56B1">
        <w:rPr>
          <w:rFonts w:eastAsia="Times New Roman"/>
          <w:sz w:val="22"/>
          <w:szCs w:val="22"/>
        </w:rPr>
        <w:t xml:space="preserve">Judges reviewed pre-proposals independently, meaning that some judges may disagree on the relative strengths and weaknesses of a proposal. In collaboration with their mentor, student teams can determine to what extent the weaknesses pointed out by pre-proposal judges should be addressed. However, we strongly encourage student teams to consider their pre-proposal feedback as they work to strengthen their proposals for the final round. </w:t>
      </w:r>
    </w:p>
    <w:p w14:paraId="3A882084" w14:textId="77777777" w:rsidR="00E7414D" w:rsidRPr="005E3451" w:rsidRDefault="00E7414D" w:rsidP="00E7414D">
      <w:pPr>
        <w:keepNext/>
        <w:spacing w:before="100" w:beforeAutospacing="1" w:after="100" w:afterAutospacing="1"/>
        <w:rPr>
          <w:rFonts w:eastAsia="Times New Roman"/>
          <w:color w:val="7030A0"/>
        </w:rPr>
      </w:pPr>
      <w:r w:rsidRPr="005E3451">
        <w:rPr>
          <w:rFonts w:eastAsia="Times New Roman"/>
          <w:color w:val="7030A0"/>
          <w:sz w:val="22"/>
          <w:szCs w:val="22"/>
        </w:rPr>
        <w:t xml:space="preserve">Who do I contact if I have any issues or concerns? </w:t>
      </w:r>
    </w:p>
    <w:p w14:paraId="13543954" w14:textId="77777777" w:rsidR="00E7414D" w:rsidRDefault="00E7414D" w:rsidP="00E7414D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0C56B1">
        <w:rPr>
          <w:rFonts w:eastAsia="Times New Roman"/>
          <w:sz w:val="22"/>
          <w:szCs w:val="22"/>
        </w:rPr>
        <w:t>Please email</w:t>
      </w:r>
      <w:r>
        <w:rPr>
          <w:rFonts w:eastAsia="Times New Roman"/>
          <w:sz w:val="22"/>
          <w:szCs w:val="22"/>
        </w:rPr>
        <w:t xml:space="preserve"> Mary Marshall VanSant at </w:t>
      </w:r>
      <w:hyperlink r:id="rId8" w:history="1">
        <w:r w:rsidRPr="00000905">
          <w:rPr>
            <w:rStyle w:val="Hyperlink"/>
            <w:rFonts w:eastAsia="Times New Roman"/>
            <w:sz w:val="22"/>
            <w:szCs w:val="22"/>
          </w:rPr>
          <w:t>mmvansant@una.edu</w:t>
        </w:r>
      </w:hyperlink>
      <w:r>
        <w:rPr>
          <w:rFonts w:eastAsia="Times New Roman"/>
          <w:sz w:val="22"/>
          <w:szCs w:val="22"/>
        </w:rPr>
        <w:t xml:space="preserve"> or Mitch Hamm at </w:t>
      </w:r>
      <w:hyperlink r:id="rId9" w:history="1">
        <w:r w:rsidRPr="00000905">
          <w:rPr>
            <w:rStyle w:val="Hyperlink"/>
            <w:rFonts w:eastAsia="Times New Roman"/>
            <w:sz w:val="22"/>
            <w:szCs w:val="22"/>
          </w:rPr>
          <w:t>Jhamm1@una.edu</w:t>
        </w:r>
      </w:hyperlink>
    </w:p>
    <w:p w14:paraId="21280909" w14:textId="7777777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4D"/>
    <w:rsid w:val="00645252"/>
    <w:rsid w:val="006D3D74"/>
    <w:rsid w:val="0083569A"/>
    <w:rsid w:val="00A9204E"/>
    <w:rsid w:val="00E7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A0690"/>
  <w15:chartTrackingRefBased/>
  <w15:docId w15:val="{359EDD58-8AB2-4DDC-ABCF-DE7014B8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14D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vansant@un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hamm1@una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vansan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b772dc-ad2c-4072-87fc-eec6167bd8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8C651CC632B43B5365C999E0C4489" ma:contentTypeVersion="16" ma:contentTypeDescription="Create a new document." ma:contentTypeScope="" ma:versionID="1d93f09fbe918d3481ce106439a7f912">
  <xsd:schema xmlns:xsd="http://www.w3.org/2001/XMLSchema" xmlns:xs="http://www.w3.org/2001/XMLSchema" xmlns:p="http://schemas.microsoft.com/office/2006/metadata/properties" xmlns:ns3="b3b772dc-ad2c-4072-87fc-eec6167bd8b7" xmlns:ns4="464f9ab8-814e-46c0-b789-9d74c6c0e7d7" targetNamespace="http://schemas.microsoft.com/office/2006/metadata/properties" ma:root="true" ma:fieldsID="227eee72a73da169f426ac247592daea" ns3:_="" ns4:_="">
    <xsd:import namespace="b3b772dc-ad2c-4072-87fc-eec6167bd8b7"/>
    <xsd:import namespace="464f9ab8-814e-46c0-b789-9d74c6c0e7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72dc-ad2c-4072-87fc-eec6167bd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9ab8-814e-46c0-b789-9d74c6c0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464f9ab8-814e-46c0-b789-9d74c6c0e7d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3b772dc-ad2c-4072-87fc-eec6167bd8b7"/>
  </ds:schemaRefs>
</ds:datastoreItem>
</file>

<file path=customXml/itemProps2.xml><?xml version="1.0" encoding="utf-8"?>
<ds:datastoreItem xmlns:ds="http://schemas.openxmlformats.org/officeDocument/2006/customXml" ds:itemID="{1100051F-49E8-4523-87EF-A3F8B58E2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772dc-ad2c-4072-87fc-eec6167bd8b7"/>
    <ds:schemaRef ds:uri="464f9ab8-814e-46c0-b789-9d74c6c0e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3FF4DA-2BAD-4110-AB93-6CC3495C5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VanSant, Mary Marshall</dc:creator>
  <cp:keywords/>
  <dc:description/>
  <cp:lastModifiedBy>VanSant, Mary Marshall</cp:lastModifiedBy>
  <cp:revision>1</cp:revision>
  <dcterms:created xsi:type="dcterms:W3CDTF">2024-09-04T17:04:00Z</dcterms:created>
  <dcterms:modified xsi:type="dcterms:W3CDTF">2024-09-04T17:05:00Z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0x010100FE38C651CC632B43B5365C999E0C4489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