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DB52" w14:textId="77777777" w:rsidR="001038B5" w:rsidRPr="001038B5" w:rsidRDefault="001038B5" w:rsidP="001038B5">
      <w:pPr>
        <w:pStyle w:val="NoSpacing"/>
        <w:jc w:val="center"/>
        <w:rPr>
          <w:rFonts w:asciiTheme="minorHAnsi" w:hAnsiTheme="minorHAnsi" w:cstheme="minorHAnsi"/>
          <w:b/>
          <w:sz w:val="32"/>
          <w:szCs w:val="32"/>
        </w:rPr>
      </w:pPr>
      <w:r w:rsidRPr="001038B5">
        <w:rPr>
          <w:rFonts w:asciiTheme="minorHAnsi" w:hAnsiTheme="minorHAnsi" w:cstheme="minorHAnsi"/>
          <w:b/>
          <w:sz w:val="32"/>
          <w:szCs w:val="32"/>
        </w:rPr>
        <w:t>Program Evaluation Outcomes for Counselor Education</w:t>
      </w:r>
    </w:p>
    <w:p w14:paraId="631D7CD4" w14:textId="77777777" w:rsidR="001038B5" w:rsidRPr="001038B5" w:rsidRDefault="001038B5" w:rsidP="001038B5">
      <w:pPr>
        <w:pStyle w:val="NoSpacing"/>
        <w:jc w:val="center"/>
        <w:rPr>
          <w:rFonts w:asciiTheme="minorHAnsi" w:hAnsiTheme="minorHAnsi" w:cstheme="minorHAnsi"/>
          <w:b/>
          <w:sz w:val="24"/>
          <w:szCs w:val="24"/>
        </w:rPr>
      </w:pPr>
      <w:r w:rsidRPr="001038B5">
        <w:rPr>
          <w:rFonts w:asciiTheme="minorHAnsi" w:hAnsiTheme="minorHAnsi" w:cstheme="minorHAnsi"/>
          <w:b/>
          <w:sz w:val="24"/>
          <w:szCs w:val="24"/>
        </w:rPr>
        <w:t>Master of Arts in Clinical Mental Health Counseling</w:t>
      </w:r>
    </w:p>
    <w:p w14:paraId="7D4AB903" w14:textId="46566DFC" w:rsidR="001038B5" w:rsidRPr="001038B5" w:rsidRDefault="001038B5" w:rsidP="001038B5">
      <w:pPr>
        <w:pStyle w:val="NoSpacing"/>
        <w:jc w:val="center"/>
        <w:rPr>
          <w:rFonts w:asciiTheme="minorHAnsi" w:hAnsiTheme="minorHAnsi" w:cstheme="minorHAnsi"/>
          <w:b/>
          <w:sz w:val="24"/>
          <w:szCs w:val="24"/>
        </w:rPr>
      </w:pPr>
      <w:r w:rsidRPr="001038B5">
        <w:rPr>
          <w:rFonts w:asciiTheme="minorHAnsi" w:hAnsiTheme="minorHAnsi" w:cstheme="minorHAnsi"/>
          <w:b/>
          <w:sz w:val="24"/>
          <w:szCs w:val="24"/>
        </w:rPr>
        <w:t>Master o</w:t>
      </w:r>
      <w:r w:rsidR="00CE5086">
        <w:rPr>
          <w:rFonts w:asciiTheme="minorHAnsi" w:hAnsiTheme="minorHAnsi" w:cstheme="minorHAnsi"/>
          <w:b/>
          <w:sz w:val="24"/>
          <w:szCs w:val="24"/>
        </w:rPr>
        <w:t>f</w:t>
      </w:r>
      <w:r w:rsidRPr="001038B5">
        <w:rPr>
          <w:rFonts w:asciiTheme="minorHAnsi" w:hAnsiTheme="minorHAnsi" w:cstheme="minorHAnsi"/>
          <w:b/>
          <w:sz w:val="24"/>
          <w:szCs w:val="24"/>
        </w:rPr>
        <w:t xml:space="preserve"> Arts in Education in School Counseling</w:t>
      </w:r>
    </w:p>
    <w:p w14:paraId="36A8ACCA" w14:textId="77777777" w:rsidR="001038B5" w:rsidRPr="001038B5" w:rsidRDefault="001038B5" w:rsidP="001038B5">
      <w:pPr>
        <w:jc w:val="center"/>
        <w:rPr>
          <w:rFonts w:asciiTheme="minorHAnsi" w:hAnsiTheme="minorHAnsi" w:cstheme="minorHAnsi"/>
          <w:b/>
          <w:bCs/>
          <w:sz w:val="24"/>
          <w:szCs w:val="24"/>
        </w:rPr>
      </w:pPr>
    </w:p>
    <w:p w14:paraId="7FF98F3B" w14:textId="699F856F" w:rsidR="001038B5" w:rsidRPr="001038B5" w:rsidRDefault="001038B5" w:rsidP="001038B5">
      <w:pPr>
        <w:jc w:val="center"/>
        <w:rPr>
          <w:rFonts w:asciiTheme="minorHAnsi" w:hAnsiTheme="minorHAnsi" w:cstheme="minorHAnsi"/>
          <w:sz w:val="24"/>
          <w:szCs w:val="24"/>
        </w:rPr>
      </w:pPr>
      <w:r w:rsidRPr="001038B5">
        <w:rPr>
          <w:rFonts w:asciiTheme="minorHAnsi" w:hAnsiTheme="minorHAnsi" w:cstheme="minorHAnsi"/>
          <w:b/>
          <w:bCs/>
          <w:sz w:val="24"/>
          <w:szCs w:val="24"/>
        </w:rPr>
        <w:t>2021 (January</w:t>
      </w:r>
      <w:r w:rsidR="00CE5086">
        <w:rPr>
          <w:rFonts w:asciiTheme="minorHAnsi" w:hAnsiTheme="minorHAnsi" w:cstheme="minorHAnsi"/>
          <w:b/>
          <w:bCs/>
          <w:sz w:val="24"/>
          <w:szCs w:val="24"/>
        </w:rPr>
        <w:t xml:space="preserve"> </w:t>
      </w:r>
      <w:r w:rsidRPr="001038B5">
        <w:rPr>
          <w:rFonts w:asciiTheme="minorHAnsi" w:hAnsiTheme="minorHAnsi" w:cstheme="minorHAnsi"/>
          <w:b/>
          <w:bCs/>
          <w:sz w:val="24"/>
          <w:szCs w:val="24"/>
        </w:rPr>
        <w:t>through December)</w:t>
      </w:r>
    </w:p>
    <w:p w14:paraId="23F8C013" w14:textId="77777777" w:rsidR="00824D0B" w:rsidRPr="001038B5" w:rsidRDefault="001038B5" w:rsidP="001038B5">
      <w:pPr>
        <w:rPr>
          <w:rFonts w:asciiTheme="minorHAnsi" w:hAnsiTheme="minorHAnsi" w:cstheme="minorHAnsi"/>
          <w:b/>
          <w:bCs/>
          <w:sz w:val="24"/>
          <w:szCs w:val="24"/>
        </w:rPr>
      </w:pPr>
      <w:r w:rsidRPr="001038B5">
        <w:rPr>
          <w:rFonts w:asciiTheme="minorHAnsi" w:hAnsiTheme="minorHAnsi" w:cstheme="minorHAnsi"/>
          <w:b/>
          <w:bCs/>
          <w:sz w:val="24"/>
          <w:szCs w:val="24"/>
        </w:rPr>
        <w:t>This report is based on findings from an annual review of comprehensive examination results, follow-up surveys of constituent groups (current students, recent graduates, site supervisors, and employers) and program evaluation meetings in which course-based assessments and focus-group comments are reviewed. This evaluation process informs program-based and curricular changes, which are outlined below.</w:t>
      </w:r>
    </w:p>
    <w:p w14:paraId="18ED5346" w14:textId="77777777" w:rsidR="001038B5" w:rsidRPr="001038B5" w:rsidRDefault="001038B5" w:rsidP="001038B5">
      <w:pPr>
        <w:spacing w:after="0"/>
        <w:rPr>
          <w:rFonts w:asciiTheme="minorHAnsi" w:hAnsiTheme="minorHAnsi" w:cstheme="minorHAnsi"/>
          <w:b/>
          <w:bCs/>
          <w:sz w:val="24"/>
          <w:szCs w:val="24"/>
        </w:rPr>
      </w:pPr>
      <w:r w:rsidRPr="001038B5">
        <w:rPr>
          <w:rFonts w:asciiTheme="minorHAnsi" w:hAnsiTheme="minorHAnsi" w:cstheme="minorHAnsi"/>
          <w:b/>
          <w:bCs/>
          <w:sz w:val="24"/>
          <w:szCs w:val="24"/>
        </w:rPr>
        <w:t>Program Actions/Improvements:</w:t>
      </w:r>
    </w:p>
    <w:p w14:paraId="202247B4" w14:textId="4FD47453" w:rsidR="000F63FE" w:rsidRPr="000F63FE" w:rsidRDefault="000F63FE" w:rsidP="000F63FE">
      <w:pPr>
        <w:pStyle w:val="ListParagraph"/>
        <w:numPr>
          <w:ilvl w:val="0"/>
          <w:numId w:val="4"/>
        </w:numPr>
        <w:rPr>
          <w:rFonts w:asciiTheme="minorHAnsi" w:hAnsiTheme="minorHAnsi" w:cstheme="minorHAnsi"/>
        </w:rPr>
      </w:pPr>
      <w:r>
        <w:rPr>
          <w:rFonts w:asciiTheme="minorHAnsi" w:eastAsia="Cambria" w:hAnsiTheme="minorHAnsi" w:cstheme="minorHAnsi"/>
          <w:lang w:bidi="en-US"/>
        </w:rPr>
        <w:t xml:space="preserve">Based on an evaluation of the CACREP 2016 </w:t>
      </w:r>
      <w:r w:rsidR="000F49A6">
        <w:rPr>
          <w:rFonts w:asciiTheme="minorHAnsi" w:eastAsia="Cambria" w:hAnsiTheme="minorHAnsi" w:cstheme="minorHAnsi"/>
          <w:lang w:bidi="en-US"/>
        </w:rPr>
        <w:t>S</w:t>
      </w:r>
      <w:r w:rsidR="00D34F58">
        <w:rPr>
          <w:rFonts w:asciiTheme="minorHAnsi" w:eastAsia="Cambria" w:hAnsiTheme="minorHAnsi" w:cstheme="minorHAnsi"/>
          <w:lang w:bidi="en-US"/>
        </w:rPr>
        <w:t xml:space="preserve">tandards </w:t>
      </w:r>
      <w:r>
        <w:rPr>
          <w:rFonts w:asciiTheme="minorHAnsi" w:eastAsia="Cambria" w:hAnsiTheme="minorHAnsi" w:cstheme="minorHAnsi"/>
          <w:lang w:bidi="en-US"/>
        </w:rPr>
        <w:t xml:space="preserve">and information from </w:t>
      </w:r>
      <w:r w:rsidR="00D34F58">
        <w:rPr>
          <w:rFonts w:asciiTheme="minorHAnsi" w:eastAsia="Cambria" w:hAnsiTheme="minorHAnsi" w:cstheme="minorHAnsi"/>
          <w:lang w:bidi="en-US"/>
        </w:rPr>
        <w:t>“How to Write a CACREP Self-Study”</w:t>
      </w:r>
      <w:r>
        <w:rPr>
          <w:rFonts w:asciiTheme="minorHAnsi" w:eastAsia="Cambria" w:hAnsiTheme="minorHAnsi" w:cstheme="minorHAnsi"/>
          <w:lang w:bidi="en-US"/>
        </w:rPr>
        <w:t xml:space="preserve"> training, f</w:t>
      </w:r>
      <w:r w:rsidRPr="000F63FE">
        <w:rPr>
          <w:rFonts w:asciiTheme="minorHAnsi" w:eastAsia="Cambria" w:hAnsiTheme="minorHAnsi" w:cstheme="minorHAnsi"/>
          <w:lang w:bidi="en-US"/>
        </w:rPr>
        <w:t xml:space="preserve">aculty decided to revise program objectives significantly in order to seamlessly align objectives with </w:t>
      </w:r>
      <w:r w:rsidR="001B7F52">
        <w:rPr>
          <w:rFonts w:asciiTheme="minorHAnsi" w:eastAsia="Cambria" w:hAnsiTheme="minorHAnsi" w:cstheme="minorHAnsi"/>
          <w:lang w:bidi="en-US"/>
        </w:rPr>
        <w:t>Key Performance Indicators (</w:t>
      </w:r>
      <w:r w:rsidRPr="000F63FE">
        <w:rPr>
          <w:rFonts w:asciiTheme="minorHAnsi" w:eastAsia="Cambria" w:hAnsiTheme="minorHAnsi" w:cstheme="minorHAnsi"/>
          <w:lang w:bidi="en-US"/>
        </w:rPr>
        <w:t>KPIs</w:t>
      </w:r>
      <w:r w:rsidR="001B7F52">
        <w:rPr>
          <w:rFonts w:asciiTheme="minorHAnsi" w:eastAsia="Cambria" w:hAnsiTheme="minorHAnsi" w:cstheme="minorHAnsi"/>
          <w:lang w:bidi="en-US"/>
        </w:rPr>
        <w:t>)</w:t>
      </w:r>
      <w:r w:rsidRPr="000F63FE">
        <w:rPr>
          <w:rFonts w:asciiTheme="minorHAnsi" w:eastAsia="Cambria" w:hAnsiTheme="minorHAnsi" w:cstheme="minorHAnsi"/>
          <w:lang w:bidi="en-US"/>
        </w:rPr>
        <w:t xml:space="preserve"> and associated measures. Revised objectives include </w:t>
      </w:r>
      <w:r w:rsidR="00D34F58">
        <w:rPr>
          <w:rFonts w:asciiTheme="minorHAnsi" w:eastAsia="Cambria" w:hAnsiTheme="minorHAnsi" w:cstheme="minorHAnsi"/>
          <w:lang w:bidi="en-US"/>
        </w:rPr>
        <w:t xml:space="preserve">a </w:t>
      </w:r>
      <w:r w:rsidRPr="000F63FE">
        <w:rPr>
          <w:rFonts w:asciiTheme="minorHAnsi" w:eastAsia="Cambria" w:hAnsiTheme="minorHAnsi" w:cstheme="minorHAnsi"/>
          <w:lang w:bidi="en-US"/>
        </w:rPr>
        <w:t xml:space="preserve">separate objective for </w:t>
      </w:r>
      <w:r w:rsidR="00D34F58">
        <w:rPr>
          <w:rFonts w:asciiTheme="minorHAnsi" w:eastAsia="Cambria" w:hAnsiTheme="minorHAnsi" w:cstheme="minorHAnsi"/>
          <w:lang w:bidi="en-US"/>
        </w:rPr>
        <w:t xml:space="preserve">each of the eight </w:t>
      </w:r>
      <w:r w:rsidRPr="000F63FE">
        <w:rPr>
          <w:rFonts w:asciiTheme="minorHAnsi" w:eastAsia="Cambria" w:hAnsiTheme="minorHAnsi" w:cstheme="minorHAnsi"/>
          <w:lang w:bidi="en-US"/>
        </w:rPr>
        <w:t xml:space="preserve">core areas, </w:t>
      </w:r>
      <w:r w:rsidR="00D34F58">
        <w:rPr>
          <w:rFonts w:asciiTheme="minorHAnsi" w:eastAsia="Cambria" w:hAnsiTheme="minorHAnsi" w:cstheme="minorHAnsi"/>
          <w:lang w:bidi="en-US"/>
        </w:rPr>
        <w:t>an objective</w:t>
      </w:r>
      <w:r w:rsidRPr="000F63FE">
        <w:rPr>
          <w:rFonts w:asciiTheme="minorHAnsi" w:eastAsia="Cambria" w:hAnsiTheme="minorHAnsi" w:cstheme="minorHAnsi"/>
          <w:lang w:bidi="en-US"/>
        </w:rPr>
        <w:t xml:space="preserve"> for each specialty area</w:t>
      </w:r>
      <w:r w:rsidR="00D34F58">
        <w:rPr>
          <w:rFonts w:asciiTheme="minorHAnsi" w:eastAsia="Cambria" w:hAnsiTheme="minorHAnsi" w:cstheme="minorHAnsi"/>
          <w:lang w:bidi="en-US"/>
        </w:rPr>
        <w:t>—Clinical Mental Health Counseling and School Counseling—and one objective related to professional dispositions</w:t>
      </w:r>
      <w:r>
        <w:rPr>
          <w:rFonts w:asciiTheme="minorHAnsi" w:eastAsia="Cambria" w:hAnsiTheme="minorHAnsi" w:cstheme="minorHAnsi"/>
          <w:lang w:bidi="en-US"/>
        </w:rPr>
        <w:t>.</w:t>
      </w:r>
    </w:p>
    <w:p w14:paraId="3174846F" w14:textId="5045F8BA" w:rsidR="001B7F52" w:rsidRDefault="001B7F52" w:rsidP="000F63FE">
      <w:pPr>
        <w:pStyle w:val="ListParagraph"/>
        <w:numPr>
          <w:ilvl w:val="0"/>
          <w:numId w:val="4"/>
        </w:numPr>
      </w:pPr>
      <w:r>
        <w:t>Faculty agreed on KPIs for program outcomes as outlined in this report.</w:t>
      </w:r>
    </w:p>
    <w:p w14:paraId="53E3FDEB" w14:textId="653836F0" w:rsidR="000F63FE" w:rsidRDefault="001B7F52" w:rsidP="000F63FE">
      <w:pPr>
        <w:pStyle w:val="ListParagraph"/>
        <w:numPr>
          <w:ilvl w:val="0"/>
          <w:numId w:val="4"/>
        </w:numPr>
      </w:pPr>
      <w:r>
        <w:t>To assess KPIs, f</w:t>
      </w:r>
      <w:r w:rsidR="000F63FE">
        <w:t xml:space="preserve">aculty decided to add the </w:t>
      </w:r>
      <w:r w:rsidR="00957F0A" w:rsidRPr="00815F39">
        <w:t>C</w:t>
      </w:r>
      <w:r w:rsidR="00957F0A">
        <w:t>ounselor Preparation Comprehensive Exam (</w:t>
      </w:r>
      <w:r w:rsidR="000F63FE">
        <w:t>CPCE</w:t>
      </w:r>
      <w:r w:rsidR="00957F0A">
        <w:t>)</w:t>
      </w:r>
      <w:r w:rsidR="000F63FE">
        <w:t xml:space="preserve"> as a comprehensive exam/graduation requirement for school counseling majors. This requirement would be in addition to the Praxis II Professional School Counselor Exam, which is required for Class A certification in Alabama. The rationale for this decision is as follows: The CPCE has been a comprehensive exam requirement for Clinical Mental Health Counseling majors for many years. Adding it as a requirement for School Counseling majors would provide measures for each core area at the end of their program of study and improve consistency between the two programs.</w:t>
      </w:r>
    </w:p>
    <w:p w14:paraId="2DD0EE18" w14:textId="1D228679" w:rsidR="007C4E37" w:rsidRDefault="007C4E37" w:rsidP="007C4E37">
      <w:pPr>
        <w:pStyle w:val="ListParagraph"/>
        <w:numPr>
          <w:ilvl w:val="0"/>
          <w:numId w:val="4"/>
        </w:numPr>
      </w:pPr>
      <w:r>
        <w:t xml:space="preserve">Based on increased enrollment, the commitment to quality instruction and advising, and CACREP 2016 </w:t>
      </w:r>
      <w:r w:rsidR="000F63FE">
        <w:t xml:space="preserve">Standards regarding </w:t>
      </w:r>
      <w:r>
        <w:t>student-to</w:t>
      </w:r>
      <w:r w:rsidR="000F63FE">
        <w:t>-</w:t>
      </w:r>
      <w:r>
        <w:t>faculty FTE ratio requirements, the Department hired an additional core faculty member</w:t>
      </w:r>
      <w:r w:rsidR="000F63FE">
        <w:t>.</w:t>
      </w:r>
    </w:p>
    <w:p w14:paraId="434AD24E" w14:textId="19D82CC7" w:rsidR="007C4E37" w:rsidRDefault="000F63FE" w:rsidP="007C4E37">
      <w:pPr>
        <w:pStyle w:val="ListParagraph"/>
        <w:numPr>
          <w:ilvl w:val="0"/>
          <w:numId w:val="4"/>
        </w:numPr>
      </w:pPr>
      <w:r>
        <w:t>Based on CACREP 2016 Standards and focus group comments, f</w:t>
      </w:r>
      <w:r w:rsidR="007C4E37">
        <w:t xml:space="preserve">aculty </w:t>
      </w:r>
      <w:r w:rsidR="00750C1C">
        <w:t xml:space="preserve">will </w:t>
      </w:r>
      <w:r>
        <w:t>add</w:t>
      </w:r>
      <w:r w:rsidR="007C4E37">
        <w:t xml:space="preserve"> licensure/certification credentialing to the PowerPoint presentation in CHD 000 Counselor Education Orientation.</w:t>
      </w:r>
    </w:p>
    <w:p w14:paraId="2872CE08" w14:textId="3C05D6C3" w:rsidR="007C4E37" w:rsidRDefault="007C4E37" w:rsidP="007C4E37">
      <w:pPr>
        <w:pStyle w:val="ListParagraph"/>
        <w:numPr>
          <w:ilvl w:val="0"/>
          <w:numId w:val="4"/>
        </w:numPr>
      </w:pPr>
      <w:r>
        <w:t xml:space="preserve">In CHD 634 Wellness Counseling, the instructor will add an assignment </w:t>
      </w:r>
      <w:r w:rsidR="000F63FE">
        <w:t>which includes</w:t>
      </w:r>
      <w:r>
        <w:t xml:space="preserve"> a significant service-learning component.</w:t>
      </w:r>
    </w:p>
    <w:p w14:paraId="5756DEA0" w14:textId="77777777" w:rsidR="007C4E37" w:rsidRDefault="007C4E37" w:rsidP="007C4E37">
      <w:pPr>
        <w:pStyle w:val="ListParagraph"/>
        <w:numPr>
          <w:ilvl w:val="0"/>
          <w:numId w:val="4"/>
        </w:numPr>
      </w:pPr>
      <w:r>
        <w:t xml:space="preserve">As faculty are revising curricula to meet the CACREP 2016 standards, additional emphasis will be placed on psychopharmacology. </w:t>
      </w:r>
    </w:p>
    <w:p w14:paraId="57B1D001" w14:textId="7EBD6A58" w:rsidR="007C4E37" w:rsidRPr="007C4E37" w:rsidRDefault="000F63FE" w:rsidP="007C4E37">
      <w:pPr>
        <w:pStyle w:val="ListParagraph"/>
        <w:numPr>
          <w:ilvl w:val="0"/>
          <w:numId w:val="4"/>
        </w:numPr>
      </w:pPr>
      <w:r>
        <w:t xml:space="preserve">Based on survey-based feedback and comments from other constituents (students, </w:t>
      </w:r>
      <w:r w:rsidR="00D34F58">
        <w:t xml:space="preserve">graduates, </w:t>
      </w:r>
      <w:r>
        <w:t>site supervisors, and employers), f</w:t>
      </w:r>
      <w:r w:rsidR="007C4E37">
        <w:t>aculty are committed to maintaining an on-campus program.</w:t>
      </w:r>
    </w:p>
    <w:p w14:paraId="25D4531E" w14:textId="18E2CD63" w:rsidR="00531341" w:rsidRPr="006D2B76" w:rsidRDefault="000F63FE" w:rsidP="00531341">
      <w:pPr>
        <w:pStyle w:val="ListParagraph"/>
        <w:numPr>
          <w:ilvl w:val="0"/>
          <w:numId w:val="4"/>
        </w:numPr>
        <w:rPr>
          <w:rFonts w:asciiTheme="minorHAnsi" w:eastAsiaTheme="minorEastAsia" w:hAnsiTheme="minorHAnsi" w:cstheme="minorBidi"/>
          <w:b/>
          <w:bCs/>
          <w:lang w:bidi="en-US"/>
        </w:rPr>
      </w:pPr>
      <w:r>
        <w:lastRenderedPageBreak/>
        <w:t xml:space="preserve">Based on increased enrollment and additional faculty resources, </w:t>
      </w:r>
      <w:r w:rsidR="00531341" w:rsidRPr="43DA01D9">
        <w:t>CHD 656 Contemporary Practices in Clinical Mental Health Counseling is now offered yearly (</w:t>
      </w:r>
      <w:r>
        <w:t>I</w:t>
      </w:r>
      <w:r w:rsidR="00531341" w:rsidRPr="43DA01D9">
        <w:t>t was previously offered every other year</w:t>
      </w:r>
      <w:r>
        <w:t>.</w:t>
      </w:r>
      <w:r w:rsidR="00531341" w:rsidRPr="43DA01D9">
        <w:t>)</w:t>
      </w:r>
      <w:r>
        <w:t>. Based on focus group comments</w:t>
      </w:r>
      <w:r w:rsidR="00531341" w:rsidRPr="43DA01D9">
        <w:t xml:space="preserve">, CMHC students are advised to take </w:t>
      </w:r>
      <w:r w:rsidR="00D34F58">
        <w:t>CHD 656</w:t>
      </w:r>
      <w:r w:rsidR="00531341" w:rsidRPr="43DA01D9">
        <w:t xml:space="preserve"> later in their programs of study.</w:t>
      </w:r>
    </w:p>
    <w:p w14:paraId="5D8563CA" w14:textId="6B1FF5ED" w:rsidR="00531341" w:rsidRPr="006D2B76" w:rsidRDefault="007C4E37" w:rsidP="00531341">
      <w:pPr>
        <w:pStyle w:val="ListParagraph"/>
        <w:numPr>
          <w:ilvl w:val="0"/>
          <w:numId w:val="4"/>
        </w:numPr>
        <w:rPr>
          <w:rFonts w:asciiTheme="minorHAnsi" w:eastAsiaTheme="minorEastAsia" w:hAnsiTheme="minorHAnsi" w:cstheme="minorBidi"/>
          <w:lang w:bidi="en-US"/>
        </w:rPr>
      </w:pPr>
      <w:r>
        <w:t>Based on focus-group comments, b</w:t>
      </w:r>
      <w:r w:rsidR="00531341" w:rsidRPr="43DA01D9">
        <w:t>eginning in summer 2021</w:t>
      </w:r>
      <w:r w:rsidR="00D34F58">
        <w:t>,</w:t>
      </w:r>
      <w:r w:rsidR="00531341" w:rsidRPr="43DA01D9">
        <w:t xml:space="preserve"> </w:t>
      </w:r>
      <w:r w:rsidR="00D34F58">
        <w:t>CHD 000 Counselor Education Orientation</w:t>
      </w:r>
      <w:r w:rsidR="00531341" w:rsidRPr="43DA01D9">
        <w:t>, faculty began advising students to take CHD 645 Child and Adolescent Counseling earlier in their programs of study, if they were interested in counseling children. Course sequence recommendations have been revised to reflect this change.</w:t>
      </w:r>
    </w:p>
    <w:p w14:paraId="61521792" w14:textId="02C9591B" w:rsidR="00531341" w:rsidRPr="006D2B76" w:rsidRDefault="001B7F52" w:rsidP="00531341">
      <w:pPr>
        <w:pStyle w:val="ListParagraph"/>
        <w:numPr>
          <w:ilvl w:val="0"/>
          <w:numId w:val="4"/>
        </w:numPr>
        <w:rPr>
          <w:rFonts w:asciiTheme="minorHAnsi" w:eastAsiaTheme="minorEastAsia" w:hAnsiTheme="minorHAnsi" w:cstheme="minorBidi"/>
          <w:lang w:bidi="en-US"/>
        </w:rPr>
      </w:pPr>
      <w:r>
        <w:t>Based on increased enrollment and increased consumer demand for counseling, f</w:t>
      </w:r>
      <w:r w:rsidR="00531341" w:rsidRPr="43DA01D9">
        <w:t>aculty continue to add and update clinical sites.</w:t>
      </w:r>
    </w:p>
    <w:p w14:paraId="44A19A2A" w14:textId="442A6707" w:rsidR="001B7F52" w:rsidRPr="00D34F58" w:rsidRDefault="001B7F52" w:rsidP="009D16DA">
      <w:pPr>
        <w:pStyle w:val="ListParagraph"/>
        <w:numPr>
          <w:ilvl w:val="0"/>
          <w:numId w:val="4"/>
        </w:numPr>
        <w:spacing w:line="240" w:lineRule="auto"/>
        <w:rPr>
          <w:rFonts w:asciiTheme="minorHAnsi" w:hAnsiTheme="minorHAnsi" w:cstheme="minorHAnsi"/>
          <w:bCs/>
        </w:rPr>
      </w:pPr>
      <w:r w:rsidRPr="00D34F58">
        <w:rPr>
          <w:rFonts w:asciiTheme="minorHAnsi" w:hAnsiTheme="minorHAnsi" w:cstheme="minorHAnsi"/>
          <w:bCs/>
        </w:rPr>
        <w:t>Due to isolated cases of negative feedback concerning clinical site experiences, the Coordinator of Clinical Instruction developed a procedure of performing a site visit for any new clinical site as part of the site approval process. The Coordinator meets with the site representative and reviews all the requirements for Practicum/Internship</w:t>
      </w:r>
      <w:r w:rsidR="00D34F58" w:rsidRPr="00D34F58">
        <w:rPr>
          <w:rFonts w:asciiTheme="minorHAnsi" w:hAnsiTheme="minorHAnsi" w:cstheme="minorHAnsi"/>
          <w:bCs/>
        </w:rPr>
        <w:t>,</w:t>
      </w:r>
      <w:r w:rsidRPr="00D34F58">
        <w:rPr>
          <w:rFonts w:asciiTheme="minorHAnsi" w:hAnsiTheme="minorHAnsi" w:cstheme="minorHAnsi"/>
          <w:bCs/>
        </w:rPr>
        <w:t xml:space="preserve"> including clinical supervision expectations.</w:t>
      </w:r>
    </w:p>
    <w:p w14:paraId="63A06B03" w14:textId="249784B5" w:rsidR="001038B5" w:rsidRDefault="008742EC" w:rsidP="001038B5">
      <w:pPr>
        <w:pStyle w:val="ListParagraph"/>
        <w:numPr>
          <w:ilvl w:val="0"/>
          <w:numId w:val="4"/>
        </w:numPr>
        <w:spacing w:after="0"/>
        <w:rPr>
          <w:rFonts w:asciiTheme="minorHAnsi" w:hAnsiTheme="minorHAnsi" w:cstheme="minorHAnsi"/>
          <w:bCs/>
        </w:rPr>
      </w:pPr>
      <w:r w:rsidRPr="008742EC">
        <w:rPr>
          <w:rFonts w:asciiTheme="minorHAnsi" w:hAnsiTheme="minorHAnsi" w:cstheme="minorHAnsi"/>
          <w:bCs/>
        </w:rPr>
        <w:t>The Permission to Record Session form (Practicum and Internship Manuals) was edited to provide informed consent regarding access and privacy considerations related to storing recordings in Canvas.</w:t>
      </w:r>
    </w:p>
    <w:p w14:paraId="63CAE114" w14:textId="09F3EF15" w:rsidR="008742EC" w:rsidRPr="008742EC" w:rsidRDefault="008742EC" w:rsidP="001038B5">
      <w:pPr>
        <w:pStyle w:val="ListParagraph"/>
        <w:numPr>
          <w:ilvl w:val="0"/>
          <w:numId w:val="4"/>
        </w:numPr>
        <w:spacing w:after="0"/>
        <w:rPr>
          <w:rFonts w:asciiTheme="minorHAnsi" w:hAnsiTheme="minorHAnsi" w:cstheme="minorHAnsi"/>
          <w:bCs/>
        </w:rPr>
      </w:pPr>
      <w:r>
        <w:rPr>
          <w:rFonts w:asciiTheme="minorHAnsi" w:hAnsiTheme="minorHAnsi" w:cstheme="minorHAnsi"/>
          <w:bCs/>
        </w:rPr>
        <w:t>As part of the Pre-Practicum Orientation, the Director of Clinical Instruction is providing students the article, “</w:t>
      </w:r>
      <w:r w:rsidR="00CE5086">
        <w:t>Getting the Most out of Clinical Supervision: Strategies for Mental Health</w:t>
      </w:r>
      <w:r w:rsidR="00CE5086">
        <w:rPr>
          <w:rFonts w:asciiTheme="minorHAnsi" w:hAnsiTheme="minorHAnsi" w:cstheme="minorHAnsi"/>
          <w:bCs/>
        </w:rPr>
        <w:t>.”</w:t>
      </w:r>
    </w:p>
    <w:p w14:paraId="1C362FFA" w14:textId="77777777" w:rsidR="001038B5" w:rsidRPr="001038B5" w:rsidRDefault="001038B5" w:rsidP="001038B5">
      <w:pPr>
        <w:rPr>
          <w:rFonts w:asciiTheme="minorHAnsi" w:hAnsiTheme="minorHAnsi" w:cstheme="minorHAnsi"/>
          <w:b/>
        </w:rPr>
      </w:pPr>
    </w:p>
    <w:p w14:paraId="65DB5426" w14:textId="3CA2E0A1" w:rsidR="001038B5" w:rsidRPr="001038B5" w:rsidRDefault="001038B5" w:rsidP="001038B5">
      <w:pPr>
        <w:pStyle w:val="NoSpacing"/>
        <w:rPr>
          <w:rFonts w:asciiTheme="minorHAnsi" w:hAnsiTheme="minorHAnsi" w:cstheme="minorHAnsi"/>
          <w:b/>
        </w:rPr>
      </w:pPr>
      <w:r w:rsidRPr="001038B5">
        <w:rPr>
          <w:rFonts w:asciiTheme="minorHAnsi" w:hAnsiTheme="minorHAnsi" w:cstheme="minorHAnsi"/>
          <w:b/>
        </w:rPr>
        <w:t>O</w:t>
      </w:r>
      <w:r w:rsidR="00D34F58">
        <w:rPr>
          <w:rFonts w:asciiTheme="minorHAnsi" w:hAnsiTheme="minorHAnsi" w:cstheme="minorHAnsi"/>
          <w:b/>
        </w:rPr>
        <w:t>bjective</w:t>
      </w:r>
      <w:r w:rsidRPr="001038B5">
        <w:rPr>
          <w:rFonts w:asciiTheme="minorHAnsi" w:hAnsiTheme="minorHAnsi" w:cstheme="minorHAnsi"/>
          <w:b/>
        </w:rPr>
        <w:t xml:space="preserve"> 1: Professional Orientation and Ethics</w:t>
      </w:r>
    </w:p>
    <w:p w14:paraId="44D0F233" w14:textId="65EAAF37" w:rsidR="001038B5" w:rsidRDefault="001038B5" w:rsidP="004D30C2">
      <w:pPr>
        <w:pStyle w:val="NoSpacing"/>
      </w:pPr>
      <w:r>
        <w:t>Description: Students in the clinical mental health counseling</w:t>
      </w:r>
      <w:r w:rsidR="00815F39">
        <w:t xml:space="preserve"> (CMHC)</w:t>
      </w:r>
      <w:r>
        <w:t xml:space="preserve"> and school </w:t>
      </w:r>
      <w:r w:rsidR="00815F39">
        <w:t xml:space="preserve">counseling (SC) </w:t>
      </w:r>
      <w:r>
        <w:t xml:space="preserve">programs are expected </w:t>
      </w:r>
      <w:r w:rsidR="00376443">
        <w:t xml:space="preserve">to </w:t>
      </w:r>
      <w:r w:rsidR="00D52A72">
        <w:t>d</w:t>
      </w:r>
      <w:r>
        <w:t>emonstrate understanding and application of knowledge and skills related to professional counseling orientation and ethics</w:t>
      </w:r>
      <w:r w:rsidR="004256BC">
        <w:t>.</w:t>
      </w:r>
    </w:p>
    <w:p w14:paraId="1EE85BEE" w14:textId="77777777" w:rsidR="001038B5" w:rsidRDefault="001038B5" w:rsidP="001038B5">
      <w:pPr>
        <w:pStyle w:val="NoSpacing"/>
        <w:numPr>
          <w:ilvl w:val="0"/>
          <w:numId w:val="4"/>
        </w:numPr>
      </w:pPr>
      <w:r w:rsidRPr="00815F39">
        <w:rPr>
          <w:b/>
        </w:rPr>
        <w:t>KPI 1:</w:t>
      </w:r>
      <w:r w:rsidR="00815F39">
        <w:t xml:space="preserve"> Ethical standards of professional counseling organizations and credentialing bodies, and applications of ethical and legal considerations in professional counseling</w:t>
      </w:r>
    </w:p>
    <w:p w14:paraId="531B854A" w14:textId="77777777" w:rsidR="00815F39" w:rsidRDefault="00815F39" w:rsidP="00815F39">
      <w:pPr>
        <w:pStyle w:val="NoSpacing"/>
      </w:pPr>
    </w:p>
    <w:p w14:paraId="61D53AD4" w14:textId="77777777" w:rsidR="00815F39" w:rsidRDefault="00815F39" w:rsidP="00815F39">
      <w:pPr>
        <w:pStyle w:val="NoSpacing"/>
        <w:rPr>
          <w:b/>
        </w:rPr>
      </w:pPr>
      <w:r>
        <w:rPr>
          <w:b/>
        </w:rPr>
        <w:t>Direct Assessments:</w:t>
      </w:r>
    </w:p>
    <w:p w14:paraId="4C3EB3C7" w14:textId="77777777" w:rsidR="00815F39" w:rsidRPr="00815F39" w:rsidRDefault="00815F39" w:rsidP="00815F39">
      <w:pPr>
        <w:pStyle w:val="NoSpacing"/>
        <w:numPr>
          <w:ilvl w:val="0"/>
          <w:numId w:val="5"/>
        </w:numPr>
      </w:pPr>
      <w:r>
        <w:t xml:space="preserve">Rubric-based assessment in </w:t>
      </w:r>
      <w:r w:rsidRPr="00815F39">
        <w:t>CHD 600 Prof</w:t>
      </w:r>
      <w:r>
        <w:t xml:space="preserve">essional </w:t>
      </w:r>
      <w:r w:rsidRPr="00815F39">
        <w:t>Identity and Ethics for C</w:t>
      </w:r>
      <w:r>
        <w:t>linical Mental Health Counselors—</w:t>
      </w:r>
      <w:r w:rsidRPr="00815F39">
        <w:t>Ethical Case Study Exam (CMHC</w:t>
      </w:r>
      <w:r>
        <w:t xml:space="preserve"> only</w:t>
      </w:r>
      <w:r w:rsidRPr="00815F39">
        <w:t>; Knowledge and Skills)</w:t>
      </w:r>
    </w:p>
    <w:p w14:paraId="1C83AE30" w14:textId="77777777" w:rsidR="00815F39" w:rsidRPr="00815F39" w:rsidRDefault="00815F39" w:rsidP="00815F39">
      <w:pPr>
        <w:pStyle w:val="NoSpacing"/>
        <w:numPr>
          <w:ilvl w:val="0"/>
          <w:numId w:val="5"/>
        </w:numPr>
      </w:pPr>
      <w:r>
        <w:t xml:space="preserve">Rubric-based assessment in </w:t>
      </w:r>
      <w:r w:rsidRPr="00815F39">
        <w:t>CHD 642 Prof</w:t>
      </w:r>
      <w:r>
        <w:t xml:space="preserve">essional </w:t>
      </w:r>
      <w:r w:rsidRPr="00815F39">
        <w:t>Identity and Ethics for S</w:t>
      </w:r>
      <w:r>
        <w:t xml:space="preserve">chool </w:t>
      </w:r>
      <w:r w:rsidRPr="00815F39">
        <w:t>C</w:t>
      </w:r>
      <w:r>
        <w:t>ounselors—</w:t>
      </w:r>
      <w:r w:rsidRPr="00815F39">
        <w:t>Ethical Case Study Exam (SC</w:t>
      </w:r>
      <w:r>
        <w:t xml:space="preserve"> only</w:t>
      </w:r>
      <w:r w:rsidRPr="00815F39">
        <w:t xml:space="preserve">; Knowledge and Skills) </w:t>
      </w:r>
    </w:p>
    <w:p w14:paraId="02BE3990" w14:textId="70A31D53" w:rsidR="00815F39" w:rsidRPr="00815F39" w:rsidRDefault="00815F39" w:rsidP="00815F39">
      <w:pPr>
        <w:pStyle w:val="NoSpacing"/>
        <w:numPr>
          <w:ilvl w:val="0"/>
          <w:numId w:val="5"/>
        </w:numPr>
      </w:pPr>
      <w:r>
        <w:t xml:space="preserve">Rubric-based assessment in </w:t>
      </w:r>
      <w:r w:rsidRPr="00815F39">
        <w:t>CHD 688 Internship in Counseling</w:t>
      </w:r>
      <w:r>
        <w:t>—</w:t>
      </w:r>
      <w:r w:rsidRPr="00815F39">
        <w:t>Ethical and Legal Considerations Project (Knowledge and Skills)</w:t>
      </w:r>
      <w:r w:rsidR="00783D64">
        <w:t>—a project that requires interns to discuss ethical dilemmas relevant to their sites and examine potential solutions.</w:t>
      </w:r>
      <w:r w:rsidRPr="00815F39">
        <w:t xml:space="preserve"> </w:t>
      </w:r>
    </w:p>
    <w:p w14:paraId="56B2FFC9" w14:textId="77777777" w:rsidR="00815F39" w:rsidRDefault="00815F39" w:rsidP="00815F39">
      <w:pPr>
        <w:pStyle w:val="NoSpacing"/>
        <w:numPr>
          <w:ilvl w:val="0"/>
          <w:numId w:val="5"/>
        </w:numPr>
      </w:pPr>
      <w:r w:rsidRPr="00815F39">
        <w:t>C</w:t>
      </w:r>
      <w:r>
        <w:t>ounselor Preparation Comprehensive Exam (C</w:t>
      </w:r>
      <w:r w:rsidRPr="00815F39">
        <w:t>PCE</w:t>
      </w:r>
      <w:r>
        <w:t>)</w:t>
      </w:r>
      <w:r w:rsidRPr="00815F39">
        <w:t>—Professional Counseling Orientation and Ethical Practice (Knowledge)</w:t>
      </w:r>
      <w:r w:rsidR="002A3F28">
        <w:t xml:space="preserve"> (Appendix A, Table 1)</w:t>
      </w:r>
    </w:p>
    <w:p w14:paraId="2C0B9DE3" w14:textId="77777777" w:rsidR="00815F39" w:rsidRDefault="00815F39" w:rsidP="00815F39">
      <w:pPr>
        <w:pStyle w:val="NoSpacing"/>
      </w:pPr>
    </w:p>
    <w:p w14:paraId="54B4CC1B" w14:textId="77777777" w:rsidR="00815F39" w:rsidRDefault="00815F39" w:rsidP="00815F39">
      <w:pPr>
        <w:pStyle w:val="NoSpacing"/>
        <w:rPr>
          <w:b/>
        </w:rPr>
      </w:pPr>
      <w:r w:rsidRPr="00815F39">
        <w:rPr>
          <w:b/>
        </w:rPr>
        <w:t>Indirect Assessments</w:t>
      </w:r>
    </w:p>
    <w:p w14:paraId="3706FBF4" w14:textId="4C27D9F7" w:rsidR="00815F39" w:rsidRDefault="00815F39" w:rsidP="00815F39">
      <w:pPr>
        <w:pStyle w:val="NoSpacing"/>
        <w:numPr>
          <w:ilvl w:val="0"/>
          <w:numId w:val="6"/>
        </w:numPr>
      </w:pPr>
      <w:r>
        <w:t>Current Majors Survey</w:t>
      </w:r>
      <w:r w:rsidR="002A3F28">
        <w:t>s</w:t>
      </w:r>
      <w:r>
        <w:t xml:space="preserve"> administered every semester </w:t>
      </w:r>
      <w:r w:rsidR="002A3F28">
        <w:t xml:space="preserve">to CMHC and SC interns enrolled </w:t>
      </w:r>
      <w:r>
        <w:t xml:space="preserve">in CHD 689 </w:t>
      </w:r>
      <w:r w:rsidR="002A3F28">
        <w:t xml:space="preserve">Internship in </w:t>
      </w:r>
      <w:r>
        <w:t xml:space="preserve">Counseling (Appendix </w:t>
      </w:r>
      <w:r w:rsidR="002A3F28">
        <w:t>C</w:t>
      </w:r>
      <w:r>
        <w:t>, Table</w:t>
      </w:r>
      <w:r w:rsidR="002A3F28">
        <w:t xml:space="preserve"> 1</w:t>
      </w:r>
      <w:r w:rsidR="00A8367B">
        <w:t xml:space="preserve"> [Items 1, 9, 10, 23, &amp; 24] and Table</w:t>
      </w:r>
      <w:r>
        <w:t xml:space="preserve"> 2</w:t>
      </w:r>
      <w:r w:rsidR="00A212C2">
        <w:t xml:space="preserve"> [Items 1, 9, 10, 23, &amp; 24]</w:t>
      </w:r>
      <w:r>
        <w:t>).</w:t>
      </w:r>
    </w:p>
    <w:p w14:paraId="21FC98CF" w14:textId="092ADB33" w:rsidR="00815F39" w:rsidRDefault="00815F39" w:rsidP="00EC2412">
      <w:pPr>
        <w:pStyle w:val="NoSpacing"/>
        <w:numPr>
          <w:ilvl w:val="0"/>
          <w:numId w:val="6"/>
        </w:numPr>
      </w:pPr>
      <w:r>
        <w:lastRenderedPageBreak/>
        <w:t>Site Supervisor Survey</w:t>
      </w:r>
      <w:r w:rsidR="002A3F28">
        <w:t>s</w:t>
      </w:r>
      <w:r>
        <w:t xml:space="preserve"> administered every semester to </w:t>
      </w:r>
      <w:r w:rsidR="002A3F28">
        <w:t>s</w:t>
      </w:r>
      <w:r>
        <w:t>ite supervisor</w:t>
      </w:r>
      <w:r w:rsidR="002A3F28">
        <w:t>s</w:t>
      </w:r>
      <w:r>
        <w:t xml:space="preserve"> of CMHC and SC interns </w:t>
      </w:r>
      <w:r w:rsidR="002A3F28">
        <w:t xml:space="preserve">enrolled in CHD 689 Internship in Counseling </w:t>
      </w:r>
      <w:r w:rsidR="00A212C2">
        <w:t>(Appendix D, Table 1 [Items 1, 9, 10, 23, &amp; 24] and Table 2 [Items 1, 9, 10, 23, &amp; 24]).</w:t>
      </w:r>
    </w:p>
    <w:p w14:paraId="727EF684" w14:textId="0E37AE6A" w:rsidR="00815F39" w:rsidRDefault="00815F39" w:rsidP="00EC2412">
      <w:pPr>
        <w:pStyle w:val="NoSpacing"/>
        <w:numPr>
          <w:ilvl w:val="0"/>
          <w:numId w:val="6"/>
        </w:numPr>
      </w:pPr>
      <w:r>
        <w:t xml:space="preserve">Recent </w:t>
      </w:r>
      <w:r w:rsidR="002A3F28">
        <w:t>G</w:t>
      </w:r>
      <w:r>
        <w:t>raduates Survey</w:t>
      </w:r>
      <w:r w:rsidR="002A3F28">
        <w:t>s</w:t>
      </w:r>
      <w:r>
        <w:t xml:space="preserve"> </w:t>
      </w:r>
      <w:r w:rsidR="002A3F28">
        <w:t>administered to</w:t>
      </w:r>
      <w:r>
        <w:t xml:space="preserve"> </w:t>
      </w:r>
      <w:r w:rsidR="002A3F28">
        <w:t xml:space="preserve">CMHC and SC </w:t>
      </w:r>
      <w:r>
        <w:t xml:space="preserve">graduates one year after graduation </w:t>
      </w:r>
      <w:r w:rsidR="00A212C2">
        <w:t>(Appendix E, Table 1 [Items 1, 9, 10, 23, &amp; 24] and Table 2 [Items 1, 9, 10, 23, &amp; 24]).</w:t>
      </w:r>
    </w:p>
    <w:p w14:paraId="0BC42470" w14:textId="33620357" w:rsidR="00815F39" w:rsidRDefault="00815F39" w:rsidP="00A212C2">
      <w:pPr>
        <w:pStyle w:val="NoSpacing"/>
        <w:numPr>
          <w:ilvl w:val="0"/>
          <w:numId w:val="6"/>
        </w:numPr>
      </w:pPr>
      <w:r>
        <w:t>Employer Survey</w:t>
      </w:r>
      <w:r w:rsidR="002A3F28">
        <w:t>s</w:t>
      </w:r>
      <w:r>
        <w:t xml:space="preserve"> sent to employers of recent </w:t>
      </w:r>
      <w:r w:rsidR="002A3F28">
        <w:t xml:space="preserve">CMHC and SC </w:t>
      </w:r>
      <w:r>
        <w:t>graduates</w:t>
      </w:r>
      <w:r w:rsidR="002A3F28">
        <w:t xml:space="preserve"> one year after graduation</w:t>
      </w:r>
      <w:r>
        <w:t xml:space="preserve"> </w:t>
      </w:r>
      <w:r w:rsidR="00A212C2">
        <w:t>(Appendix F, Table 1 [Items 1, 9, 10, 23, &amp; 24] and Table 2 [Items 1, 9, 10, 23, &amp; 24]).</w:t>
      </w:r>
    </w:p>
    <w:p w14:paraId="7EB6812D" w14:textId="7615DB3B" w:rsidR="00815F39" w:rsidRDefault="00815F39" w:rsidP="00815F39">
      <w:pPr>
        <w:pStyle w:val="NoSpacing"/>
        <w:numPr>
          <w:ilvl w:val="0"/>
          <w:numId w:val="6"/>
        </w:numPr>
      </w:pPr>
      <w:r>
        <w:t>Student Focus Group</w:t>
      </w:r>
      <w:r w:rsidR="00783D64">
        <w:t>s</w:t>
      </w:r>
      <w:r>
        <w:t xml:space="preserve"> conducted every semester with </w:t>
      </w:r>
      <w:r w:rsidR="002A3F28">
        <w:t xml:space="preserve">interns enrolled in </w:t>
      </w:r>
      <w:r>
        <w:t xml:space="preserve">CHD 688 </w:t>
      </w:r>
      <w:r w:rsidR="002A3F28">
        <w:t>Internship in Counseling</w:t>
      </w:r>
      <w:r>
        <w:t xml:space="preserve"> (Appendix </w:t>
      </w:r>
      <w:r w:rsidR="002A3F28">
        <w:t>G</w:t>
      </w:r>
      <w:r>
        <w:t>).</w:t>
      </w:r>
    </w:p>
    <w:p w14:paraId="3A8686CC" w14:textId="77777777" w:rsidR="004256BC" w:rsidRDefault="004256BC" w:rsidP="004256BC">
      <w:pPr>
        <w:pStyle w:val="NoSpacing"/>
      </w:pPr>
    </w:p>
    <w:p w14:paraId="55EE05DE" w14:textId="77777777" w:rsidR="004256BC" w:rsidRDefault="004256BC" w:rsidP="004256BC">
      <w:pPr>
        <w:pStyle w:val="NoSpacing"/>
        <w:rPr>
          <w:b/>
        </w:rPr>
      </w:pPr>
      <w:r>
        <w:rPr>
          <w:b/>
        </w:rPr>
        <w:t>Results:</w:t>
      </w:r>
    </w:p>
    <w:p w14:paraId="408578F8" w14:textId="1577BAD3" w:rsidR="00815F39" w:rsidRPr="007D5FE2" w:rsidRDefault="008C7193" w:rsidP="001B7F52">
      <w:pPr>
        <w:pStyle w:val="NoSpacing"/>
        <w:numPr>
          <w:ilvl w:val="0"/>
          <w:numId w:val="8"/>
        </w:numPr>
      </w:pPr>
      <w:r w:rsidRPr="007D5FE2">
        <w:t>On the rubric-</w:t>
      </w:r>
      <w:r w:rsidR="00EB6E6A" w:rsidRPr="007D5FE2">
        <w:t>based assessment in CHD 600 Professional Identity and Ethics for Clinical Mental Health Counselors—Ethical Case Study Exam—students were not assessed in 2021.</w:t>
      </w:r>
    </w:p>
    <w:p w14:paraId="74A9E0EE" w14:textId="73368844" w:rsidR="00EB6E6A" w:rsidRPr="00815F39" w:rsidRDefault="00EB6E6A" w:rsidP="00EB6E6A">
      <w:pPr>
        <w:pStyle w:val="NoSpacing"/>
        <w:numPr>
          <w:ilvl w:val="0"/>
          <w:numId w:val="8"/>
        </w:numPr>
      </w:pPr>
      <w:r>
        <w:t xml:space="preserve">On the rubric-based assessment in </w:t>
      </w:r>
      <w:r w:rsidRPr="00815F39">
        <w:t>CHD 642 Prof</w:t>
      </w:r>
      <w:r>
        <w:t xml:space="preserve">essional </w:t>
      </w:r>
      <w:r w:rsidRPr="00815F39">
        <w:t>Identity and Ethics for S</w:t>
      </w:r>
      <w:r>
        <w:t xml:space="preserve">chool </w:t>
      </w:r>
      <w:r w:rsidRPr="00815F39">
        <w:t>C</w:t>
      </w:r>
      <w:r>
        <w:t>ounselors—</w:t>
      </w:r>
      <w:r w:rsidRPr="00815F39">
        <w:t>Ethical Case Study Exam</w:t>
      </w:r>
      <w:r>
        <w:t>—students were not assessed in 2021. They will be assessed with this measure in 2023, the next time the course is offered.</w:t>
      </w:r>
      <w:r w:rsidRPr="00815F39">
        <w:t xml:space="preserve">  </w:t>
      </w:r>
    </w:p>
    <w:p w14:paraId="6482454F" w14:textId="36C02426" w:rsidR="00EB6E6A" w:rsidRDefault="00F851BE" w:rsidP="001B7F52">
      <w:pPr>
        <w:pStyle w:val="NoSpacing"/>
        <w:numPr>
          <w:ilvl w:val="0"/>
          <w:numId w:val="8"/>
        </w:numPr>
      </w:pPr>
      <w:r>
        <w:t xml:space="preserve">On the </w:t>
      </w:r>
      <w:r w:rsidR="00CF7346">
        <w:t>r</w:t>
      </w:r>
      <w:r>
        <w:t xml:space="preserve">ubric-based assessment in </w:t>
      </w:r>
      <w:r w:rsidRPr="00815F39">
        <w:t>CHD 688 Internship in Counseling</w:t>
      </w:r>
      <w:r>
        <w:t>—</w:t>
      </w:r>
      <w:r w:rsidRPr="00815F39">
        <w:t>Ethical and Legal Considerations Project</w:t>
      </w:r>
      <w:r w:rsidR="00CF7346">
        <w:t>—</w:t>
      </w:r>
      <w:r w:rsidR="003731C2">
        <w:t>m</w:t>
      </w:r>
      <w:r w:rsidR="00CF7346">
        <w:t>ost students scored Target, and no students scored Unacceptable.</w:t>
      </w:r>
    </w:p>
    <w:p w14:paraId="7B453266" w14:textId="4DCB117C" w:rsidR="00CF7346" w:rsidRPr="00CF7346" w:rsidRDefault="00CF7346" w:rsidP="00E85812">
      <w:pPr>
        <w:pStyle w:val="ListParagraph"/>
        <w:numPr>
          <w:ilvl w:val="0"/>
          <w:numId w:val="8"/>
        </w:numPr>
        <w:spacing w:line="240" w:lineRule="auto"/>
      </w:pPr>
      <w:r>
        <w:t>S</w:t>
      </w:r>
      <w:r w:rsidRPr="00CF7346">
        <w:t xml:space="preserve">tudents are achieving scores on the </w:t>
      </w:r>
      <w:r w:rsidRPr="00815F39">
        <w:t xml:space="preserve">Professional Counseling Orientation and Ethical Practice </w:t>
      </w:r>
      <w:r w:rsidRPr="00CF7346">
        <w:t xml:space="preserve">Subtest of the CPCE that compare </w:t>
      </w:r>
      <w:r w:rsidRPr="00B307A5">
        <w:t>favorably with national norms</w:t>
      </w:r>
      <w:r w:rsidR="00B307A5" w:rsidRPr="00B307A5">
        <w:t>.</w:t>
      </w:r>
    </w:p>
    <w:p w14:paraId="1873276C" w14:textId="51ABD1B4" w:rsidR="00CF7346" w:rsidRPr="0019627D" w:rsidRDefault="00CE5086" w:rsidP="00E85812">
      <w:pPr>
        <w:pStyle w:val="ListParagraph"/>
        <w:numPr>
          <w:ilvl w:val="0"/>
          <w:numId w:val="8"/>
        </w:numPr>
        <w:spacing w:line="240" w:lineRule="auto"/>
      </w:pPr>
      <w:r w:rsidRPr="0019627D">
        <w:t xml:space="preserve">Survey results did not identify areas for further development. </w:t>
      </w:r>
    </w:p>
    <w:p w14:paraId="5B7E9F01" w14:textId="77777777" w:rsidR="001038B5" w:rsidRDefault="004256BC" w:rsidP="001038B5">
      <w:pPr>
        <w:pStyle w:val="NoSpacing"/>
        <w:rPr>
          <w:b/>
        </w:rPr>
      </w:pPr>
      <w:r>
        <w:rPr>
          <w:b/>
        </w:rPr>
        <w:t>Curriculum Actions/Improvements:</w:t>
      </w:r>
    </w:p>
    <w:p w14:paraId="05A4586A" w14:textId="70B9CF43" w:rsidR="00EB6E6A" w:rsidRPr="00EB6E6A" w:rsidRDefault="00EB6E6A" w:rsidP="0019627D">
      <w:pPr>
        <w:pStyle w:val="NoSpacing"/>
        <w:numPr>
          <w:ilvl w:val="0"/>
          <w:numId w:val="8"/>
        </w:numPr>
      </w:pPr>
      <w:r w:rsidRPr="007D5FE2">
        <w:t xml:space="preserve">Ethical Case Study Exams are assessments that are being added to CHD 600 Professional Identity and Ethics for Clinical Mental Health Counselors </w:t>
      </w:r>
      <w:r w:rsidRPr="00EB6E6A">
        <w:t>and CHD 642 Professional Identity and Ethics for School Counselors in order to directly assess KPI 1.</w:t>
      </w:r>
    </w:p>
    <w:p w14:paraId="50F4640B" w14:textId="77777777" w:rsidR="001038B5" w:rsidRDefault="001038B5" w:rsidP="001038B5">
      <w:pPr>
        <w:rPr>
          <w:rFonts w:ascii="Times New Roman" w:hAnsi="Times New Roman" w:cs="Times New Roman"/>
          <w:b/>
        </w:rPr>
      </w:pPr>
    </w:p>
    <w:p w14:paraId="4AAED795" w14:textId="6BE4C2CA" w:rsidR="004256BC" w:rsidRPr="001038B5" w:rsidRDefault="004256BC" w:rsidP="004256BC">
      <w:pPr>
        <w:pStyle w:val="NoSpacing"/>
        <w:rPr>
          <w:rFonts w:asciiTheme="minorHAnsi" w:hAnsiTheme="minorHAnsi" w:cstheme="minorHAnsi"/>
          <w:b/>
        </w:rPr>
      </w:pPr>
      <w:r w:rsidRPr="001038B5">
        <w:rPr>
          <w:rFonts w:asciiTheme="minorHAnsi" w:hAnsiTheme="minorHAnsi" w:cstheme="minorHAnsi"/>
          <w:b/>
        </w:rPr>
        <w:t>O</w:t>
      </w:r>
      <w:r w:rsidR="00783D64">
        <w:rPr>
          <w:rFonts w:asciiTheme="minorHAnsi" w:hAnsiTheme="minorHAnsi" w:cstheme="minorHAnsi"/>
          <w:b/>
        </w:rPr>
        <w:t>bjective</w:t>
      </w:r>
      <w:r w:rsidRPr="001038B5">
        <w:rPr>
          <w:rFonts w:asciiTheme="minorHAnsi" w:hAnsiTheme="minorHAnsi" w:cstheme="minorHAnsi"/>
          <w:b/>
        </w:rPr>
        <w:t xml:space="preserve"> </w:t>
      </w:r>
      <w:r>
        <w:rPr>
          <w:rFonts w:asciiTheme="minorHAnsi" w:hAnsiTheme="minorHAnsi" w:cstheme="minorHAnsi"/>
          <w:b/>
        </w:rPr>
        <w:t>2</w:t>
      </w:r>
      <w:r w:rsidRPr="001038B5">
        <w:rPr>
          <w:rFonts w:asciiTheme="minorHAnsi" w:hAnsiTheme="minorHAnsi" w:cstheme="minorHAnsi"/>
          <w:b/>
        </w:rPr>
        <w:t xml:space="preserve">: </w:t>
      </w:r>
      <w:r>
        <w:rPr>
          <w:rFonts w:asciiTheme="minorHAnsi" w:hAnsiTheme="minorHAnsi" w:cstheme="minorHAnsi"/>
          <w:b/>
        </w:rPr>
        <w:t>Social and Cultural Diversity</w:t>
      </w:r>
    </w:p>
    <w:p w14:paraId="4FE88C6E" w14:textId="0D53FC2D" w:rsidR="004256BC" w:rsidRDefault="004256BC" w:rsidP="00D52A72">
      <w:pPr>
        <w:pStyle w:val="NoSpacing"/>
      </w:pPr>
      <w:r>
        <w:t xml:space="preserve">Description: Students in the clinical mental health counseling (CMHC) and school counseling (SC) programs are expected to </w:t>
      </w:r>
      <w:r w:rsidR="00D52A72">
        <w:t>d</w:t>
      </w:r>
      <w:r>
        <w:t>emonstrate understanding and application of knowledge and skills related to social and cultural diversity.</w:t>
      </w:r>
    </w:p>
    <w:p w14:paraId="276038EC" w14:textId="77777777" w:rsidR="004256BC" w:rsidRDefault="004256BC" w:rsidP="00783D64">
      <w:pPr>
        <w:pStyle w:val="ListParagraph"/>
        <w:numPr>
          <w:ilvl w:val="0"/>
          <w:numId w:val="10"/>
        </w:numPr>
        <w:spacing w:line="240" w:lineRule="auto"/>
      </w:pPr>
      <w:r w:rsidRPr="004256BC">
        <w:rPr>
          <w:b/>
        </w:rPr>
        <w:t xml:space="preserve">KPI </w:t>
      </w:r>
      <w:r>
        <w:rPr>
          <w:b/>
        </w:rPr>
        <w:t>2</w:t>
      </w:r>
      <w:r w:rsidRPr="004256BC">
        <w:rPr>
          <w:b/>
        </w:rPr>
        <w:t>:</w:t>
      </w:r>
      <w:r>
        <w:t xml:space="preserve"> </w:t>
      </w:r>
      <w:r w:rsidRPr="0067518B">
        <w:t>Theories and practices of multicultural counseling that addresses the impact of multiple factors (e.g., heritage, power, privilege) on counselors, clients, and the counseling process</w:t>
      </w:r>
    </w:p>
    <w:p w14:paraId="31746ADC" w14:textId="77777777" w:rsidR="004256BC" w:rsidRDefault="004256BC" w:rsidP="004256BC">
      <w:pPr>
        <w:pStyle w:val="NoSpacing"/>
        <w:rPr>
          <w:b/>
        </w:rPr>
      </w:pPr>
      <w:r>
        <w:rPr>
          <w:b/>
        </w:rPr>
        <w:t>Direct Assessments:</w:t>
      </w:r>
    </w:p>
    <w:p w14:paraId="5A344B71" w14:textId="166FAD62" w:rsidR="004256BC" w:rsidRDefault="004256BC" w:rsidP="004256BC">
      <w:pPr>
        <w:pStyle w:val="NoSpacing"/>
        <w:numPr>
          <w:ilvl w:val="0"/>
          <w:numId w:val="5"/>
        </w:numPr>
      </w:pPr>
      <w:r>
        <w:t>Rubric-based assessment in CHD 615 Social and Cultural Diversity in Counseling—Personal Assessment (Knowledge)</w:t>
      </w:r>
      <w:r w:rsidR="007E394A">
        <w:t xml:space="preserve">—a paper which requires students to </w:t>
      </w:r>
      <w:r w:rsidR="007E394A" w:rsidRPr="007E394A">
        <w:t>describ</w:t>
      </w:r>
      <w:r w:rsidR="007E394A">
        <w:t>e their</w:t>
      </w:r>
      <w:r w:rsidR="007E394A" w:rsidRPr="007E394A">
        <w:t xml:space="preserve"> ethnic and cultural background by exploring </w:t>
      </w:r>
      <w:r w:rsidR="007E394A">
        <w:t xml:space="preserve">their </w:t>
      </w:r>
      <w:r w:rsidR="007E394A" w:rsidRPr="007E394A">
        <w:t xml:space="preserve">behavior, expectations, and values </w:t>
      </w:r>
      <w:r w:rsidR="007E394A">
        <w:t>across several variables.</w:t>
      </w:r>
      <w:r>
        <w:t xml:space="preserve"> </w:t>
      </w:r>
    </w:p>
    <w:p w14:paraId="233F1FDE" w14:textId="2570E04B" w:rsidR="004256BC" w:rsidRDefault="004256BC" w:rsidP="004256BC">
      <w:pPr>
        <w:pStyle w:val="NoSpacing"/>
        <w:numPr>
          <w:ilvl w:val="0"/>
          <w:numId w:val="5"/>
        </w:numPr>
      </w:pPr>
      <w:r>
        <w:t>Rubric-based assessment in CHD 615 Social and Cultural Diversity in Counseling—Cultural Diversity Activity Plan (Knowledge and Skills)</w:t>
      </w:r>
      <w:r w:rsidR="007E394A">
        <w:t>—a project which requires students to</w:t>
      </w:r>
      <w:r w:rsidR="007E394A" w:rsidRPr="00A35A3B">
        <w:rPr>
          <w:rFonts w:asciiTheme="minorHAnsi" w:hAnsiTheme="minorHAnsi"/>
        </w:rPr>
        <w:t xml:space="preserve"> use </w:t>
      </w:r>
      <w:r w:rsidR="007E394A">
        <w:rPr>
          <w:rFonts w:asciiTheme="minorHAnsi" w:hAnsiTheme="minorHAnsi"/>
        </w:rPr>
        <w:t>results from another class assignment (a</w:t>
      </w:r>
      <w:r w:rsidR="007E394A" w:rsidRPr="00A35A3B">
        <w:rPr>
          <w:rFonts w:asciiTheme="minorHAnsi" w:hAnsiTheme="minorHAnsi"/>
        </w:rPr>
        <w:t xml:space="preserve"> literature review</w:t>
      </w:r>
      <w:r w:rsidR="007E394A">
        <w:rPr>
          <w:rFonts w:asciiTheme="minorHAnsi" w:hAnsiTheme="minorHAnsi"/>
        </w:rPr>
        <w:t>)</w:t>
      </w:r>
      <w:r w:rsidR="007E394A" w:rsidRPr="00A35A3B">
        <w:rPr>
          <w:rFonts w:asciiTheme="minorHAnsi" w:hAnsiTheme="minorHAnsi"/>
        </w:rPr>
        <w:t xml:space="preserve"> to develop a cultural diversity activity</w:t>
      </w:r>
      <w:r w:rsidR="00CE5086">
        <w:rPr>
          <w:rFonts w:asciiTheme="minorHAnsi" w:hAnsiTheme="minorHAnsi"/>
        </w:rPr>
        <w:t>,</w:t>
      </w:r>
      <w:r w:rsidR="007E394A" w:rsidRPr="00A35A3B">
        <w:rPr>
          <w:rFonts w:asciiTheme="minorHAnsi" w:hAnsiTheme="minorHAnsi"/>
        </w:rPr>
        <w:t xml:space="preserve"> project</w:t>
      </w:r>
      <w:r w:rsidR="00CE5086">
        <w:rPr>
          <w:rFonts w:asciiTheme="minorHAnsi" w:hAnsiTheme="minorHAnsi"/>
        </w:rPr>
        <w:t>,</w:t>
      </w:r>
      <w:r w:rsidR="007E394A" w:rsidRPr="00A35A3B">
        <w:rPr>
          <w:rFonts w:asciiTheme="minorHAnsi" w:hAnsiTheme="minorHAnsi"/>
        </w:rPr>
        <w:t xml:space="preserve"> or curriculum that addresses cultural issues relevant to </w:t>
      </w:r>
      <w:r w:rsidR="007E394A">
        <w:rPr>
          <w:rFonts w:asciiTheme="minorHAnsi" w:hAnsiTheme="minorHAnsi"/>
        </w:rPr>
        <w:t>their focu</w:t>
      </w:r>
      <w:r w:rsidR="00CE5086">
        <w:rPr>
          <w:rFonts w:asciiTheme="minorHAnsi" w:hAnsiTheme="minorHAnsi"/>
        </w:rPr>
        <w:t>s</w:t>
      </w:r>
      <w:r w:rsidR="007E394A" w:rsidRPr="00A35A3B">
        <w:rPr>
          <w:rFonts w:asciiTheme="minorHAnsi" w:hAnsiTheme="minorHAnsi"/>
        </w:rPr>
        <w:t xml:space="preserve"> population. CMHC students develop a small group counseling curriculum or a workshop, and SC students develop a classroom guidance program or an in-service program. </w:t>
      </w:r>
      <w:r>
        <w:t xml:space="preserve"> </w:t>
      </w:r>
    </w:p>
    <w:p w14:paraId="47B65E1E" w14:textId="77777777" w:rsidR="004256BC" w:rsidRDefault="004256BC" w:rsidP="004256BC">
      <w:pPr>
        <w:pStyle w:val="NoSpacing"/>
        <w:numPr>
          <w:ilvl w:val="0"/>
          <w:numId w:val="5"/>
        </w:numPr>
      </w:pPr>
      <w:r w:rsidRPr="00815F39">
        <w:t>C</w:t>
      </w:r>
      <w:r>
        <w:t>ounselor Preparation Comprehensive Exam (C</w:t>
      </w:r>
      <w:r w:rsidRPr="00815F39">
        <w:t>PCE</w:t>
      </w:r>
      <w:r>
        <w:t>)</w:t>
      </w:r>
      <w:r w:rsidRPr="00815F39">
        <w:t>—</w:t>
      </w:r>
      <w:r>
        <w:t>Social and Cultural Diversity</w:t>
      </w:r>
      <w:r w:rsidRPr="00815F39">
        <w:t xml:space="preserve"> (Knowledge)</w:t>
      </w:r>
      <w:r>
        <w:t xml:space="preserve"> (Appendix A, Table 2)</w:t>
      </w:r>
    </w:p>
    <w:p w14:paraId="3A456FE7" w14:textId="77777777" w:rsidR="004256BC" w:rsidRDefault="004256BC" w:rsidP="004256BC">
      <w:pPr>
        <w:pStyle w:val="NoSpacing"/>
        <w:rPr>
          <w:b/>
        </w:rPr>
      </w:pPr>
    </w:p>
    <w:p w14:paraId="14E2C3F1" w14:textId="77777777" w:rsidR="004256BC" w:rsidRDefault="004256BC" w:rsidP="004256BC">
      <w:pPr>
        <w:pStyle w:val="NoSpacing"/>
        <w:rPr>
          <w:b/>
        </w:rPr>
      </w:pPr>
      <w:r w:rsidRPr="00815F39">
        <w:rPr>
          <w:b/>
        </w:rPr>
        <w:lastRenderedPageBreak/>
        <w:t>Indirect Assessments</w:t>
      </w:r>
    </w:p>
    <w:p w14:paraId="5A83B1EA" w14:textId="36E5AEA8" w:rsidR="004256BC" w:rsidRDefault="004256BC" w:rsidP="004256BC">
      <w:pPr>
        <w:pStyle w:val="NoSpacing"/>
        <w:numPr>
          <w:ilvl w:val="0"/>
          <w:numId w:val="6"/>
        </w:numPr>
      </w:pPr>
      <w:r>
        <w:t xml:space="preserve">Current Majors Surveys administered every semester to CMHC and SC interns enrolled in CHD 689 Internship in Counseling (Appendix C, Table 1 </w:t>
      </w:r>
      <w:r w:rsidR="00B63DF8">
        <w:t xml:space="preserve">[Items 6, 16, </w:t>
      </w:r>
      <w:r w:rsidR="00A8367B">
        <w:t xml:space="preserve">&amp; </w:t>
      </w:r>
      <w:r w:rsidR="00B63DF8">
        <w:t>19</w:t>
      </w:r>
      <w:r w:rsidR="00A8367B">
        <w:t>] and</w:t>
      </w:r>
      <w:r>
        <w:t xml:space="preserve"> </w:t>
      </w:r>
      <w:r w:rsidR="00A8367B">
        <w:t xml:space="preserve">Table </w:t>
      </w:r>
      <w:r>
        <w:t>2</w:t>
      </w:r>
      <w:r w:rsidR="00A8367B">
        <w:t xml:space="preserve"> [Items 6, 18, &amp; 19]</w:t>
      </w:r>
      <w:r>
        <w:t>).</w:t>
      </w:r>
    </w:p>
    <w:p w14:paraId="094D5526" w14:textId="64ED6737" w:rsidR="004256BC" w:rsidRDefault="004256BC" w:rsidP="004256BC">
      <w:pPr>
        <w:pStyle w:val="NoSpacing"/>
        <w:numPr>
          <w:ilvl w:val="0"/>
          <w:numId w:val="6"/>
        </w:numPr>
      </w:pPr>
      <w:r>
        <w:t xml:space="preserve">Site Supervisor Surveys administered every semester to site supervisors of CMHC and SC interns enrolled in CHD 689 Internship in Counseling (Appendix D, </w:t>
      </w:r>
      <w:r w:rsidR="00A8367B">
        <w:t>Table 1 [Items 6, 16, &amp; 19] and Table 2 [Items 6, 18, &amp; 19]).</w:t>
      </w:r>
    </w:p>
    <w:p w14:paraId="76C83EEF" w14:textId="20C13F79" w:rsidR="004256BC" w:rsidRDefault="004256BC" w:rsidP="004256BC">
      <w:pPr>
        <w:pStyle w:val="NoSpacing"/>
        <w:numPr>
          <w:ilvl w:val="0"/>
          <w:numId w:val="6"/>
        </w:numPr>
      </w:pPr>
      <w:r>
        <w:t xml:space="preserve">Recent Graduates Surveys administered to CMHC and SC graduates one year after graduation (Appendix E, </w:t>
      </w:r>
      <w:r w:rsidR="00A8367B">
        <w:t>Table 1 [Items 6, 16, &amp; 19] and Table 2 [Items 6, 18, &amp; 19]).</w:t>
      </w:r>
    </w:p>
    <w:p w14:paraId="7B235680" w14:textId="1E564760" w:rsidR="004256BC" w:rsidRDefault="004256BC" w:rsidP="004256BC">
      <w:pPr>
        <w:pStyle w:val="NoSpacing"/>
        <w:numPr>
          <w:ilvl w:val="0"/>
          <w:numId w:val="6"/>
        </w:numPr>
      </w:pPr>
      <w:r>
        <w:t xml:space="preserve">Employer Surveys sent to employers of recent CMHC and SC graduates one year after graduation (Appendix F, </w:t>
      </w:r>
      <w:r w:rsidR="00A8367B">
        <w:t>Table 1 [Items 6, 16, &amp; 19] and Table 2 [Items 6, 18, &amp; 19]).</w:t>
      </w:r>
    </w:p>
    <w:p w14:paraId="15BA5A1F" w14:textId="1223C634" w:rsidR="004256BC" w:rsidRDefault="004256BC" w:rsidP="003731C2">
      <w:pPr>
        <w:pStyle w:val="ListParagraph"/>
        <w:numPr>
          <w:ilvl w:val="0"/>
          <w:numId w:val="6"/>
        </w:numPr>
        <w:spacing w:line="240" w:lineRule="auto"/>
      </w:pPr>
      <w:r>
        <w:t>Student Focus Group</w:t>
      </w:r>
      <w:r w:rsidR="003731C2">
        <w:t>s</w:t>
      </w:r>
      <w:r>
        <w:t xml:space="preserve"> conducted every semester with interns enrolled in CHD 688 Internship in Counseling (Appendix G).</w:t>
      </w:r>
    </w:p>
    <w:p w14:paraId="29202736" w14:textId="77777777" w:rsidR="004256BC" w:rsidRDefault="004256BC" w:rsidP="004256BC">
      <w:pPr>
        <w:pStyle w:val="NoSpacing"/>
        <w:rPr>
          <w:b/>
        </w:rPr>
      </w:pPr>
      <w:r>
        <w:rPr>
          <w:b/>
        </w:rPr>
        <w:t>Results:</w:t>
      </w:r>
    </w:p>
    <w:p w14:paraId="3A6699BB" w14:textId="1D4ED05C" w:rsidR="00CF7346" w:rsidRDefault="006F6134" w:rsidP="003731C2">
      <w:pPr>
        <w:pStyle w:val="ListParagraph"/>
        <w:numPr>
          <w:ilvl w:val="0"/>
          <w:numId w:val="8"/>
        </w:numPr>
        <w:spacing w:line="240" w:lineRule="auto"/>
      </w:pPr>
      <w:r>
        <w:t>On the r</w:t>
      </w:r>
      <w:r w:rsidR="0060222A">
        <w:t>ubric-based assessment in CHD 615 Social and Cultural Diversity in Counseling—Personal Assessment</w:t>
      </w:r>
      <w:r>
        <w:t>—all students except one scored Target.</w:t>
      </w:r>
    </w:p>
    <w:p w14:paraId="739C2A44" w14:textId="138A5C14" w:rsidR="006F6134" w:rsidRDefault="006F6134" w:rsidP="003731C2">
      <w:pPr>
        <w:pStyle w:val="ListParagraph"/>
        <w:numPr>
          <w:ilvl w:val="0"/>
          <w:numId w:val="8"/>
        </w:numPr>
        <w:spacing w:line="240" w:lineRule="auto"/>
      </w:pPr>
      <w:r>
        <w:t>On the rubric-based assessment in CHD 615 Social and Cultural Diversity in Counseling—Cultural Diversity Activity Plan—all students except one scored Target.</w:t>
      </w:r>
    </w:p>
    <w:p w14:paraId="518D1530" w14:textId="1DDDBA76" w:rsidR="004256BC" w:rsidRPr="00B307A5" w:rsidRDefault="00CF7346" w:rsidP="003731C2">
      <w:pPr>
        <w:pStyle w:val="ListParagraph"/>
        <w:numPr>
          <w:ilvl w:val="0"/>
          <w:numId w:val="8"/>
        </w:numPr>
        <w:spacing w:line="240" w:lineRule="auto"/>
      </w:pPr>
      <w:r>
        <w:t>S</w:t>
      </w:r>
      <w:r w:rsidRPr="00CF7346">
        <w:t xml:space="preserve">tudents are achieving scores on </w:t>
      </w:r>
      <w:r>
        <w:t>the Social and Cultural Diversity</w:t>
      </w:r>
      <w:r w:rsidRPr="00815F39">
        <w:t xml:space="preserve"> </w:t>
      </w:r>
      <w:r w:rsidRPr="00CF7346">
        <w:t xml:space="preserve">Subtest of the CPCE that </w:t>
      </w:r>
      <w:r w:rsidR="00B307A5">
        <w:t>are comparable to national norms.</w:t>
      </w:r>
    </w:p>
    <w:p w14:paraId="02114874" w14:textId="47C00927" w:rsidR="00B307A5" w:rsidRPr="00E93BA4" w:rsidRDefault="00B307A5" w:rsidP="00B307A5">
      <w:pPr>
        <w:pStyle w:val="ListParagraph"/>
        <w:numPr>
          <w:ilvl w:val="0"/>
          <w:numId w:val="8"/>
        </w:numPr>
      </w:pPr>
      <w:r w:rsidRPr="00E93BA4">
        <w:t xml:space="preserve">Survey results did not identify areas for further development. </w:t>
      </w:r>
    </w:p>
    <w:p w14:paraId="473F2658" w14:textId="77777777" w:rsidR="004256BC" w:rsidRDefault="004256BC" w:rsidP="004256BC">
      <w:pPr>
        <w:pStyle w:val="NoSpacing"/>
        <w:rPr>
          <w:b/>
        </w:rPr>
      </w:pPr>
      <w:r>
        <w:rPr>
          <w:b/>
        </w:rPr>
        <w:t>Curriculum Actions/Improvements:</w:t>
      </w:r>
    </w:p>
    <w:p w14:paraId="1BABDF66" w14:textId="153A7AE1" w:rsidR="00B632D4" w:rsidRPr="0019627D" w:rsidRDefault="0019627D" w:rsidP="006310C8">
      <w:pPr>
        <w:pStyle w:val="NoSpacing"/>
        <w:numPr>
          <w:ilvl w:val="0"/>
          <w:numId w:val="8"/>
        </w:numPr>
        <w:rPr>
          <w:rFonts w:asciiTheme="minorHAnsi" w:hAnsiTheme="minorHAnsi" w:cstheme="minorHAnsi"/>
          <w:b/>
        </w:rPr>
      </w:pPr>
      <w:r w:rsidRPr="0019627D">
        <w:t xml:space="preserve">A core faculty is now teaching CHD 615 Social and Cultural Diversity in Counseling. No data related to this change </w:t>
      </w:r>
      <w:r w:rsidR="00376443">
        <w:t>are</w:t>
      </w:r>
      <w:r w:rsidRPr="0019627D">
        <w:t xml:space="preserve"> available.</w:t>
      </w:r>
    </w:p>
    <w:p w14:paraId="2BA610B1" w14:textId="77777777" w:rsidR="00B632D4" w:rsidRDefault="00B632D4" w:rsidP="003D6F07">
      <w:pPr>
        <w:pStyle w:val="NoSpacing"/>
        <w:rPr>
          <w:rFonts w:asciiTheme="minorHAnsi" w:hAnsiTheme="minorHAnsi" w:cstheme="minorHAnsi"/>
          <w:b/>
        </w:rPr>
      </w:pPr>
    </w:p>
    <w:p w14:paraId="1CDB1877" w14:textId="7639F7C1" w:rsidR="00714F24" w:rsidRPr="001038B5" w:rsidRDefault="00714F24" w:rsidP="00714F24">
      <w:pPr>
        <w:pStyle w:val="NoSpacing"/>
        <w:rPr>
          <w:rFonts w:asciiTheme="minorHAnsi" w:hAnsiTheme="minorHAnsi" w:cstheme="minorHAnsi"/>
          <w:b/>
        </w:rPr>
      </w:pPr>
      <w:r w:rsidRPr="001038B5">
        <w:rPr>
          <w:rFonts w:asciiTheme="minorHAnsi" w:hAnsiTheme="minorHAnsi" w:cstheme="minorHAnsi"/>
          <w:b/>
        </w:rPr>
        <w:t>O</w:t>
      </w:r>
      <w:r w:rsidR="003731C2">
        <w:rPr>
          <w:rFonts w:asciiTheme="minorHAnsi" w:hAnsiTheme="minorHAnsi" w:cstheme="minorHAnsi"/>
          <w:b/>
        </w:rPr>
        <w:t xml:space="preserve">bjective </w:t>
      </w:r>
      <w:r>
        <w:rPr>
          <w:rFonts w:asciiTheme="minorHAnsi" w:hAnsiTheme="minorHAnsi" w:cstheme="minorHAnsi"/>
          <w:b/>
        </w:rPr>
        <w:t>3</w:t>
      </w:r>
      <w:r w:rsidRPr="001038B5">
        <w:rPr>
          <w:rFonts w:asciiTheme="minorHAnsi" w:hAnsiTheme="minorHAnsi" w:cstheme="minorHAnsi"/>
          <w:b/>
        </w:rPr>
        <w:t xml:space="preserve">: </w:t>
      </w:r>
      <w:r>
        <w:rPr>
          <w:rFonts w:asciiTheme="minorHAnsi" w:hAnsiTheme="minorHAnsi" w:cstheme="minorHAnsi"/>
          <w:b/>
        </w:rPr>
        <w:t>Human Growth and Development</w:t>
      </w:r>
    </w:p>
    <w:p w14:paraId="506937B0" w14:textId="4E89AA23" w:rsidR="00714F24" w:rsidRDefault="00714F24" w:rsidP="00D52A72">
      <w:pPr>
        <w:pStyle w:val="NoSpacing"/>
      </w:pPr>
      <w:r>
        <w:t xml:space="preserve">Description: Students in the clinical mental health counseling (CMHC) and school counseling (SC) programs are expected to </w:t>
      </w:r>
      <w:r w:rsidR="00D52A72">
        <w:t>d</w:t>
      </w:r>
      <w:r>
        <w:t>emonstrate understanding and application of knowledge and skills related to human growth and development.</w:t>
      </w:r>
    </w:p>
    <w:p w14:paraId="6F8A4C3A" w14:textId="77777777" w:rsidR="00714F24" w:rsidRDefault="00714F24" w:rsidP="00714F24">
      <w:pPr>
        <w:pStyle w:val="ListParagraph"/>
        <w:numPr>
          <w:ilvl w:val="0"/>
          <w:numId w:val="10"/>
        </w:numPr>
      </w:pPr>
      <w:r w:rsidRPr="004256BC">
        <w:rPr>
          <w:b/>
        </w:rPr>
        <w:t xml:space="preserve">KPI </w:t>
      </w:r>
      <w:r>
        <w:rPr>
          <w:b/>
        </w:rPr>
        <w:t>3</w:t>
      </w:r>
      <w:r w:rsidRPr="004256BC">
        <w:rPr>
          <w:b/>
        </w:rPr>
        <w:t>:</w:t>
      </w:r>
      <w:r>
        <w:t xml:space="preserve"> </w:t>
      </w:r>
      <w:r w:rsidRPr="0067518B">
        <w:t>Theories of individual and family development across the lifespan</w:t>
      </w:r>
    </w:p>
    <w:p w14:paraId="279B3F7D" w14:textId="77777777" w:rsidR="00714F24" w:rsidRDefault="00714F24" w:rsidP="00714F24">
      <w:pPr>
        <w:pStyle w:val="NoSpacing"/>
        <w:rPr>
          <w:b/>
        </w:rPr>
      </w:pPr>
      <w:r>
        <w:rPr>
          <w:b/>
        </w:rPr>
        <w:t>Direct Assessments:</w:t>
      </w:r>
    </w:p>
    <w:p w14:paraId="09DF5FFA" w14:textId="77777777" w:rsidR="00714F24" w:rsidRDefault="00714F24" w:rsidP="00714F24">
      <w:pPr>
        <w:pStyle w:val="NoSpacing"/>
        <w:numPr>
          <w:ilvl w:val="0"/>
          <w:numId w:val="5"/>
        </w:numPr>
      </w:pPr>
      <w:r>
        <w:t xml:space="preserve">Rubric-based assessment in CHD 604 Human Growth and Development—Final Exam (Knowledge) </w:t>
      </w:r>
    </w:p>
    <w:p w14:paraId="5971AAD2" w14:textId="5AEDEDA5" w:rsidR="00714F24" w:rsidRDefault="00714F24" w:rsidP="00714F24">
      <w:pPr>
        <w:pStyle w:val="NoSpacing"/>
        <w:numPr>
          <w:ilvl w:val="0"/>
          <w:numId w:val="5"/>
        </w:numPr>
      </w:pPr>
      <w:r>
        <w:t>Rubric-based assessment in CHD 604 Human Growth and Development—Semester Project (Skills)</w:t>
      </w:r>
      <w:r w:rsidR="006F6134">
        <w:t>—</w:t>
      </w:r>
      <w:r w:rsidR="006F6134" w:rsidRPr="006F6134">
        <w:t>a creative endeavor in which students trace the human lifespan from birth to late adulthood</w:t>
      </w:r>
      <w:r w:rsidR="006F6134">
        <w:t>.</w:t>
      </w:r>
    </w:p>
    <w:p w14:paraId="78B3328C" w14:textId="77777777" w:rsidR="00714F24" w:rsidRDefault="00714F24" w:rsidP="00714F24">
      <w:pPr>
        <w:pStyle w:val="NoSpacing"/>
        <w:numPr>
          <w:ilvl w:val="0"/>
          <w:numId w:val="5"/>
        </w:numPr>
      </w:pPr>
      <w:r w:rsidRPr="00815F39">
        <w:t>C</w:t>
      </w:r>
      <w:r>
        <w:t>ounselor Preparation Comprehensive Exam (C</w:t>
      </w:r>
      <w:r w:rsidRPr="00815F39">
        <w:t>PCE</w:t>
      </w:r>
      <w:r>
        <w:t>)</w:t>
      </w:r>
      <w:r w:rsidRPr="00815F39">
        <w:t>—</w:t>
      </w:r>
      <w:r>
        <w:t>Human Growth and Development</w:t>
      </w:r>
      <w:r w:rsidRPr="00815F39">
        <w:t xml:space="preserve"> (Knowledge)</w:t>
      </w:r>
      <w:r>
        <w:t xml:space="preserve"> (Appendix A, Table 3)</w:t>
      </w:r>
    </w:p>
    <w:p w14:paraId="0DA71328" w14:textId="77777777" w:rsidR="00714F24" w:rsidRDefault="00714F24" w:rsidP="00714F24">
      <w:pPr>
        <w:pStyle w:val="NoSpacing"/>
        <w:rPr>
          <w:b/>
        </w:rPr>
      </w:pPr>
      <w:r w:rsidRPr="00815F39">
        <w:rPr>
          <w:b/>
        </w:rPr>
        <w:t>Indirect Assessments</w:t>
      </w:r>
    </w:p>
    <w:p w14:paraId="5D96A764" w14:textId="0AD3DED1" w:rsidR="00714F24" w:rsidRDefault="00714F24" w:rsidP="00714F24">
      <w:pPr>
        <w:pStyle w:val="NoSpacing"/>
        <w:numPr>
          <w:ilvl w:val="0"/>
          <w:numId w:val="6"/>
        </w:numPr>
      </w:pPr>
      <w:r>
        <w:t>Current Majors Surveys administered every semester to CMHC and SC interns enrolled in CHD 689 Internship in Counseling (Appendix C, Table 1</w:t>
      </w:r>
      <w:r w:rsidR="00A212C2">
        <w:t xml:space="preserve"> [Item 2] and Table</w:t>
      </w:r>
      <w:r>
        <w:t xml:space="preserve"> 2</w:t>
      </w:r>
      <w:r w:rsidR="00A212C2">
        <w:t xml:space="preserve"> [Item 2]</w:t>
      </w:r>
      <w:r>
        <w:t>).</w:t>
      </w:r>
    </w:p>
    <w:p w14:paraId="77A09A91" w14:textId="6DBBD301" w:rsidR="00714F24" w:rsidRDefault="00714F24" w:rsidP="00714F24">
      <w:pPr>
        <w:pStyle w:val="NoSpacing"/>
        <w:numPr>
          <w:ilvl w:val="0"/>
          <w:numId w:val="6"/>
        </w:numPr>
      </w:pPr>
      <w:r>
        <w:t xml:space="preserve">Site Supervisor Surveys administered every semester to site supervisors of CMHC and SC interns enrolled in CHD 689 Internship in Counseling </w:t>
      </w:r>
      <w:r w:rsidR="00A212C2">
        <w:t>(</w:t>
      </w:r>
      <w:r>
        <w:t xml:space="preserve">Appendix D, </w:t>
      </w:r>
      <w:r w:rsidR="00A212C2">
        <w:t>Table 1 [Item 2] and Table 2 [Item 2]).</w:t>
      </w:r>
    </w:p>
    <w:p w14:paraId="67569473" w14:textId="0CF1A47B" w:rsidR="00714F24" w:rsidRDefault="00714F24" w:rsidP="00714F24">
      <w:pPr>
        <w:pStyle w:val="NoSpacing"/>
        <w:numPr>
          <w:ilvl w:val="0"/>
          <w:numId w:val="6"/>
        </w:numPr>
      </w:pPr>
      <w:r>
        <w:lastRenderedPageBreak/>
        <w:t xml:space="preserve">Recent Graduates Surveys administered to CMHC and SC graduates one year after graduation (Appendix E, </w:t>
      </w:r>
      <w:r w:rsidR="00A212C2">
        <w:t>Table 1 [Item 2] and Table 2 [Item 2]).</w:t>
      </w:r>
    </w:p>
    <w:p w14:paraId="7F89EFA4" w14:textId="3689246E" w:rsidR="00714F24" w:rsidRDefault="00714F24" w:rsidP="00714F24">
      <w:pPr>
        <w:pStyle w:val="NoSpacing"/>
        <w:numPr>
          <w:ilvl w:val="0"/>
          <w:numId w:val="6"/>
        </w:numPr>
      </w:pPr>
      <w:r>
        <w:t xml:space="preserve">Employer Surveys sent to employers of recent CMHC and SC graduates one year after graduation (Appendix F, </w:t>
      </w:r>
      <w:r w:rsidR="00A212C2">
        <w:t>Table 1 [Item 2] and Table 2 [Item 2]).</w:t>
      </w:r>
    </w:p>
    <w:p w14:paraId="69BB6E0C" w14:textId="28E2988E" w:rsidR="00714F24" w:rsidRDefault="00714F24" w:rsidP="003731C2">
      <w:pPr>
        <w:pStyle w:val="ListParagraph"/>
        <w:numPr>
          <w:ilvl w:val="0"/>
          <w:numId w:val="6"/>
        </w:numPr>
        <w:spacing w:line="240" w:lineRule="auto"/>
      </w:pPr>
      <w:r>
        <w:t>Student Focus Group</w:t>
      </w:r>
      <w:r w:rsidR="003731C2">
        <w:t>s</w:t>
      </w:r>
      <w:r>
        <w:t xml:space="preserve"> conducted every semester with interns enrolled in CHD 688 Internship in Counseling (Appendix G).</w:t>
      </w:r>
    </w:p>
    <w:p w14:paraId="5679ABC8" w14:textId="77777777" w:rsidR="00714F24" w:rsidRDefault="00714F24" w:rsidP="00714F24">
      <w:pPr>
        <w:pStyle w:val="NoSpacing"/>
        <w:rPr>
          <w:b/>
        </w:rPr>
      </w:pPr>
      <w:r>
        <w:rPr>
          <w:b/>
        </w:rPr>
        <w:t>Results:</w:t>
      </w:r>
    </w:p>
    <w:p w14:paraId="7537A15D" w14:textId="5FFA1216" w:rsidR="006F6134" w:rsidRDefault="006F6134" w:rsidP="006F6134">
      <w:pPr>
        <w:pStyle w:val="NoSpacing"/>
        <w:numPr>
          <w:ilvl w:val="0"/>
          <w:numId w:val="8"/>
        </w:numPr>
      </w:pPr>
      <w:r>
        <w:t xml:space="preserve">On the rubric-based assessment in CHD 604 Human Growth and Development—Final Exam—all student scores, except two which were Acceptable, were Target. </w:t>
      </w:r>
    </w:p>
    <w:p w14:paraId="10956AF0" w14:textId="3FF460E4" w:rsidR="009D7BAB" w:rsidRPr="00233EE3" w:rsidRDefault="006F6134" w:rsidP="00233EE3">
      <w:pPr>
        <w:pStyle w:val="NoSpacing"/>
        <w:numPr>
          <w:ilvl w:val="0"/>
          <w:numId w:val="8"/>
        </w:numPr>
      </w:pPr>
      <w:r>
        <w:t xml:space="preserve">On the rubric-based assessment in CHD 604 Human Growth and Development—Semester Project (Skills)—the vast majority of students scored Target, and six students scored Unacceptable on APA format. </w:t>
      </w:r>
    </w:p>
    <w:p w14:paraId="14C0074D" w14:textId="67FDED41" w:rsidR="00714F24" w:rsidRPr="00233EE3" w:rsidRDefault="00CF7346" w:rsidP="00714F24">
      <w:pPr>
        <w:pStyle w:val="NoSpacing"/>
        <w:numPr>
          <w:ilvl w:val="0"/>
          <w:numId w:val="8"/>
        </w:numPr>
        <w:rPr>
          <w:b/>
        </w:rPr>
      </w:pPr>
      <w:r>
        <w:t>S</w:t>
      </w:r>
      <w:r w:rsidRPr="00CF7346">
        <w:t xml:space="preserve">tudents are achieving scores on </w:t>
      </w:r>
      <w:r>
        <w:t xml:space="preserve">the </w:t>
      </w:r>
      <w:r w:rsidR="009D7BAB">
        <w:t>Human Growth and Development</w:t>
      </w:r>
      <w:r w:rsidR="009D7BAB" w:rsidRPr="00815F39">
        <w:t xml:space="preserve"> </w:t>
      </w:r>
      <w:r w:rsidRPr="00CF7346">
        <w:t xml:space="preserve">Subtest of the CPCE that compare </w:t>
      </w:r>
      <w:r w:rsidRPr="00B307A5">
        <w:t>highly favorably with national norms</w:t>
      </w:r>
      <w:r w:rsidR="00B307A5" w:rsidRPr="00B307A5">
        <w:t>.</w:t>
      </w:r>
    </w:p>
    <w:p w14:paraId="5C554948" w14:textId="2D2C04CC" w:rsidR="00233EE3" w:rsidRPr="00233EE3" w:rsidRDefault="00233EE3" w:rsidP="00714F24">
      <w:pPr>
        <w:pStyle w:val="NoSpacing"/>
        <w:numPr>
          <w:ilvl w:val="0"/>
          <w:numId w:val="8"/>
        </w:numPr>
        <w:rPr>
          <w:color w:val="FF0000"/>
        </w:rPr>
      </w:pPr>
      <w:bookmarkStart w:id="0" w:name="_Hlk99118442"/>
      <w:r w:rsidRPr="00E93BA4">
        <w:t xml:space="preserve">Survey results did not identify areas for further development. </w:t>
      </w:r>
    </w:p>
    <w:bookmarkEnd w:id="0"/>
    <w:p w14:paraId="25E4E12D" w14:textId="77777777" w:rsidR="00714F24" w:rsidRPr="00815F39" w:rsidRDefault="00714F24" w:rsidP="00714F24">
      <w:pPr>
        <w:pStyle w:val="NoSpacing"/>
        <w:ind w:left="720"/>
      </w:pPr>
    </w:p>
    <w:p w14:paraId="589F4AC5" w14:textId="77777777" w:rsidR="00714F24" w:rsidRDefault="00714F24" w:rsidP="00714F24">
      <w:pPr>
        <w:pStyle w:val="NoSpacing"/>
        <w:rPr>
          <w:b/>
        </w:rPr>
      </w:pPr>
      <w:r>
        <w:rPr>
          <w:b/>
        </w:rPr>
        <w:t>Curriculum Actions/Improvements:</w:t>
      </w:r>
    </w:p>
    <w:p w14:paraId="2B6760C3" w14:textId="7DBFCF88" w:rsidR="00714F24" w:rsidRPr="00E93BA4" w:rsidRDefault="001A3995" w:rsidP="006310C8">
      <w:pPr>
        <w:pStyle w:val="NoSpacing"/>
        <w:numPr>
          <w:ilvl w:val="0"/>
          <w:numId w:val="8"/>
        </w:numPr>
        <w:rPr>
          <w:b/>
        </w:rPr>
      </w:pPr>
      <w:r w:rsidRPr="00E93BA4">
        <w:t xml:space="preserve">No action needed at this time based on data from direct and indirect assessments. </w:t>
      </w:r>
    </w:p>
    <w:p w14:paraId="4289822D" w14:textId="3053D63C" w:rsidR="00E93BA4" w:rsidRDefault="00E93BA4" w:rsidP="00E93BA4">
      <w:pPr>
        <w:pStyle w:val="NoSpacing"/>
        <w:rPr>
          <w:color w:val="FF0000"/>
        </w:rPr>
      </w:pPr>
    </w:p>
    <w:p w14:paraId="1B4E8621" w14:textId="77777777" w:rsidR="00E93BA4" w:rsidRPr="00E93BA4" w:rsidRDefault="00E93BA4" w:rsidP="00E93BA4">
      <w:pPr>
        <w:pStyle w:val="NoSpacing"/>
        <w:rPr>
          <w:b/>
        </w:rPr>
      </w:pPr>
    </w:p>
    <w:p w14:paraId="37F7D981" w14:textId="6DEDCCE9" w:rsidR="003D6F07" w:rsidRPr="001038B5" w:rsidRDefault="003731C2" w:rsidP="003D6F07">
      <w:pPr>
        <w:pStyle w:val="NoSpacing"/>
        <w:rPr>
          <w:rFonts w:asciiTheme="minorHAnsi" w:hAnsiTheme="minorHAnsi" w:cstheme="minorHAnsi"/>
          <w:b/>
        </w:rPr>
      </w:pPr>
      <w:r>
        <w:rPr>
          <w:rFonts w:asciiTheme="minorHAnsi" w:hAnsiTheme="minorHAnsi" w:cstheme="minorHAnsi"/>
          <w:b/>
        </w:rPr>
        <w:t>Objective</w:t>
      </w:r>
      <w:r w:rsidR="003D6F07" w:rsidRPr="001038B5">
        <w:rPr>
          <w:rFonts w:asciiTheme="minorHAnsi" w:hAnsiTheme="minorHAnsi" w:cstheme="minorHAnsi"/>
          <w:b/>
        </w:rPr>
        <w:t xml:space="preserve"> </w:t>
      </w:r>
      <w:r w:rsidR="00714F24">
        <w:rPr>
          <w:rFonts w:asciiTheme="minorHAnsi" w:hAnsiTheme="minorHAnsi" w:cstheme="minorHAnsi"/>
          <w:b/>
        </w:rPr>
        <w:t>4</w:t>
      </w:r>
      <w:r w:rsidR="003D6F07" w:rsidRPr="001038B5">
        <w:rPr>
          <w:rFonts w:asciiTheme="minorHAnsi" w:hAnsiTheme="minorHAnsi" w:cstheme="minorHAnsi"/>
          <w:b/>
        </w:rPr>
        <w:t xml:space="preserve">: </w:t>
      </w:r>
      <w:r w:rsidR="00714F24">
        <w:rPr>
          <w:rFonts w:asciiTheme="minorHAnsi" w:hAnsiTheme="minorHAnsi" w:cstheme="minorHAnsi"/>
          <w:b/>
        </w:rPr>
        <w:t>Career</w:t>
      </w:r>
      <w:r w:rsidR="008A5F27">
        <w:rPr>
          <w:rFonts w:asciiTheme="minorHAnsi" w:hAnsiTheme="minorHAnsi" w:cstheme="minorHAnsi"/>
          <w:b/>
        </w:rPr>
        <w:t xml:space="preserve"> Development</w:t>
      </w:r>
    </w:p>
    <w:p w14:paraId="0F13923B" w14:textId="42984E5D" w:rsidR="00714F24" w:rsidRDefault="003D6F07" w:rsidP="00D52A72">
      <w:pPr>
        <w:pStyle w:val="NoSpacing"/>
      </w:pPr>
      <w:r>
        <w:t xml:space="preserve">Description: Students in the clinical mental health counseling (CMHC) and school counseling (SC) programs are expected to </w:t>
      </w:r>
      <w:r w:rsidR="00D52A72">
        <w:t>d</w:t>
      </w:r>
      <w:r w:rsidR="00714F24">
        <w:t>emonstrate understanding and application of knowledge and skills related to career development.</w:t>
      </w:r>
    </w:p>
    <w:p w14:paraId="7CDDA4DE" w14:textId="77777777" w:rsidR="003D6F07" w:rsidRDefault="003D6F07" w:rsidP="003731C2">
      <w:pPr>
        <w:pStyle w:val="ListParagraph"/>
        <w:numPr>
          <w:ilvl w:val="0"/>
          <w:numId w:val="10"/>
        </w:numPr>
        <w:spacing w:line="240" w:lineRule="auto"/>
      </w:pPr>
      <w:r w:rsidRPr="004256BC">
        <w:rPr>
          <w:b/>
        </w:rPr>
        <w:t xml:space="preserve">KPI </w:t>
      </w:r>
      <w:r w:rsidR="00714F24">
        <w:rPr>
          <w:b/>
        </w:rPr>
        <w:t>4</w:t>
      </w:r>
      <w:r w:rsidRPr="004256BC">
        <w:rPr>
          <w:b/>
        </w:rPr>
        <w:t>:</w:t>
      </w:r>
      <w:r>
        <w:t xml:space="preserve"> </w:t>
      </w:r>
      <w:r w:rsidR="00714F24" w:rsidRPr="0067518B">
        <w:t>Knowledge and application of theories and models of career development, counseling and decision making</w:t>
      </w:r>
    </w:p>
    <w:p w14:paraId="5E0AC4C5" w14:textId="77777777" w:rsidR="003D6F07" w:rsidRDefault="003D6F07" w:rsidP="003D6F07">
      <w:pPr>
        <w:pStyle w:val="NoSpacing"/>
        <w:rPr>
          <w:b/>
        </w:rPr>
      </w:pPr>
      <w:r>
        <w:rPr>
          <w:b/>
        </w:rPr>
        <w:t>Direct Assessments:</w:t>
      </w:r>
    </w:p>
    <w:p w14:paraId="5E2B979A" w14:textId="77777777" w:rsidR="00714F24" w:rsidRDefault="003D6F07" w:rsidP="00714F24">
      <w:pPr>
        <w:pStyle w:val="NoSpacing"/>
        <w:numPr>
          <w:ilvl w:val="0"/>
          <w:numId w:val="5"/>
        </w:numPr>
      </w:pPr>
      <w:r>
        <w:t>Rubric-based assessment</w:t>
      </w:r>
      <w:r w:rsidR="008A5F27">
        <w:t xml:space="preserve"> in</w:t>
      </w:r>
      <w:r>
        <w:t xml:space="preserve"> </w:t>
      </w:r>
      <w:r w:rsidR="00714F24" w:rsidRPr="0067518B">
        <w:t>CHD 631 Counseling for Career Development</w:t>
      </w:r>
      <w:r w:rsidR="00714F24">
        <w:t>—</w:t>
      </w:r>
      <w:r w:rsidR="00714F24" w:rsidRPr="0067518B">
        <w:t>Career Theories Midterm</w:t>
      </w:r>
      <w:r w:rsidR="00714F24">
        <w:t xml:space="preserve"> Exam</w:t>
      </w:r>
      <w:r w:rsidR="00714F24" w:rsidRPr="0067518B">
        <w:t xml:space="preserve"> (Knowledge) </w:t>
      </w:r>
    </w:p>
    <w:p w14:paraId="4963C736" w14:textId="5F2B4747" w:rsidR="00714F24" w:rsidRPr="0067518B" w:rsidRDefault="008A5F27" w:rsidP="00714F24">
      <w:pPr>
        <w:pStyle w:val="NoSpacing"/>
        <w:numPr>
          <w:ilvl w:val="0"/>
          <w:numId w:val="5"/>
        </w:numPr>
      </w:pPr>
      <w:r>
        <w:t xml:space="preserve">Rubric-based assessment in </w:t>
      </w:r>
      <w:r w:rsidR="00714F24" w:rsidRPr="0067518B">
        <w:t>CHD 631 Counseling for Career Development</w:t>
      </w:r>
      <w:r w:rsidR="00714F24">
        <w:t>—</w:t>
      </w:r>
      <w:r w:rsidR="00714F24" w:rsidRPr="0067518B">
        <w:t>Life Design Project Presentation (Knowledge and Skill)</w:t>
      </w:r>
      <w:r w:rsidR="001A3995">
        <w:t xml:space="preserve">—which </w:t>
      </w:r>
      <w:r w:rsidR="001A3995" w:rsidRPr="001A3995">
        <w:t>requires students to engage an adolescent or adult in a career interview and two career assessments</w:t>
      </w:r>
      <w:r w:rsidR="001A3995">
        <w:t>,</w:t>
      </w:r>
      <w:r w:rsidR="001A3995" w:rsidRPr="001A3995">
        <w:t xml:space="preserve"> perform a second interview providing the appropriate interpretations of the assessments</w:t>
      </w:r>
      <w:r w:rsidR="001A3995">
        <w:t>, and</w:t>
      </w:r>
      <w:r w:rsidR="001A3995" w:rsidRPr="001A3995">
        <w:t xml:space="preserve"> prepare a detailed case summary for class presentation providing relevant case information including ethical and cultural issues. </w:t>
      </w:r>
      <w:r w:rsidR="00714F24" w:rsidRPr="0067518B">
        <w:t xml:space="preserve"> </w:t>
      </w:r>
    </w:p>
    <w:p w14:paraId="13DE3B69" w14:textId="582374BC" w:rsidR="003D6F07" w:rsidRDefault="003D6F07" w:rsidP="008A5F27">
      <w:pPr>
        <w:pStyle w:val="NoSpacing"/>
        <w:numPr>
          <w:ilvl w:val="0"/>
          <w:numId w:val="5"/>
        </w:numPr>
      </w:pPr>
      <w:r w:rsidRPr="00815F39">
        <w:t>C</w:t>
      </w:r>
      <w:r>
        <w:t>ounselor Preparation Comprehensive Exam (C</w:t>
      </w:r>
      <w:r w:rsidRPr="00815F39">
        <w:t>PCE</w:t>
      </w:r>
      <w:r>
        <w:t>)</w:t>
      </w:r>
      <w:r w:rsidRPr="00815F39">
        <w:t>—</w:t>
      </w:r>
      <w:r w:rsidR="00714F24">
        <w:t xml:space="preserve">Career </w:t>
      </w:r>
      <w:r w:rsidR="00376443">
        <w:t xml:space="preserve">and Lifestyle </w:t>
      </w:r>
      <w:r w:rsidR="00714F24">
        <w:t>Development</w:t>
      </w:r>
      <w:r w:rsidRPr="00815F39">
        <w:t xml:space="preserve"> (Knowledge)</w:t>
      </w:r>
      <w:r>
        <w:t xml:space="preserve"> (Appendix A, Table </w:t>
      </w:r>
      <w:r w:rsidR="00714F24">
        <w:t>4</w:t>
      </w:r>
      <w:r>
        <w:t>)</w:t>
      </w:r>
    </w:p>
    <w:p w14:paraId="4F99E7FC" w14:textId="77777777" w:rsidR="003D6F07" w:rsidRDefault="003D6F07" w:rsidP="003D6F07">
      <w:pPr>
        <w:pStyle w:val="NoSpacing"/>
        <w:rPr>
          <w:b/>
        </w:rPr>
      </w:pPr>
    </w:p>
    <w:p w14:paraId="5E659B44" w14:textId="77777777" w:rsidR="003D6F07" w:rsidRDefault="003D6F07" w:rsidP="003D6F07">
      <w:pPr>
        <w:pStyle w:val="NoSpacing"/>
        <w:rPr>
          <w:b/>
        </w:rPr>
      </w:pPr>
      <w:r w:rsidRPr="00815F39">
        <w:rPr>
          <w:b/>
        </w:rPr>
        <w:t>Indirect Assessments</w:t>
      </w:r>
    </w:p>
    <w:p w14:paraId="7B026F0B" w14:textId="425477CC" w:rsidR="003D6F07" w:rsidRDefault="003D6F07" w:rsidP="003D6F07">
      <w:pPr>
        <w:pStyle w:val="NoSpacing"/>
        <w:numPr>
          <w:ilvl w:val="0"/>
          <w:numId w:val="6"/>
        </w:numPr>
      </w:pPr>
      <w:r>
        <w:t>Current Majors Surveys administered every semester to CMHC and SC interns enrolled in CHD 689 Internship in Counseling (Appendix C, Table 1</w:t>
      </w:r>
      <w:r w:rsidR="00A212C2">
        <w:t xml:space="preserve"> [Item 3]</w:t>
      </w:r>
      <w:r>
        <w:t xml:space="preserve"> </w:t>
      </w:r>
      <w:r w:rsidR="00A212C2">
        <w:t>and Table</w:t>
      </w:r>
      <w:r>
        <w:t xml:space="preserve"> 2</w:t>
      </w:r>
      <w:r w:rsidR="00A212C2">
        <w:t xml:space="preserve"> [Item 3]</w:t>
      </w:r>
      <w:r>
        <w:t>).</w:t>
      </w:r>
    </w:p>
    <w:p w14:paraId="276AF60E" w14:textId="417FB838" w:rsidR="003D6F07" w:rsidRDefault="003D6F07" w:rsidP="003D6F07">
      <w:pPr>
        <w:pStyle w:val="NoSpacing"/>
        <w:numPr>
          <w:ilvl w:val="0"/>
          <w:numId w:val="6"/>
        </w:numPr>
      </w:pPr>
      <w:r>
        <w:t xml:space="preserve">Site Supervisor Surveys administered every semester to site supervisors of CMHC and SC interns enrolled in CHD 689 Internship in Counseling (Appendix D, </w:t>
      </w:r>
      <w:r w:rsidR="00A212C2">
        <w:t>Table 1 [Item 3] and Table 2 [Item 3]).</w:t>
      </w:r>
    </w:p>
    <w:p w14:paraId="4D6E30B5" w14:textId="2FC2AD75" w:rsidR="003D6F07" w:rsidRDefault="003D6F07" w:rsidP="003D6F07">
      <w:pPr>
        <w:pStyle w:val="NoSpacing"/>
        <w:numPr>
          <w:ilvl w:val="0"/>
          <w:numId w:val="6"/>
        </w:numPr>
      </w:pPr>
      <w:r>
        <w:t xml:space="preserve">Recent Graduates Surveys administered to CMHC and SC graduates one year after graduation (Appendix E, </w:t>
      </w:r>
      <w:r w:rsidR="00A212C2">
        <w:t>Table 1 [Item 3] and Table 2 [Item 3]).</w:t>
      </w:r>
    </w:p>
    <w:p w14:paraId="174F5D62" w14:textId="1949F886" w:rsidR="003D6F07" w:rsidRDefault="003D6F07" w:rsidP="003D6F07">
      <w:pPr>
        <w:pStyle w:val="NoSpacing"/>
        <w:numPr>
          <w:ilvl w:val="0"/>
          <w:numId w:val="6"/>
        </w:numPr>
      </w:pPr>
      <w:r>
        <w:t xml:space="preserve">Employer Surveys sent to employers of recent CMHC and SC graduates one year after graduation (Appendix F, </w:t>
      </w:r>
      <w:r w:rsidR="00A212C2">
        <w:t>Table 1 [Item 3] and Table 2 [Item 3]).</w:t>
      </w:r>
    </w:p>
    <w:p w14:paraId="5ABE32F8" w14:textId="56DB02CD" w:rsidR="003D6F07" w:rsidRDefault="003D6F07" w:rsidP="003731C2">
      <w:pPr>
        <w:pStyle w:val="ListParagraph"/>
        <w:numPr>
          <w:ilvl w:val="0"/>
          <w:numId w:val="6"/>
        </w:numPr>
        <w:spacing w:line="240" w:lineRule="auto"/>
      </w:pPr>
      <w:r>
        <w:lastRenderedPageBreak/>
        <w:t>Student Focus Group</w:t>
      </w:r>
      <w:r w:rsidR="003731C2">
        <w:t>s</w:t>
      </w:r>
      <w:r>
        <w:t xml:space="preserve"> conducted every semester with interns enrolled in CHD 688 Internship in Counseling (Appendix G).</w:t>
      </w:r>
    </w:p>
    <w:p w14:paraId="4DB6410A" w14:textId="77777777" w:rsidR="003D6F07" w:rsidRDefault="003D6F07" w:rsidP="003D6F07">
      <w:pPr>
        <w:pStyle w:val="NoSpacing"/>
        <w:rPr>
          <w:b/>
        </w:rPr>
      </w:pPr>
      <w:r>
        <w:rPr>
          <w:b/>
        </w:rPr>
        <w:t>Results:</w:t>
      </w:r>
    </w:p>
    <w:p w14:paraId="70EA70DE" w14:textId="7B866288" w:rsidR="001A3995" w:rsidRDefault="001A3995" w:rsidP="001A3995">
      <w:pPr>
        <w:pStyle w:val="NoSpacing"/>
        <w:numPr>
          <w:ilvl w:val="0"/>
          <w:numId w:val="8"/>
        </w:numPr>
      </w:pPr>
      <w:r>
        <w:t xml:space="preserve">On the rubric-based assessment in </w:t>
      </w:r>
      <w:r w:rsidRPr="0067518B">
        <w:t>CHD 631 Counseling for Career Development</w:t>
      </w:r>
      <w:r>
        <w:t>—</w:t>
      </w:r>
      <w:r w:rsidRPr="0067518B">
        <w:t>Career Theories Midterm</w:t>
      </w:r>
      <w:r>
        <w:t xml:space="preserve"> Exam—the vast majority of students scored Target in all areas, and one student scored Unacceptable in two areas.</w:t>
      </w:r>
      <w:r w:rsidRPr="0067518B">
        <w:t xml:space="preserve"> </w:t>
      </w:r>
    </w:p>
    <w:p w14:paraId="07B14FFD" w14:textId="64121783" w:rsidR="009D7BAB" w:rsidRPr="001A3995" w:rsidRDefault="001A3995" w:rsidP="001A3995">
      <w:pPr>
        <w:pStyle w:val="NoSpacing"/>
        <w:numPr>
          <w:ilvl w:val="0"/>
          <w:numId w:val="8"/>
        </w:numPr>
      </w:pPr>
      <w:r>
        <w:t xml:space="preserve">On the rubric-based assessment in </w:t>
      </w:r>
      <w:r w:rsidRPr="0067518B">
        <w:t>CHD 631 Counseling for Career Development</w:t>
      </w:r>
      <w:r>
        <w:t>—</w:t>
      </w:r>
      <w:r w:rsidRPr="0067518B">
        <w:t>Life Design Project Presentation</w:t>
      </w:r>
      <w:r>
        <w:t>—All students scored Target in all areas.</w:t>
      </w:r>
      <w:r w:rsidRPr="0067518B">
        <w:t xml:space="preserve"> </w:t>
      </w:r>
    </w:p>
    <w:p w14:paraId="63E9FA84" w14:textId="59F7BB5D" w:rsidR="003D6F07" w:rsidRPr="00B307A5" w:rsidRDefault="009D7BAB" w:rsidP="003D6F07">
      <w:pPr>
        <w:pStyle w:val="NoSpacing"/>
        <w:numPr>
          <w:ilvl w:val="0"/>
          <w:numId w:val="8"/>
        </w:numPr>
        <w:rPr>
          <w:b/>
        </w:rPr>
      </w:pPr>
      <w:r>
        <w:t>S</w:t>
      </w:r>
      <w:r w:rsidRPr="00CF7346">
        <w:t xml:space="preserve">tudents are achieving scores on </w:t>
      </w:r>
      <w:r>
        <w:t>the Career Development</w:t>
      </w:r>
      <w:r w:rsidRPr="00815F39">
        <w:t xml:space="preserve"> </w:t>
      </w:r>
      <w:r w:rsidRPr="00CF7346">
        <w:t xml:space="preserve">Subtest of the CPCE that compare </w:t>
      </w:r>
      <w:r w:rsidRPr="00B307A5">
        <w:t>favorably with national norms</w:t>
      </w:r>
      <w:r w:rsidR="00B307A5" w:rsidRPr="00B307A5">
        <w:t>.</w:t>
      </w:r>
    </w:p>
    <w:p w14:paraId="3EF559BA" w14:textId="73AEC17C" w:rsidR="00B307A5" w:rsidRPr="00E93BA4" w:rsidRDefault="00B307A5" w:rsidP="00B307A5">
      <w:pPr>
        <w:pStyle w:val="ListParagraph"/>
        <w:numPr>
          <w:ilvl w:val="0"/>
          <w:numId w:val="8"/>
        </w:numPr>
      </w:pPr>
      <w:r w:rsidRPr="00E93BA4">
        <w:t xml:space="preserve">Survey results did not identify areas for further development. </w:t>
      </w:r>
    </w:p>
    <w:p w14:paraId="079FBCFA" w14:textId="77777777" w:rsidR="003D6F07" w:rsidRDefault="003D6F07" w:rsidP="003D6F07">
      <w:pPr>
        <w:pStyle w:val="NoSpacing"/>
        <w:rPr>
          <w:b/>
        </w:rPr>
      </w:pPr>
      <w:r>
        <w:rPr>
          <w:b/>
        </w:rPr>
        <w:t>Curriculum Actions/Improvements:</w:t>
      </w:r>
    </w:p>
    <w:p w14:paraId="16217EEA" w14:textId="2E7C5AA9" w:rsidR="003D6F07" w:rsidRPr="00E93BA4" w:rsidRDefault="00E93BA4" w:rsidP="003D6F07">
      <w:pPr>
        <w:pStyle w:val="NoSpacing"/>
        <w:numPr>
          <w:ilvl w:val="0"/>
          <w:numId w:val="8"/>
        </w:numPr>
        <w:rPr>
          <w:b/>
        </w:rPr>
      </w:pPr>
      <w:r w:rsidRPr="00E93BA4">
        <w:t>No action needed at this time based on data from direct and indirect assessments.</w:t>
      </w:r>
    </w:p>
    <w:p w14:paraId="1E0EA469" w14:textId="77777777" w:rsidR="00714F24" w:rsidRPr="004256BC" w:rsidRDefault="00714F24" w:rsidP="00714F24">
      <w:pPr>
        <w:pStyle w:val="NoSpacing"/>
        <w:rPr>
          <w:b/>
        </w:rPr>
      </w:pPr>
    </w:p>
    <w:p w14:paraId="32C61BF9" w14:textId="59BAC58F" w:rsidR="00714F24" w:rsidRPr="001038B5" w:rsidRDefault="00714F24" w:rsidP="00714F24">
      <w:pPr>
        <w:pStyle w:val="NoSpacing"/>
        <w:rPr>
          <w:rFonts w:asciiTheme="minorHAnsi" w:hAnsiTheme="minorHAnsi" w:cstheme="minorHAnsi"/>
          <w:b/>
        </w:rPr>
      </w:pPr>
      <w:r w:rsidRPr="001038B5">
        <w:rPr>
          <w:rFonts w:asciiTheme="minorHAnsi" w:hAnsiTheme="minorHAnsi" w:cstheme="minorHAnsi"/>
          <w:b/>
        </w:rPr>
        <w:t>O</w:t>
      </w:r>
      <w:r w:rsidR="003731C2">
        <w:rPr>
          <w:rFonts w:asciiTheme="minorHAnsi" w:hAnsiTheme="minorHAnsi" w:cstheme="minorHAnsi"/>
          <w:b/>
        </w:rPr>
        <w:t xml:space="preserve">bjective </w:t>
      </w:r>
      <w:r>
        <w:rPr>
          <w:rFonts w:asciiTheme="minorHAnsi" w:hAnsiTheme="minorHAnsi" w:cstheme="minorHAnsi"/>
          <w:b/>
        </w:rPr>
        <w:t>5</w:t>
      </w:r>
      <w:r w:rsidRPr="001038B5">
        <w:rPr>
          <w:rFonts w:asciiTheme="minorHAnsi" w:hAnsiTheme="minorHAnsi" w:cstheme="minorHAnsi"/>
          <w:b/>
        </w:rPr>
        <w:t xml:space="preserve">: </w:t>
      </w:r>
      <w:r>
        <w:rPr>
          <w:rFonts w:asciiTheme="minorHAnsi" w:hAnsiTheme="minorHAnsi" w:cstheme="minorHAnsi"/>
          <w:b/>
        </w:rPr>
        <w:t>Counseling and Helping Relationships</w:t>
      </w:r>
    </w:p>
    <w:p w14:paraId="31FF362E" w14:textId="5862EB82" w:rsidR="00714F24" w:rsidRDefault="00714F24" w:rsidP="00D52A72">
      <w:pPr>
        <w:pStyle w:val="NoSpacing"/>
      </w:pPr>
      <w:r>
        <w:t xml:space="preserve">Description: Students in the clinical mental health counseling (CMHC) and school counseling (SC) programs are expected to </w:t>
      </w:r>
      <w:r w:rsidR="00D52A72">
        <w:t>d</w:t>
      </w:r>
      <w:r>
        <w:t>emonstrate understanding and application of knowledge and skills related to counseling and helping relationships.</w:t>
      </w:r>
    </w:p>
    <w:p w14:paraId="26CE57C2" w14:textId="77777777" w:rsidR="00714F24" w:rsidRDefault="00714F24" w:rsidP="003731C2">
      <w:pPr>
        <w:pStyle w:val="ListParagraph"/>
        <w:numPr>
          <w:ilvl w:val="0"/>
          <w:numId w:val="10"/>
        </w:numPr>
        <w:spacing w:line="240" w:lineRule="auto"/>
      </w:pPr>
      <w:r w:rsidRPr="004256BC">
        <w:rPr>
          <w:b/>
        </w:rPr>
        <w:t xml:space="preserve">KPI </w:t>
      </w:r>
      <w:r>
        <w:rPr>
          <w:b/>
        </w:rPr>
        <w:t>5</w:t>
      </w:r>
      <w:r w:rsidRPr="004256BC">
        <w:rPr>
          <w:b/>
        </w:rPr>
        <w:t>:</w:t>
      </w:r>
      <w:r>
        <w:t xml:space="preserve"> </w:t>
      </w:r>
      <w:r w:rsidRPr="0067518B">
        <w:t>Theories and models of counseling and demonstration of essential interviewing, counseling, and case conceptualization skills</w:t>
      </w:r>
    </w:p>
    <w:p w14:paraId="5509672C" w14:textId="77777777" w:rsidR="00714F24" w:rsidRDefault="00714F24" w:rsidP="00714F24">
      <w:pPr>
        <w:pStyle w:val="NoSpacing"/>
        <w:rPr>
          <w:b/>
        </w:rPr>
      </w:pPr>
      <w:r>
        <w:rPr>
          <w:b/>
        </w:rPr>
        <w:t>Direct Assessments:</w:t>
      </w:r>
    </w:p>
    <w:p w14:paraId="64C7D794" w14:textId="094B387E" w:rsidR="00714F24" w:rsidRDefault="00714F24" w:rsidP="00714F24">
      <w:pPr>
        <w:pStyle w:val="NoSpacing"/>
        <w:numPr>
          <w:ilvl w:val="0"/>
          <w:numId w:val="5"/>
        </w:numPr>
      </w:pPr>
      <w:r>
        <w:t>Rubric-based assessment in CHD 602 Fundamentals of Counseling—Video Roleplay (Skills)</w:t>
      </w:r>
      <w:r w:rsidR="00D6731C">
        <w:t>—</w:t>
      </w:r>
      <w:r w:rsidR="0041713C">
        <w:t>requires students to submit three video roleplays</w:t>
      </w:r>
      <w:r w:rsidR="0041713C" w:rsidRPr="0041713C">
        <w:t xml:space="preserve"> </w:t>
      </w:r>
      <w:r w:rsidR="0041713C">
        <w:t>of counseling sessions</w:t>
      </w:r>
      <w:r w:rsidR="0041713C" w:rsidRPr="0041713C">
        <w:t xml:space="preserve"> at various times during the semester. The first video evaluates 12 basic listening skills</w:t>
      </w:r>
      <w:r w:rsidR="0041713C">
        <w:t>, t</w:t>
      </w:r>
      <w:r w:rsidR="0041713C" w:rsidRPr="0041713C">
        <w:t>he second video builds on the first by using some of the same skills and adding 3 more skills</w:t>
      </w:r>
      <w:r w:rsidR="0041713C">
        <w:t>, and t</w:t>
      </w:r>
      <w:r w:rsidR="0041713C" w:rsidRPr="0041713C">
        <w:t xml:space="preserve">he third video adds </w:t>
      </w:r>
      <w:r w:rsidR="003731C2">
        <w:t>2</w:t>
      </w:r>
      <w:r w:rsidR="0041713C" w:rsidRPr="0041713C">
        <w:t xml:space="preserve"> more skills.</w:t>
      </w:r>
    </w:p>
    <w:p w14:paraId="61A62560" w14:textId="096819F9" w:rsidR="00714F24" w:rsidRDefault="00714F24" w:rsidP="00714F24">
      <w:pPr>
        <w:pStyle w:val="NoSpacing"/>
        <w:numPr>
          <w:ilvl w:val="0"/>
          <w:numId w:val="5"/>
        </w:numPr>
      </w:pPr>
      <w:r>
        <w:t>Rubric-based assessment in CHD 606 Theories and Techniques of Counseling</w:t>
      </w:r>
      <w:r w:rsidR="002143F1">
        <w:t>—</w:t>
      </w:r>
      <w:r>
        <w:t>Case Study (Skills)</w:t>
      </w:r>
      <w:r w:rsidR="00D6518F">
        <w:t>—</w:t>
      </w:r>
      <w:r w:rsidR="008E1068">
        <w:t>requires students to apply a counseling theory to an assigned case study. Students develop a case conceptualization, goals, and a treatment plan.</w:t>
      </w:r>
    </w:p>
    <w:p w14:paraId="3DF4C132" w14:textId="77777777" w:rsidR="00714F24" w:rsidRDefault="00714F24" w:rsidP="00714F24">
      <w:pPr>
        <w:pStyle w:val="NoSpacing"/>
        <w:numPr>
          <w:ilvl w:val="0"/>
          <w:numId w:val="5"/>
        </w:numPr>
      </w:pPr>
      <w:r>
        <w:t>Rubric-based assessment in CHD 606 Theories and Techniques of Counseling</w:t>
      </w:r>
      <w:r w:rsidR="002143F1">
        <w:t>—</w:t>
      </w:r>
      <w:r>
        <w:t xml:space="preserve">Midterm and Final Exam (Knowledge) </w:t>
      </w:r>
    </w:p>
    <w:p w14:paraId="71A47586" w14:textId="6E2320DE" w:rsidR="00714F24" w:rsidRDefault="00714F24" w:rsidP="00714F24">
      <w:pPr>
        <w:pStyle w:val="NoSpacing"/>
        <w:numPr>
          <w:ilvl w:val="0"/>
          <w:numId w:val="5"/>
        </w:numPr>
      </w:pPr>
      <w:r>
        <w:t>Rubric-based assessment in CHD 678 Practicum in Counseling</w:t>
      </w:r>
      <w:r w:rsidR="002143F1">
        <w:t>—</w:t>
      </w:r>
      <w:r>
        <w:t>Individual Counseling Session Observation (Skills)</w:t>
      </w:r>
      <w:r w:rsidR="008E1068">
        <w:t>—faculty supervisor</w:t>
      </w:r>
      <w:r w:rsidR="00A247D1">
        <w:t>s</w:t>
      </w:r>
      <w:r w:rsidR="008E1068">
        <w:t xml:space="preserve"> observe students conducting an individual counseling session.</w:t>
      </w:r>
      <w:r>
        <w:t xml:space="preserve"> </w:t>
      </w:r>
    </w:p>
    <w:p w14:paraId="4D3D9821" w14:textId="34C5732E" w:rsidR="00714F24" w:rsidRDefault="00714F24" w:rsidP="00714F24">
      <w:pPr>
        <w:pStyle w:val="NoSpacing"/>
        <w:numPr>
          <w:ilvl w:val="0"/>
          <w:numId w:val="5"/>
        </w:numPr>
      </w:pPr>
      <w:r>
        <w:t>Rubric-based assessment in CHD 689 Internship in Counseling</w:t>
      </w:r>
      <w:r w:rsidR="002143F1">
        <w:t>—</w:t>
      </w:r>
      <w:r>
        <w:t>Individual Counseling Session Observation (Skills)</w:t>
      </w:r>
      <w:r w:rsidR="00A247D1">
        <w:t>—site supervisors observe interns conducting an individual counseling session.</w:t>
      </w:r>
    </w:p>
    <w:p w14:paraId="4F020CF8" w14:textId="77777777" w:rsidR="00714F24" w:rsidRDefault="00714F24" w:rsidP="00714F24">
      <w:pPr>
        <w:pStyle w:val="NoSpacing"/>
        <w:numPr>
          <w:ilvl w:val="0"/>
          <w:numId w:val="5"/>
        </w:numPr>
      </w:pPr>
      <w:r w:rsidRPr="00815F39">
        <w:t>C</w:t>
      </w:r>
      <w:r>
        <w:t>ounselor Preparation Comprehensive Exam (C</w:t>
      </w:r>
      <w:r w:rsidRPr="00815F39">
        <w:t>PCE</w:t>
      </w:r>
      <w:r>
        <w:t>)</w:t>
      </w:r>
      <w:r w:rsidRPr="00815F39">
        <w:t>—</w:t>
      </w:r>
      <w:r w:rsidR="00284C35" w:rsidRPr="00284C35">
        <w:t xml:space="preserve"> </w:t>
      </w:r>
      <w:r w:rsidR="00284C35">
        <w:t>Counseling and Helping Relationships</w:t>
      </w:r>
      <w:r w:rsidR="00284C35" w:rsidRPr="00815F39">
        <w:t xml:space="preserve"> </w:t>
      </w:r>
      <w:r w:rsidRPr="00815F39">
        <w:t>(Knowledge)</w:t>
      </w:r>
      <w:r>
        <w:t xml:space="preserve"> (Appendix A, Table </w:t>
      </w:r>
      <w:r w:rsidR="002143F1">
        <w:t>5</w:t>
      </w:r>
      <w:r>
        <w:t>)</w:t>
      </w:r>
    </w:p>
    <w:p w14:paraId="1CB85DEA" w14:textId="77777777" w:rsidR="00714F24" w:rsidRDefault="00714F24" w:rsidP="00714F24">
      <w:pPr>
        <w:pStyle w:val="NoSpacing"/>
        <w:rPr>
          <w:b/>
        </w:rPr>
      </w:pPr>
    </w:p>
    <w:p w14:paraId="67F788FC" w14:textId="77777777" w:rsidR="00714F24" w:rsidRDefault="00714F24" w:rsidP="00714F24">
      <w:pPr>
        <w:pStyle w:val="NoSpacing"/>
        <w:rPr>
          <w:b/>
        </w:rPr>
      </w:pPr>
      <w:r w:rsidRPr="00815F39">
        <w:rPr>
          <w:b/>
        </w:rPr>
        <w:t>Indirect Assessments</w:t>
      </w:r>
    </w:p>
    <w:p w14:paraId="1E4F277B" w14:textId="381DDCAD" w:rsidR="00714F24" w:rsidRDefault="00714F24" w:rsidP="00714F24">
      <w:pPr>
        <w:pStyle w:val="NoSpacing"/>
        <w:numPr>
          <w:ilvl w:val="0"/>
          <w:numId w:val="6"/>
        </w:numPr>
      </w:pPr>
      <w:r>
        <w:t>Current Majors Surveys administered every semester to CMHC and SC interns enrolled in CHD 689 Internship in Counseling (</w:t>
      </w:r>
      <w:r w:rsidR="00A212C2">
        <w:t>Appendix C, Table 1 [</w:t>
      </w:r>
      <w:r w:rsidR="00EB0D3C">
        <w:t xml:space="preserve">Items 4, 12, 14, 15, 17, </w:t>
      </w:r>
      <w:r w:rsidR="00A212C2">
        <w:t>&amp;</w:t>
      </w:r>
      <w:r w:rsidR="00EB0D3C">
        <w:t xml:space="preserve"> 18</w:t>
      </w:r>
      <w:r w:rsidR="00A212C2">
        <w:t>] and Table 2 [Items 4 &amp; 13]</w:t>
      </w:r>
      <w:r>
        <w:t>).</w:t>
      </w:r>
    </w:p>
    <w:p w14:paraId="5DAA5DCB" w14:textId="516D3309" w:rsidR="00714F24" w:rsidRDefault="00714F24" w:rsidP="00714F24">
      <w:pPr>
        <w:pStyle w:val="NoSpacing"/>
        <w:numPr>
          <w:ilvl w:val="0"/>
          <w:numId w:val="6"/>
        </w:numPr>
      </w:pPr>
      <w:r>
        <w:lastRenderedPageBreak/>
        <w:t xml:space="preserve">Site Supervisor Surveys administered every semester to site supervisors of CMHC and SC interns enrolled in CHD 689 Internship in Counseling </w:t>
      </w:r>
      <w:r w:rsidR="00A212C2">
        <w:t>(</w:t>
      </w:r>
      <w:r>
        <w:t xml:space="preserve">Appendix D, </w:t>
      </w:r>
      <w:r w:rsidR="008B6B10">
        <w:t>Table 1 [Items 4, 12, 14, 15, 17, &amp; 18] and Table 2 [Items 4 &amp; 13]).</w:t>
      </w:r>
    </w:p>
    <w:p w14:paraId="6BDD12DB" w14:textId="6AB448CD" w:rsidR="00714F24" w:rsidRDefault="00714F24" w:rsidP="00714F24">
      <w:pPr>
        <w:pStyle w:val="NoSpacing"/>
        <w:numPr>
          <w:ilvl w:val="0"/>
          <w:numId w:val="6"/>
        </w:numPr>
      </w:pPr>
      <w:r>
        <w:t xml:space="preserve">Recent Graduates Surveys administered to CMHC and SC graduates one year after graduation (Appendix E, </w:t>
      </w:r>
      <w:r w:rsidR="008B6B10">
        <w:t>Table 1 [Items 4, 12, 14, 15, 17, &amp; 18] and Table 2 [Items 4 &amp; 13]).</w:t>
      </w:r>
    </w:p>
    <w:p w14:paraId="1B293ACC" w14:textId="5AD3E639" w:rsidR="00714F24" w:rsidRDefault="00714F24" w:rsidP="00714F24">
      <w:pPr>
        <w:pStyle w:val="NoSpacing"/>
        <w:numPr>
          <w:ilvl w:val="0"/>
          <w:numId w:val="6"/>
        </w:numPr>
      </w:pPr>
      <w:r>
        <w:t xml:space="preserve">Employer Surveys sent to employers of recent CMHC and SC graduates one year after graduation (Appendix F, </w:t>
      </w:r>
      <w:r w:rsidR="008B6B10">
        <w:t>Table 1 [Items 4, 12, 14, 15, 17, &amp; 18] and Table 2 [Items 4 &amp; 13]).</w:t>
      </w:r>
    </w:p>
    <w:p w14:paraId="17C1527E" w14:textId="6231EC13" w:rsidR="00714F24" w:rsidRDefault="00714F24" w:rsidP="00A00690">
      <w:pPr>
        <w:pStyle w:val="ListParagraph"/>
        <w:numPr>
          <w:ilvl w:val="0"/>
          <w:numId w:val="6"/>
        </w:numPr>
        <w:spacing w:line="240" w:lineRule="auto"/>
      </w:pPr>
      <w:r>
        <w:t>Student Focus Group</w:t>
      </w:r>
      <w:r w:rsidR="00A00690">
        <w:t>s</w:t>
      </w:r>
      <w:r>
        <w:t xml:space="preserve"> conducted every semester with interns enrolled in CHD 688 Internship in Counseling (Appendix G).</w:t>
      </w:r>
    </w:p>
    <w:p w14:paraId="6E866FF5" w14:textId="77777777" w:rsidR="00714F24" w:rsidRDefault="00714F24" w:rsidP="00714F24">
      <w:pPr>
        <w:pStyle w:val="NoSpacing"/>
        <w:rPr>
          <w:b/>
        </w:rPr>
      </w:pPr>
      <w:r>
        <w:rPr>
          <w:b/>
        </w:rPr>
        <w:t>Results:</w:t>
      </w:r>
    </w:p>
    <w:p w14:paraId="19462E9C" w14:textId="1149D827" w:rsidR="00D6731C" w:rsidRDefault="00D6731C" w:rsidP="00D6731C">
      <w:pPr>
        <w:pStyle w:val="NoSpacing"/>
        <w:numPr>
          <w:ilvl w:val="0"/>
          <w:numId w:val="8"/>
        </w:numPr>
      </w:pPr>
      <w:r>
        <w:t>On the rubric-based assessment in CHD 602 Fundamentals of Counseling—Video Roleplay</w:t>
      </w:r>
      <w:r w:rsidR="0041713C">
        <w:t xml:space="preserve">—most students scored Target in most areas. Two students scored Unacceptable in Positive Asset Search, and two students scored Unacceptable in Brainstorming. </w:t>
      </w:r>
    </w:p>
    <w:p w14:paraId="3476CD98" w14:textId="3D91FD48" w:rsidR="00D6731C" w:rsidRDefault="008E1068" w:rsidP="00D6731C">
      <w:pPr>
        <w:pStyle w:val="NoSpacing"/>
        <w:numPr>
          <w:ilvl w:val="0"/>
          <w:numId w:val="8"/>
        </w:numPr>
      </w:pPr>
      <w:r>
        <w:t>On the r</w:t>
      </w:r>
      <w:r w:rsidR="00D6731C">
        <w:t>ubric-based assessment in CHD 606 Theories and Techniques of Counseling—Case Study</w:t>
      </w:r>
      <w:r>
        <w:t xml:space="preserve">—most students scored Target or Acceptable </w:t>
      </w:r>
      <w:r w:rsidR="00A00690">
        <w:t>in</w:t>
      </w:r>
      <w:r>
        <w:t xml:space="preserve"> all areas. Nine Unacceptable scores were earned among three different areas.</w:t>
      </w:r>
      <w:r w:rsidR="00D6731C">
        <w:t xml:space="preserve"> </w:t>
      </w:r>
    </w:p>
    <w:p w14:paraId="4CBA1F87" w14:textId="6CBF726E" w:rsidR="00D6731C" w:rsidRDefault="008E1068" w:rsidP="00D6731C">
      <w:pPr>
        <w:pStyle w:val="NoSpacing"/>
        <w:numPr>
          <w:ilvl w:val="0"/>
          <w:numId w:val="8"/>
        </w:numPr>
      </w:pPr>
      <w:r>
        <w:t>On the r</w:t>
      </w:r>
      <w:r w:rsidR="00D6731C">
        <w:t>ubric-based assessment in CHD 606 Theories and Techniques of Counseling—Midterm and Final Exam</w:t>
      </w:r>
      <w:r>
        <w:t>—the majority of students scored Target or Acceptable in most areas.</w:t>
      </w:r>
      <w:r w:rsidR="00D6731C">
        <w:t xml:space="preserve"> </w:t>
      </w:r>
    </w:p>
    <w:p w14:paraId="1B5859AF" w14:textId="4BD0C9A4" w:rsidR="00D6731C" w:rsidRDefault="008E1068" w:rsidP="00D6731C">
      <w:pPr>
        <w:pStyle w:val="NoSpacing"/>
        <w:numPr>
          <w:ilvl w:val="0"/>
          <w:numId w:val="8"/>
        </w:numPr>
      </w:pPr>
      <w:r>
        <w:t>On the r</w:t>
      </w:r>
      <w:r w:rsidR="00D6731C">
        <w:t>ubric-based assessment in CHD 678 Practicum in Counseling—Individual Counseling Session Observation (Skills)</w:t>
      </w:r>
      <w:r w:rsidR="00A247D1">
        <w:t>—except for two Unacceptable scores, all practicum students scored Target or Acceptable in all areas, suggesting performance appropriate to their developmental level.</w:t>
      </w:r>
      <w:r w:rsidR="00D6731C">
        <w:t xml:space="preserve"> </w:t>
      </w:r>
    </w:p>
    <w:p w14:paraId="06EE421F" w14:textId="7430241C" w:rsidR="009D7BAB" w:rsidRPr="00D6731C" w:rsidRDefault="00D6731C" w:rsidP="00D6731C">
      <w:pPr>
        <w:pStyle w:val="NoSpacing"/>
        <w:numPr>
          <w:ilvl w:val="0"/>
          <w:numId w:val="8"/>
        </w:numPr>
      </w:pPr>
      <w:r>
        <w:t>Rubric-based assessment in CHD 689 Internship in Counseling—Individual Counseling Session Observation</w:t>
      </w:r>
      <w:r w:rsidR="00A247D1">
        <w:t>—except for a few Acceptable scores, all interns scored Target in all areas, suggesting that students improve their skills as they advance in the clinical sequence.</w:t>
      </w:r>
    </w:p>
    <w:p w14:paraId="3681EF15" w14:textId="679F9C0C" w:rsidR="00714F24" w:rsidRPr="00396DD4" w:rsidRDefault="009D7BAB" w:rsidP="00714F24">
      <w:pPr>
        <w:pStyle w:val="NoSpacing"/>
        <w:numPr>
          <w:ilvl w:val="0"/>
          <w:numId w:val="8"/>
        </w:numPr>
        <w:rPr>
          <w:b/>
        </w:rPr>
      </w:pPr>
      <w:r>
        <w:t>S</w:t>
      </w:r>
      <w:r w:rsidRPr="00CF7346">
        <w:t xml:space="preserve">tudents are achieving scores on </w:t>
      </w:r>
      <w:r>
        <w:t>the Counseling and Helping Relationships</w:t>
      </w:r>
      <w:r w:rsidRPr="00815F39">
        <w:t xml:space="preserve"> </w:t>
      </w:r>
      <w:r w:rsidRPr="00CF7346">
        <w:t xml:space="preserve">Subtest of the CPCE that compare </w:t>
      </w:r>
      <w:r w:rsidRPr="00396DD4">
        <w:t>highly favorably with national norms</w:t>
      </w:r>
      <w:r w:rsidR="00396DD4" w:rsidRPr="00396DD4">
        <w:t>.</w:t>
      </w:r>
    </w:p>
    <w:p w14:paraId="0AF4E853" w14:textId="7F88C022" w:rsidR="00396DD4" w:rsidRPr="003F0ED4" w:rsidRDefault="000140B8" w:rsidP="003F0ED4">
      <w:pPr>
        <w:pStyle w:val="NoSpacing"/>
        <w:numPr>
          <w:ilvl w:val="0"/>
          <w:numId w:val="8"/>
        </w:numPr>
        <w:rPr>
          <w:color w:val="FF0000"/>
        </w:rPr>
      </w:pPr>
      <w:r w:rsidRPr="005E66D6">
        <w:t xml:space="preserve">Approximately one third of CMHC </w:t>
      </w:r>
      <w:r>
        <w:t>employers</w:t>
      </w:r>
      <w:r w:rsidRPr="005E66D6">
        <w:t xml:space="preserve"> rated their preparation </w:t>
      </w:r>
      <w:r>
        <w:t xml:space="preserve">of graduate’s preparation </w:t>
      </w:r>
      <w:r w:rsidRPr="005E66D6">
        <w:t xml:space="preserve">related to </w:t>
      </w:r>
      <w:r>
        <w:t>Family Counseling</w:t>
      </w:r>
      <w:r w:rsidRPr="005E66D6">
        <w:t xml:space="preserve"> in the </w:t>
      </w:r>
      <w:r>
        <w:t>second to lowest</w:t>
      </w:r>
      <w:r w:rsidRPr="005E66D6">
        <w:t xml:space="preserve"> categor</w:t>
      </w:r>
      <w:r>
        <w:t>y</w:t>
      </w:r>
      <w:r w:rsidRPr="005E66D6">
        <w:t>.</w:t>
      </w:r>
      <w:r>
        <w:t xml:space="preserve"> These ratings are inconsistent with higher ratings from other groups. These results indicate a possible area for further development.</w:t>
      </w:r>
    </w:p>
    <w:p w14:paraId="31BDD3D1" w14:textId="77777777" w:rsidR="00714F24" w:rsidRPr="00815F39" w:rsidRDefault="00714F24" w:rsidP="00714F24">
      <w:pPr>
        <w:pStyle w:val="NoSpacing"/>
        <w:ind w:left="720"/>
      </w:pPr>
    </w:p>
    <w:p w14:paraId="5A73D4F0" w14:textId="77777777" w:rsidR="00714F24" w:rsidRDefault="00714F24" w:rsidP="00714F24">
      <w:pPr>
        <w:pStyle w:val="NoSpacing"/>
        <w:rPr>
          <w:b/>
        </w:rPr>
      </w:pPr>
      <w:r>
        <w:rPr>
          <w:b/>
        </w:rPr>
        <w:t>Curriculum Actions/Improvements:</w:t>
      </w:r>
    </w:p>
    <w:p w14:paraId="66576806" w14:textId="0A3360D4" w:rsidR="0041713C" w:rsidRDefault="0041713C" w:rsidP="00EF31B4">
      <w:pPr>
        <w:pStyle w:val="ListParagraph"/>
        <w:numPr>
          <w:ilvl w:val="0"/>
          <w:numId w:val="22"/>
        </w:numPr>
        <w:spacing w:line="240" w:lineRule="auto"/>
        <w:rPr>
          <w:rFonts w:ascii="Times New Roman" w:hAnsi="Times New Roman" w:cs="Times New Roman"/>
          <w:b/>
          <w:sz w:val="24"/>
          <w:szCs w:val="24"/>
        </w:rPr>
      </w:pPr>
      <w:r w:rsidRPr="0041713C">
        <w:rPr>
          <w:rFonts w:eastAsia="Cambria"/>
          <w:lang w:bidi="en-US"/>
        </w:rPr>
        <w:t>CHD 602 Fundamentals of Counseling (V</w:t>
      </w:r>
      <w:r w:rsidRPr="0041713C">
        <w:t xml:space="preserve">ideo Assignment)—The instructor is considering a revision of the requirements of this video assignment for Fall 2022 so that it will be more in line </w:t>
      </w:r>
      <w:r w:rsidR="00A00690">
        <w:t xml:space="preserve">with </w:t>
      </w:r>
      <w:r w:rsidRPr="0041713C">
        <w:t>what occurs in an actual counseling session</w:t>
      </w:r>
      <w:r w:rsidRPr="0041713C">
        <w:rPr>
          <w:rFonts w:ascii="Times New Roman" w:hAnsi="Times New Roman" w:cs="Times New Roman"/>
          <w:sz w:val="24"/>
          <w:szCs w:val="24"/>
        </w:rPr>
        <w:t>.</w:t>
      </w:r>
      <w:r w:rsidRPr="0041713C">
        <w:rPr>
          <w:rFonts w:ascii="Times New Roman" w:hAnsi="Times New Roman" w:cs="Times New Roman"/>
          <w:b/>
          <w:sz w:val="24"/>
          <w:szCs w:val="24"/>
        </w:rPr>
        <w:t xml:space="preserve">  </w:t>
      </w:r>
    </w:p>
    <w:p w14:paraId="28BCD720" w14:textId="50EF46EC" w:rsidR="00714F24" w:rsidRPr="001B7F52" w:rsidRDefault="008E1068" w:rsidP="001B7F52">
      <w:pPr>
        <w:pStyle w:val="ListParagraph"/>
        <w:numPr>
          <w:ilvl w:val="0"/>
          <w:numId w:val="22"/>
        </w:numPr>
        <w:spacing w:line="240" w:lineRule="auto"/>
        <w:rPr>
          <w:b/>
        </w:rPr>
      </w:pPr>
      <w:r>
        <w:t>CHD 606 Theories and Techniques of Counseling—Case Study—</w:t>
      </w:r>
      <w:r w:rsidRPr="008E1068">
        <w:t xml:space="preserve"> Two instructors taught this course and will teach it in fall 2022. They will collaborate to provide students guidance on how to be successful on this assignment.</w:t>
      </w:r>
      <w:r>
        <w:t xml:space="preserve"> </w:t>
      </w:r>
      <w:r w:rsidRPr="008E1068">
        <w:rPr>
          <w:rFonts w:asciiTheme="minorHAnsi" w:hAnsiTheme="minorHAnsi" w:cstheme="minorHAnsi"/>
        </w:rPr>
        <w:t xml:space="preserve">Clinical Mental Health Counseling majors receive advanced training in writing treatment plans in CHD 690 Advanced Applications </w:t>
      </w:r>
      <w:r w:rsidR="00A00690">
        <w:rPr>
          <w:rFonts w:asciiTheme="minorHAnsi" w:hAnsiTheme="minorHAnsi" w:cstheme="minorHAnsi"/>
        </w:rPr>
        <w:t>in</w:t>
      </w:r>
      <w:r w:rsidRPr="008E1068">
        <w:rPr>
          <w:rFonts w:asciiTheme="minorHAnsi" w:hAnsiTheme="minorHAnsi" w:cstheme="minorHAnsi"/>
        </w:rPr>
        <w:t xml:space="preserve"> Clinical Mental Health Counseling.</w:t>
      </w:r>
    </w:p>
    <w:p w14:paraId="1B45D5ED" w14:textId="38024B5D" w:rsidR="001B7F52" w:rsidRPr="001B7F52" w:rsidRDefault="001B7F52" w:rsidP="001B7F52">
      <w:pPr>
        <w:pStyle w:val="ListParagraph"/>
        <w:numPr>
          <w:ilvl w:val="0"/>
          <w:numId w:val="22"/>
        </w:numPr>
        <w:spacing w:line="240" w:lineRule="auto"/>
        <w:rPr>
          <w:b/>
        </w:rPr>
      </w:pPr>
      <w:r w:rsidRPr="001B7F52">
        <w:t>A video assignment was added to CHD 645 Child and Adolescent Counseling based on student feedback from previous semesters, indicating students’ desire to get feedback on applying skills with children or adolescents.</w:t>
      </w:r>
    </w:p>
    <w:p w14:paraId="6F95BB97" w14:textId="2587DF8C" w:rsidR="00714F24" w:rsidRPr="001B7F52" w:rsidRDefault="001B7F52" w:rsidP="001B7F52">
      <w:pPr>
        <w:pStyle w:val="ListParagraph"/>
        <w:numPr>
          <w:ilvl w:val="0"/>
          <w:numId w:val="22"/>
        </w:numPr>
        <w:spacing w:line="240" w:lineRule="auto"/>
        <w:rPr>
          <w:b/>
        </w:rPr>
      </w:pPr>
      <w:r w:rsidRPr="001B7F52">
        <w:t>CHD 645 Child and Adolescent Counseling</w:t>
      </w:r>
      <w:r>
        <w:t>—</w:t>
      </w:r>
      <w:r w:rsidRPr="001B7F52">
        <w:t>Book Reflection—</w:t>
      </w:r>
      <w:r>
        <w:t>In the fall 2021</w:t>
      </w:r>
      <w:r w:rsidRPr="001B7F52">
        <w:t xml:space="preserve"> semester, students were expected to address specific topics in their reflection to meet certain CACREP 2009 </w:t>
      </w:r>
      <w:r w:rsidRPr="001B7F52">
        <w:lastRenderedPageBreak/>
        <w:t>standards and ALSDE standards. This was a difficult task as some of the books did not easily lend themselves to evaluation on these topics. The topics to be addressed in the paper will be revised for fall 2022 as the department moves to the 2016 CACREP standards.</w:t>
      </w:r>
    </w:p>
    <w:p w14:paraId="2AC1A987" w14:textId="629165F3" w:rsidR="001B7F52" w:rsidRDefault="001B7F52" w:rsidP="00A00690">
      <w:pPr>
        <w:pStyle w:val="ListParagraph"/>
        <w:numPr>
          <w:ilvl w:val="0"/>
          <w:numId w:val="22"/>
        </w:numPr>
        <w:spacing w:line="240" w:lineRule="auto"/>
      </w:pPr>
      <w:r w:rsidRPr="001B7F52">
        <w:t>An experiential assignment was added to CHD 638 Crisis Intervention in Counseling based on prior student feedback requesting opportunities to apply crisis intervention skills in simulated scenarios</w:t>
      </w:r>
      <w:r>
        <w:t>.</w:t>
      </w:r>
      <w:r w:rsidRPr="001B7F52">
        <w:t xml:space="preserve"> </w:t>
      </w:r>
    </w:p>
    <w:p w14:paraId="6C6FD3C4" w14:textId="0C4FF1F6" w:rsidR="001B7F52" w:rsidRDefault="001B7F52" w:rsidP="00E85812">
      <w:pPr>
        <w:pStyle w:val="ListParagraph"/>
        <w:numPr>
          <w:ilvl w:val="0"/>
          <w:numId w:val="22"/>
        </w:numPr>
        <w:spacing w:after="0" w:line="240" w:lineRule="auto"/>
      </w:pPr>
      <w:r w:rsidRPr="001B7F52">
        <w:t>CHD 645 Child and Adolescent Counseling</w:t>
      </w:r>
      <w:r>
        <w:t>—</w:t>
      </w:r>
      <w:r w:rsidRPr="001B7F52">
        <w:t>Childhood Disorders Research Project—Several students struggled with the APA format for the paper. The instructor will add a link to the writing lab and online help for APA</w:t>
      </w:r>
      <w:r w:rsidR="00A00690">
        <w:t xml:space="preserve"> format</w:t>
      </w:r>
      <w:r w:rsidRPr="001B7F52">
        <w:t xml:space="preserve"> to the Canvas course for Fall 2022. Those students who received unacceptable scores on the handouts/pamphlet did not include all required information. The instructor is planning to create an example format for students to use as a template beginning Fall 2022.</w:t>
      </w:r>
    </w:p>
    <w:p w14:paraId="54B5EADB" w14:textId="79F47CB7" w:rsidR="000140B8" w:rsidRPr="004256BC" w:rsidRDefault="000140B8" w:rsidP="000140B8">
      <w:pPr>
        <w:pStyle w:val="NoSpacing"/>
        <w:numPr>
          <w:ilvl w:val="0"/>
          <w:numId w:val="22"/>
        </w:numPr>
        <w:rPr>
          <w:b/>
        </w:rPr>
      </w:pPr>
      <w:r>
        <w:t>CHD 661 Family Counseling—</w:t>
      </w:r>
      <w:r w:rsidRPr="001F4F69">
        <w:t xml:space="preserve">the instructor will spend more class time </w:t>
      </w:r>
      <w:r>
        <w:t>providing experiential opportunities to engage in family counseling strategies and will continue to monitor</w:t>
      </w:r>
      <w:r w:rsidR="00617001">
        <w:t xml:space="preserve"> </w:t>
      </w:r>
      <w:r w:rsidR="008848D2">
        <w:t xml:space="preserve">student </w:t>
      </w:r>
      <w:r>
        <w:t>performance</w:t>
      </w:r>
      <w:r w:rsidR="00617001">
        <w:t xml:space="preserve"> and future survey results. </w:t>
      </w:r>
    </w:p>
    <w:p w14:paraId="72021393" w14:textId="77777777" w:rsidR="000140B8" w:rsidRPr="001B7F52" w:rsidRDefault="000140B8" w:rsidP="00A00690">
      <w:pPr>
        <w:pStyle w:val="ListParagraph"/>
        <w:numPr>
          <w:ilvl w:val="0"/>
          <w:numId w:val="22"/>
        </w:numPr>
        <w:spacing w:line="240" w:lineRule="auto"/>
      </w:pPr>
    </w:p>
    <w:p w14:paraId="5E4A8F4F" w14:textId="40916708" w:rsidR="002143F1" w:rsidRPr="001038B5" w:rsidRDefault="002143F1" w:rsidP="002143F1">
      <w:pPr>
        <w:pStyle w:val="NoSpacing"/>
        <w:rPr>
          <w:rFonts w:asciiTheme="minorHAnsi" w:hAnsiTheme="minorHAnsi" w:cstheme="minorHAnsi"/>
          <w:b/>
        </w:rPr>
      </w:pPr>
      <w:r w:rsidRPr="001038B5">
        <w:rPr>
          <w:rFonts w:asciiTheme="minorHAnsi" w:hAnsiTheme="minorHAnsi" w:cstheme="minorHAnsi"/>
          <w:b/>
        </w:rPr>
        <w:t>O</w:t>
      </w:r>
      <w:r w:rsidR="00A00690">
        <w:rPr>
          <w:rFonts w:asciiTheme="minorHAnsi" w:hAnsiTheme="minorHAnsi" w:cstheme="minorHAnsi"/>
          <w:b/>
        </w:rPr>
        <w:t>bjective</w:t>
      </w:r>
      <w:r w:rsidRPr="001038B5">
        <w:rPr>
          <w:rFonts w:asciiTheme="minorHAnsi" w:hAnsiTheme="minorHAnsi" w:cstheme="minorHAnsi"/>
          <w:b/>
        </w:rPr>
        <w:t xml:space="preserve"> </w:t>
      </w:r>
      <w:r>
        <w:rPr>
          <w:rFonts w:asciiTheme="minorHAnsi" w:hAnsiTheme="minorHAnsi" w:cstheme="minorHAnsi"/>
          <w:b/>
        </w:rPr>
        <w:t>6</w:t>
      </w:r>
      <w:r w:rsidRPr="001038B5">
        <w:rPr>
          <w:rFonts w:asciiTheme="minorHAnsi" w:hAnsiTheme="minorHAnsi" w:cstheme="minorHAnsi"/>
          <w:b/>
        </w:rPr>
        <w:t xml:space="preserve">: </w:t>
      </w:r>
      <w:r>
        <w:rPr>
          <w:rFonts w:asciiTheme="minorHAnsi" w:hAnsiTheme="minorHAnsi" w:cstheme="minorHAnsi"/>
          <w:b/>
        </w:rPr>
        <w:t>Group Counseling and Group Work</w:t>
      </w:r>
    </w:p>
    <w:p w14:paraId="622E789D" w14:textId="03A44CB7" w:rsidR="002143F1" w:rsidRDefault="002143F1" w:rsidP="00D52A72">
      <w:pPr>
        <w:pStyle w:val="NoSpacing"/>
      </w:pPr>
      <w:r>
        <w:t xml:space="preserve">Description: Students in the clinical mental health counseling (CMHC) and school counseling (SC) programs are expected to </w:t>
      </w:r>
      <w:r w:rsidR="00D52A72">
        <w:t>d</w:t>
      </w:r>
      <w:r>
        <w:t>emonstrate understanding and application of knowledge and skills related to group counseling.</w:t>
      </w:r>
    </w:p>
    <w:p w14:paraId="2BD60BC2" w14:textId="77777777" w:rsidR="002143F1" w:rsidRDefault="002143F1" w:rsidP="00A00690">
      <w:pPr>
        <w:pStyle w:val="ListParagraph"/>
        <w:numPr>
          <w:ilvl w:val="0"/>
          <w:numId w:val="10"/>
        </w:numPr>
        <w:spacing w:line="240" w:lineRule="auto"/>
      </w:pPr>
      <w:r w:rsidRPr="004256BC">
        <w:rPr>
          <w:b/>
        </w:rPr>
        <w:t xml:space="preserve">KPI </w:t>
      </w:r>
      <w:r>
        <w:rPr>
          <w:b/>
        </w:rPr>
        <w:t>6</w:t>
      </w:r>
      <w:r w:rsidRPr="004256BC">
        <w:rPr>
          <w:b/>
        </w:rPr>
        <w:t>:</w:t>
      </w:r>
      <w:r>
        <w:t xml:space="preserve"> </w:t>
      </w:r>
      <w:r w:rsidRPr="0067518B">
        <w:t>Functions and skills of effective group leaders across different group stages among different types of groups</w:t>
      </w:r>
    </w:p>
    <w:p w14:paraId="4D8DDA75" w14:textId="77777777" w:rsidR="002143F1" w:rsidRDefault="002143F1" w:rsidP="002143F1">
      <w:pPr>
        <w:pStyle w:val="NoSpacing"/>
        <w:rPr>
          <w:b/>
        </w:rPr>
      </w:pPr>
      <w:r>
        <w:rPr>
          <w:b/>
        </w:rPr>
        <w:t>Direct Assessments:</w:t>
      </w:r>
    </w:p>
    <w:p w14:paraId="56029132" w14:textId="77777777" w:rsidR="002143F1" w:rsidRDefault="002143F1" w:rsidP="002143F1">
      <w:pPr>
        <w:pStyle w:val="NoSpacing"/>
        <w:numPr>
          <w:ilvl w:val="0"/>
          <w:numId w:val="5"/>
        </w:numPr>
      </w:pPr>
      <w:r>
        <w:t>Rubric-based assessment in CHD 608 Group Counseling—Midterm and Final Exams (Knowledge and Skills)</w:t>
      </w:r>
    </w:p>
    <w:p w14:paraId="3B890B13" w14:textId="63CD4B2F" w:rsidR="002143F1" w:rsidRDefault="002143F1" w:rsidP="00DF46EF">
      <w:pPr>
        <w:pStyle w:val="NoSpacing"/>
        <w:numPr>
          <w:ilvl w:val="0"/>
          <w:numId w:val="5"/>
        </w:numPr>
      </w:pPr>
      <w:r>
        <w:t>Rubric-based assessment in CHD 688 Internship in Counseling—Group Counseling Session Observation (Skills)</w:t>
      </w:r>
      <w:r w:rsidR="00DF46EF">
        <w:t>—site supervisors observe interns conducting a group counseling session.</w:t>
      </w:r>
    </w:p>
    <w:p w14:paraId="137A9E90" w14:textId="55CA2CC1" w:rsidR="002143F1" w:rsidRDefault="002143F1" w:rsidP="00DF46EF">
      <w:pPr>
        <w:pStyle w:val="NoSpacing"/>
        <w:numPr>
          <w:ilvl w:val="0"/>
          <w:numId w:val="5"/>
        </w:numPr>
      </w:pPr>
      <w:r>
        <w:t>Rubric-based assessment in CHD 689 Internship in Counseling—Group Counseling Session Observation (Skills)</w:t>
      </w:r>
      <w:r w:rsidR="00DF46EF">
        <w:t>—site supervisors observe interns conducting a group counseling session.</w:t>
      </w:r>
    </w:p>
    <w:p w14:paraId="6221B8CD" w14:textId="77777777" w:rsidR="002143F1" w:rsidRDefault="002143F1" w:rsidP="002143F1">
      <w:pPr>
        <w:pStyle w:val="NoSpacing"/>
        <w:numPr>
          <w:ilvl w:val="0"/>
          <w:numId w:val="5"/>
        </w:numPr>
      </w:pPr>
      <w:r w:rsidRPr="00815F39">
        <w:t>C</w:t>
      </w:r>
      <w:r>
        <w:t>ounselor Preparation Comprehensive Exam (C</w:t>
      </w:r>
      <w:r w:rsidRPr="00815F39">
        <w:t>PCE</w:t>
      </w:r>
      <w:r>
        <w:t>)</w:t>
      </w:r>
      <w:r w:rsidRPr="00815F39">
        <w:t>—</w:t>
      </w:r>
      <w:r w:rsidR="00284C35">
        <w:t>Group Counseling and Group Work</w:t>
      </w:r>
      <w:r w:rsidR="00284C35" w:rsidRPr="00815F39">
        <w:t xml:space="preserve"> </w:t>
      </w:r>
      <w:r w:rsidRPr="00815F39">
        <w:t>(Knowledge)</w:t>
      </w:r>
      <w:r>
        <w:t xml:space="preserve"> (Appendix A, Table </w:t>
      </w:r>
      <w:r w:rsidR="00284C35">
        <w:t>6</w:t>
      </w:r>
      <w:r>
        <w:t>)</w:t>
      </w:r>
    </w:p>
    <w:p w14:paraId="42BB7D0B" w14:textId="77777777" w:rsidR="002143F1" w:rsidRDefault="002143F1" w:rsidP="002143F1">
      <w:pPr>
        <w:pStyle w:val="NoSpacing"/>
        <w:rPr>
          <w:b/>
        </w:rPr>
      </w:pPr>
    </w:p>
    <w:p w14:paraId="2DB8F068" w14:textId="77777777" w:rsidR="002143F1" w:rsidRDefault="002143F1" w:rsidP="002143F1">
      <w:pPr>
        <w:pStyle w:val="NoSpacing"/>
        <w:rPr>
          <w:b/>
        </w:rPr>
      </w:pPr>
      <w:r w:rsidRPr="00815F39">
        <w:rPr>
          <w:b/>
        </w:rPr>
        <w:t>Indirect Assessments</w:t>
      </w:r>
    </w:p>
    <w:p w14:paraId="2AEB7E5B" w14:textId="708F174C" w:rsidR="002143F1" w:rsidRDefault="002143F1" w:rsidP="002143F1">
      <w:pPr>
        <w:pStyle w:val="NoSpacing"/>
        <w:numPr>
          <w:ilvl w:val="0"/>
          <w:numId w:val="6"/>
        </w:numPr>
      </w:pPr>
      <w:r>
        <w:t xml:space="preserve">Current Majors Surveys administered every semester to CMHC and SC interns enrolled in CHD 689 Internship in Counseling (Appendix C, Table 1 </w:t>
      </w:r>
      <w:r w:rsidR="008B6B10">
        <w:t xml:space="preserve">[Item 13] and Table </w:t>
      </w:r>
      <w:r>
        <w:t>2</w:t>
      </w:r>
      <w:r w:rsidR="008B6B10">
        <w:t xml:space="preserve"> [Item 14]</w:t>
      </w:r>
      <w:r>
        <w:t>).</w:t>
      </w:r>
    </w:p>
    <w:p w14:paraId="275B21DB" w14:textId="37A27C76" w:rsidR="002143F1" w:rsidRDefault="002143F1" w:rsidP="002143F1">
      <w:pPr>
        <w:pStyle w:val="NoSpacing"/>
        <w:numPr>
          <w:ilvl w:val="0"/>
          <w:numId w:val="6"/>
        </w:numPr>
      </w:pPr>
      <w:r>
        <w:t xml:space="preserve">Site Supervisor Surveys administered every semester to site supervisors of CMHC and SC interns enrolled in CHD 689 Internship in Counseling (Appendix D, </w:t>
      </w:r>
      <w:r w:rsidR="008B6B10">
        <w:t>Table 1 [Item 13] and Table 2 [Item 14]).</w:t>
      </w:r>
    </w:p>
    <w:p w14:paraId="6E2E9C42" w14:textId="65030776" w:rsidR="002143F1" w:rsidRDefault="002143F1" w:rsidP="002143F1">
      <w:pPr>
        <w:pStyle w:val="NoSpacing"/>
        <w:numPr>
          <w:ilvl w:val="0"/>
          <w:numId w:val="6"/>
        </w:numPr>
      </w:pPr>
      <w:r>
        <w:t xml:space="preserve">Recent Graduates Surveys administered to CMHC and SC graduates one year after graduation (Appendix E, </w:t>
      </w:r>
      <w:r w:rsidR="008B6B10">
        <w:t>Table 1 [Item 13] and Table 2 [Item 14]).</w:t>
      </w:r>
    </w:p>
    <w:p w14:paraId="0D2D77AE" w14:textId="388A6298" w:rsidR="002143F1" w:rsidRDefault="002143F1" w:rsidP="00A00690">
      <w:pPr>
        <w:pStyle w:val="NoSpacing"/>
        <w:numPr>
          <w:ilvl w:val="0"/>
          <w:numId w:val="6"/>
        </w:numPr>
      </w:pPr>
      <w:r>
        <w:t xml:space="preserve">Employer Surveys sent to employers of recent CMHC and SC graduates one year after graduation (Appendix F, </w:t>
      </w:r>
      <w:r w:rsidR="008B6B10">
        <w:t>Table 1 [Item 13] and Table 2 [Item 14]).</w:t>
      </w:r>
    </w:p>
    <w:p w14:paraId="245510AD" w14:textId="4823CA6B" w:rsidR="002143F1" w:rsidRDefault="002143F1" w:rsidP="00A00690">
      <w:pPr>
        <w:pStyle w:val="ListParagraph"/>
        <w:numPr>
          <w:ilvl w:val="0"/>
          <w:numId w:val="6"/>
        </w:numPr>
        <w:spacing w:line="240" w:lineRule="auto"/>
      </w:pPr>
      <w:r>
        <w:t>Student Focus Group</w:t>
      </w:r>
      <w:r w:rsidR="00A00690">
        <w:t>s</w:t>
      </w:r>
      <w:r>
        <w:t xml:space="preserve"> conducted every semester with interns enrolled in CHD 688 Internship in Counseling (Appendix G).</w:t>
      </w:r>
    </w:p>
    <w:p w14:paraId="6E6D74BE" w14:textId="77777777" w:rsidR="002143F1" w:rsidRDefault="002143F1" w:rsidP="002143F1">
      <w:pPr>
        <w:pStyle w:val="NoSpacing"/>
        <w:rPr>
          <w:b/>
        </w:rPr>
      </w:pPr>
      <w:r>
        <w:rPr>
          <w:b/>
        </w:rPr>
        <w:t>Results:</w:t>
      </w:r>
    </w:p>
    <w:p w14:paraId="4AB502CD" w14:textId="54D75BF2" w:rsidR="001F4F69" w:rsidRDefault="001F4F69" w:rsidP="001F4F69">
      <w:pPr>
        <w:pStyle w:val="NoSpacing"/>
        <w:numPr>
          <w:ilvl w:val="0"/>
          <w:numId w:val="8"/>
        </w:numPr>
      </w:pPr>
      <w:r>
        <w:lastRenderedPageBreak/>
        <w:t>On the rubric-based assessment in CHD 608 Group Counseling—Midterm and Final Exams—most students scored Target or Acceptable. Two Unacceptable scores were earned on the ethics short answer question.</w:t>
      </w:r>
    </w:p>
    <w:p w14:paraId="1D3955AE" w14:textId="0FDD24A9" w:rsidR="001F4F69" w:rsidRDefault="001F4F69" w:rsidP="001F4F69">
      <w:pPr>
        <w:pStyle w:val="NoSpacing"/>
        <w:numPr>
          <w:ilvl w:val="0"/>
          <w:numId w:val="8"/>
        </w:numPr>
      </w:pPr>
      <w:r>
        <w:t>On the rubric-based assessment in CHD 688 Internship in Counseling—Group Counseling Session Observation—data were not collected in 2021 but will be collected in 2022.</w:t>
      </w:r>
    </w:p>
    <w:p w14:paraId="51B7DEF4" w14:textId="4FFAFD4D" w:rsidR="009D7BAB" w:rsidRPr="001F4F69" w:rsidRDefault="001F4F69" w:rsidP="001F4F69">
      <w:pPr>
        <w:pStyle w:val="NoSpacing"/>
        <w:numPr>
          <w:ilvl w:val="0"/>
          <w:numId w:val="8"/>
        </w:numPr>
      </w:pPr>
      <w:r>
        <w:t>On the rubric-based assessment in CHD 689 Internship in Counseling—Group Counseling Session Observation—</w:t>
      </w:r>
      <w:r w:rsidRPr="001F4F69">
        <w:t xml:space="preserve"> </w:t>
      </w:r>
      <w:r>
        <w:t>except for a few Acceptable scores, all interns scored Target in all areas, suggesting that students improve their skills as they advance in the clinical sequence.</w:t>
      </w:r>
    </w:p>
    <w:p w14:paraId="78248A31" w14:textId="1714848B" w:rsidR="002143F1" w:rsidRPr="00396DD4" w:rsidRDefault="009D7BAB" w:rsidP="002143F1">
      <w:pPr>
        <w:pStyle w:val="NoSpacing"/>
        <w:numPr>
          <w:ilvl w:val="0"/>
          <w:numId w:val="8"/>
        </w:numPr>
        <w:rPr>
          <w:b/>
        </w:rPr>
      </w:pPr>
      <w:r>
        <w:t>S</w:t>
      </w:r>
      <w:r w:rsidRPr="00CF7346">
        <w:t xml:space="preserve">tudents are achieving scores on </w:t>
      </w:r>
      <w:r>
        <w:t>the Group Counseling and Group Work</w:t>
      </w:r>
      <w:r w:rsidRPr="00815F39">
        <w:t xml:space="preserve"> </w:t>
      </w:r>
      <w:r w:rsidRPr="00CF7346">
        <w:t>Subtest of the CPCE that compare</w:t>
      </w:r>
      <w:r w:rsidRPr="00CF7346">
        <w:rPr>
          <w:color w:val="FF0000"/>
        </w:rPr>
        <w:t xml:space="preserve"> </w:t>
      </w:r>
      <w:r w:rsidRPr="00396DD4">
        <w:t>favorably with national norms</w:t>
      </w:r>
      <w:r w:rsidR="00396DD4" w:rsidRPr="00396DD4">
        <w:t>.</w:t>
      </w:r>
    </w:p>
    <w:p w14:paraId="2CD66CAB" w14:textId="3C3FD39C" w:rsidR="002143F1" w:rsidRPr="00815F39" w:rsidRDefault="00396DD4" w:rsidP="00E85812">
      <w:pPr>
        <w:pStyle w:val="ListParagraph"/>
        <w:numPr>
          <w:ilvl w:val="0"/>
          <w:numId w:val="8"/>
        </w:numPr>
      </w:pPr>
      <w:r w:rsidRPr="003F0ED4">
        <w:t>Survey results did not identify areas for further development</w:t>
      </w:r>
      <w:r w:rsidR="003F0ED4" w:rsidRPr="003F0ED4">
        <w:t>.</w:t>
      </w:r>
    </w:p>
    <w:p w14:paraId="3913A121" w14:textId="77777777" w:rsidR="002143F1" w:rsidRDefault="002143F1" w:rsidP="002143F1">
      <w:pPr>
        <w:pStyle w:val="NoSpacing"/>
        <w:rPr>
          <w:b/>
        </w:rPr>
      </w:pPr>
      <w:r>
        <w:rPr>
          <w:b/>
        </w:rPr>
        <w:t>Curriculum Actions/Improvements:</w:t>
      </w:r>
    </w:p>
    <w:p w14:paraId="411953FE" w14:textId="51C57F28" w:rsidR="002143F1" w:rsidRPr="004256BC" w:rsidRDefault="001F4F69" w:rsidP="002143F1">
      <w:pPr>
        <w:pStyle w:val="NoSpacing"/>
        <w:numPr>
          <w:ilvl w:val="0"/>
          <w:numId w:val="8"/>
        </w:numPr>
        <w:rPr>
          <w:b/>
        </w:rPr>
      </w:pPr>
      <w:r>
        <w:t>CHD 608 Group Counseling—Midterm and Final Exams—</w:t>
      </w:r>
      <w:r w:rsidRPr="001F4F69">
        <w:t xml:space="preserve"> Due to the </w:t>
      </w:r>
      <w:r>
        <w:t>U</w:t>
      </w:r>
      <w:r w:rsidRPr="001F4F69">
        <w:t>nacceptable rating</w:t>
      </w:r>
      <w:r>
        <w:t>s</w:t>
      </w:r>
      <w:r w:rsidRPr="001F4F69">
        <w:t xml:space="preserve"> on the </w:t>
      </w:r>
      <w:r>
        <w:t>e</w:t>
      </w:r>
      <w:r w:rsidRPr="001F4F69">
        <w:t>thics question, a pattern from previous classes, the instructor will spend more class time engaging cooperative learning groups in working through a variety of ethics scenarios and discussing their findings with the entire class.</w:t>
      </w:r>
    </w:p>
    <w:p w14:paraId="03B80B6C" w14:textId="77777777" w:rsidR="002143F1" w:rsidRDefault="002143F1" w:rsidP="00714F24">
      <w:pPr>
        <w:pStyle w:val="NoSpacing"/>
        <w:rPr>
          <w:b/>
        </w:rPr>
      </w:pPr>
    </w:p>
    <w:p w14:paraId="469AE109" w14:textId="3C71884D" w:rsidR="00284C35" w:rsidRPr="001038B5" w:rsidRDefault="00284C35" w:rsidP="00284C35">
      <w:pPr>
        <w:pStyle w:val="NoSpacing"/>
        <w:rPr>
          <w:rFonts w:asciiTheme="minorHAnsi" w:hAnsiTheme="minorHAnsi" w:cstheme="minorHAnsi"/>
          <w:b/>
        </w:rPr>
      </w:pPr>
      <w:r w:rsidRPr="001038B5">
        <w:rPr>
          <w:rFonts w:asciiTheme="minorHAnsi" w:hAnsiTheme="minorHAnsi" w:cstheme="minorHAnsi"/>
          <w:b/>
        </w:rPr>
        <w:t>O</w:t>
      </w:r>
      <w:r w:rsidR="00A00690">
        <w:rPr>
          <w:rFonts w:asciiTheme="minorHAnsi" w:hAnsiTheme="minorHAnsi" w:cstheme="minorHAnsi"/>
          <w:b/>
        </w:rPr>
        <w:t>bjective</w:t>
      </w:r>
      <w:r w:rsidRPr="001038B5">
        <w:rPr>
          <w:rFonts w:asciiTheme="minorHAnsi" w:hAnsiTheme="minorHAnsi" w:cstheme="minorHAnsi"/>
          <w:b/>
        </w:rPr>
        <w:t xml:space="preserve"> </w:t>
      </w:r>
      <w:r>
        <w:rPr>
          <w:rFonts w:asciiTheme="minorHAnsi" w:hAnsiTheme="minorHAnsi" w:cstheme="minorHAnsi"/>
          <w:b/>
        </w:rPr>
        <w:t>7</w:t>
      </w:r>
      <w:r w:rsidRPr="001038B5">
        <w:rPr>
          <w:rFonts w:asciiTheme="minorHAnsi" w:hAnsiTheme="minorHAnsi" w:cstheme="minorHAnsi"/>
          <w:b/>
        </w:rPr>
        <w:t xml:space="preserve">: </w:t>
      </w:r>
      <w:r>
        <w:rPr>
          <w:rFonts w:asciiTheme="minorHAnsi" w:hAnsiTheme="minorHAnsi" w:cstheme="minorHAnsi"/>
          <w:b/>
        </w:rPr>
        <w:t>Assessment and Testing</w:t>
      </w:r>
    </w:p>
    <w:p w14:paraId="326369C2" w14:textId="498BB6E6" w:rsidR="00284C35" w:rsidRDefault="00284C35" w:rsidP="00D52A72">
      <w:pPr>
        <w:pStyle w:val="NoSpacing"/>
      </w:pPr>
      <w:r>
        <w:t xml:space="preserve">Description: Students in the clinical mental health counseling (CMHC) and school counseling (SC) programs are expected to </w:t>
      </w:r>
      <w:r w:rsidR="00D52A72">
        <w:t>d</w:t>
      </w:r>
      <w:r>
        <w:t>emonstrate understanding and application of knowledge and skills related to assessment and testing.</w:t>
      </w:r>
    </w:p>
    <w:p w14:paraId="2ADD0255" w14:textId="77777777" w:rsidR="00284C35" w:rsidRDefault="00284C35" w:rsidP="00E85812">
      <w:pPr>
        <w:pStyle w:val="ListParagraph"/>
        <w:numPr>
          <w:ilvl w:val="0"/>
          <w:numId w:val="10"/>
        </w:numPr>
        <w:spacing w:line="240" w:lineRule="auto"/>
      </w:pPr>
      <w:r w:rsidRPr="004256BC">
        <w:rPr>
          <w:b/>
        </w:rPr>
        <w:t xml:space="preserve">KPI </w:t>
      </w:r>
      <w:r>
        <w:rPr>
          <w:b/>
        </w:rPr>
        <w:t>7</w:t>
      </w:r>
      <w:r w:rsidRPr="004256BC">
        <w:rPr>
          <w:b/>
        </w:rPr>
        <w:t>:</w:t>
      </w:r>
      <w:r>
        <w:t xml:space="preserve"> </w:t>
      </w:r>
      <w:r w:rsidRPr="0067518B">
        <w:t>Basic concepts of types of assessment and their use for diagnostic and intervention planning purposes</w:t>
      </w:r>
    </w:p>
    <w:p w14:paraId="7BAF3BF6" w14:textId="77777777" w:rsidR="00284C35" w:rsidRDefault="00284C35" w:rsidP="00284C35">
      <w:pPr>
        <w:pStyle w:val="NoSpacing"/>
        <w:rPr>
          <w:b/>
        </w:rPr>
      </w:pPr>
      <w:r>
        <w:rPr>
          <w:b/>
        </w:rPr>
        <w:t>Direct Assessments:</w:t>
      </w:r>
    </w:p>
    <w:p w14:paraId="0C9C3858" w14:textId="77777777" w:rsidR="00284C35" w:rsidRDefault="00284C35" w:rsidP="00284C35">
      <w:pPr>
        <w:pStyle w:val="NoSpacing"/>
        <w:numPr>
          <w:ilvl w:val="0"/>
          <w:numId w:val="5"/>
        </w:numPr>
      </w:pPr>
      <w:r>
        <w:t>Rubric-based assessment in CHD 621 Assessment in Counseling—Quizzes (Knowledge)</w:t>
      </w:r>
    </w:p>
    <w:p w14:paraId="602A31B4" w14:textId="283A3396" w:rsidR="00284C35" w:rsidRDefault="00284C35" w:rsidP="00284C35">
      <w:pPr>
        <w:pStyle w:val="NoSpacing"/>
        <w:numPr>
          <w:ilvl w:val="0"/>
          <w:numId w:val="5"/>
        </w:numPr>
      </w:pPr>
      <w:r>
        <w:t>Rubric-based assessment in CHD 621 Assessment in Counseling—Group Test Administration Presentation and Interpretation (Knowledge and Skills)</w:t>
      </w:r>
      <w:r w:rsidR="000E197E">
        <w:t xml:space="preserve">—requires students to collect, analyze, and interpret assessment data, as well as, </w:t>
      </w:r>
      <w:r w:rsidR="000E197E" w:rsidRPr="43DA01D9">
        <w:rPr>
          <w:rFonts w:asciiTheme="minorHAnsi" w:hAnsiTheme="minorHAnsi"/>
        </w:rPr>
        <w:t>read assessment research and present the data explaining aspects of reliability, validity, test construction, administration, and interpretation.</w:t>
      </w:r>
    </w:p>
    <w:p w14:paraId="4DC1A6E6" w14:textId="77777777" w:rsidR="00284C35" w:rsidRDefault="00284C35" w:rsidP="00284C35">
      <w:pPr>
        <w:pStyle w:val="NoSpacing"/>
        <w:numPr>
          <w:ilvl w:val="0"/>
          <w:numId w:val="5"/>
        </w:numPr>
      </w:pPr>
      <w:r w:rsidRPr="00815F39">
        <w:t>C</w:t>
      </w:r>
      <w:r>
        <w:t>ounselor Preparation Comprehensive Exam (C</w:t>
      </w:r>
      <w:r w:rsidRPr="00815F39">
        <w:t>PCE</w:t>
      </w:r>
      <w:r>
        <w:t>)</w:t>
      </w:r>
      <w:r w:rsidRPr="00815F39">
        <w:t>—</w:t>
      </w:r>
      <w:r>
        <w:t>Assessment and Testing</w:t>
      </w:r>
      <w:r w:rsidRPr="00815F39">
        <w:t xml:space="preserve"> (Knowledge)</w:t>
      </w:r>
      <w:r>
        <w:t xml:space="preserve"> (Appendix A, Table 7)</w:t>
      </w:r>
    </w:p>
    <w:p w14:paraId="192C9D99" w14:textId="77777777" w:rsidR="00284C35" w:rsidRDefault="00284C35" w:rsidP="00284C35">
      <w:pPr>
        <w:pStyle w:val="NoSpacing"/>
        <w:rPr>
          <w:b/>
        </w:rPr>
      </w:pPr>
    </w:p>
    <w:p w14:paraId="5FA6BA77" w14:textId="77777777" w:rsidR="00284C35" w:rsidRDefault="00284C35" w:rsidP="00284C35">
      <w:pPr>
        <w:pStyle w:val="NoSpacing"/>
        <w:rPr>
          <w:b/>
        </w:rPr>
      </w:pPr>
      <w:r w:rsidRPr="00815F39">
        <w:rPr>
          <w:b/>
        </w:rPr>
        <w:t>Indirect Assessments</w:t>
      </w:r>
    </w:p>
    <w:p w14:paraId="1A4C56CD" w14:textId="5890860A" w:rsidR="00284C35" w:rsidRDefault="00284C35" w:rsidP="00284C35">
      <w:pPr>
        <w:pStyle w:val="NoSpacing"/>
        <w:numPr>
          <w:ilvl w:val="0"/>
          <w:numId w:val="6"/>
        </w:numPr>
      </w:pPr>
      <w:r>
        <w:t xml:space="preserve">Current Majors Surveys administered every semester to CMHC and SC interns enrolled in CHD 689 Internship in Counseling (Appendix C, Table 1 </w:t>
      </w:r>
      <w:r w:rsidR="008B6B10">
        <w:t>[Item 7</w:t>
      </w:r>
      <w:r w:rsidR="00E5299F">
        <w:t xml:space="preserve"> &amp; 20</w:t>
      </w:r>
      <w:r w:rsidR="008B6B10">
        <w:t>] and Table</w:t>
      </w:r>
      <w:r>
        <w:t xml:space="preserve"> 2</w:t>
      </w:r>
      <w:r w:rsidR="00E5299F">
        <w:t xml:space="preserve"> [Items 7</w:t>
      </w:r>
      <w:r w:rsidR="00D62835">
        <w:t>, 20,</w:t>
      </w:r>
      <w:r w:rsidR="008B6B10">
        <w:t xml:space="preserve"> &amp; 21]</w:t>
      </w:r>
      <w:r>
        <w:t>).</w:t>
      </w:r>
    </w:p>
    <w:p w14:paraId="7DAABBB4" w14:textId="26A76143" w:rsidR="00284C35" w:rsidRDefault="00284C35" w:rsidP="00284C35">
      <w:pPr>
        <w:pStyle w:val="NoSpacing"/>
        <w:numPr>
          <w:ilvl w:val="0"/>
          <w:numId w:val="6"/>
        </w:numPr>
      </w:pPr>
      <w:r>
        <w:t xml:space="preserve">Site Supervisor Surveys administered every semester to site supervisors of CMHC and SC interns enrolled in CHD 689 Internship in Counseling (Appendix D, </w:t>
      </w:r>
      <w:r w:rsidR="008B6B10">
        <w:t>Table 1 [Item 7</w:t>
      </w:r>
      <w:r w:rsidR="00D62835">
        <w:t xml:space="preserve"> &amp; 20</w:t>
      </w:r>
      <w:r w:rsidR="008B6B10">
        <w:t>] and Table 2 [Items 7, 20, &amp; 21]).</w:t>
      </w:r>
    </w:p>
    <w:p w14:paraId="19EFE24D" w14:textId="7F09A1A9" w:rsidR="00284C35" w:rsidRDefault="00284C35" w:rsidP="00284C35">
      <w:pPr>
        <w:pStyle w:val="NoSpacing"/>
        <w:numPr>
          <w:ilvl w:val="0"/>
          <w:numId w:val="6"/>
        </w:numPr>
      </w:pPr>
      <w:r>
        <w:t xml:space="preserve">Recent Graduates Surveys administered to CMHC and SC graduates one year after graduation (Appendix E, </w:t>
      </w:r>
      <w:r w:rsidR="008B6B10">
        <w:t>Table 1 [Item 7</w:t>
      </w:r>
      <w:r w:rsidR="00E5299F">
        <w:t xml:space="preserve"> &amp; 20</w:t>
      </w:r>
      <w:r w:rsidR="008B6B10">
        <w:t>] and Table 2 [Items 7</w:t>
      </w:r>
      <w:r w:rsidR="00D62835">
        <w:t>, 20,</w:t>
      </w:r>
      <w:r w:rsidR="008B6B10">
        <w:t xml:space="preserve"> &amp; 21]).</w:t>
      </w:r>
    </w:p>
    <w:p w14:paraId="22C96BD5" w14:textId="0C0CF643" w:rsidR="00284C35" w:rsidRDefault="00284C35" w:rsidP="00A00690">
      <w:pPr>
        <w:pStyle w:val="NoSpacing"/>
        <w:numPr>
          <w:ilvl w:val="0"/>
          <w:numId w:val="6"/>
        </w:numPr>
      </w:pPr>
      <w:r>
        <w:t xml:space="preserve">Employer Surveys sent to employers of recent CMHC and SC graduates one year after graduation (Appendix F, </w:t>
      </w:r>
      <w:r w:rsidR="008B6B10">
        <w:t>Table 1 [Item 7</w:t>
      </w:r>
      <w:r w:rsidR="00E5299F">
        <w:t xml:space="preserve"> &amp; 20</w:t>
      </w:r>
      <w:r w:rsidR="008B6B10">
        <w:t>] and Table 2 [Items 7</w:t>
      </w:r>
      <w:r w:rsidR="00D62835">
        <w:t>, 20,</w:t>
      </w:r>
      <w:r w:rsidR="008B6B10">
        <w:t xml:space="preserve"> &amp; 21]).</w:t>
      </w:r>
    </w:p>
    <w:p w14:paraId="243A8546" w14:textId="6A86BACD" w:rsidR="00284C35" w:rsidRDefault="00284C35" w:rsidP="00A00690">
      <w:pPr>
        <w:pStyle w:val="ListParagraph"/>
        <w:numPr>
          <w:ilvl w:val="0"/>
          <w:numId w:val="6"/>
        </w:numPr>
        <w:spacing w:line="240" w:lineRule="auto"/>
      </w:pPr>
      <w:r>
        <w:t>Student Focus Group</w:t>
      </w:r>
      <w:r w:rsidR="00A00690">
        <w:t>s</w:t>
      </w:r>
      <w:r>
        <w:t xml:space="preserve"> conducted every semester with interns enrolled in CHD 688 Internship in Counseling (Appendix G).</w:t>
      </w:r>
    </w:p>
    <w:p w14:paraId="74179F6D" w14:textId="77777777" w:rsidR="00284C35" w:rsidRDefault="00284C35" w:rsidP="00284C35">
      <w:pPr>
        <w:pStyle w:val="NoSpacing"/>
        <w:rPr>
          <w:b/>
        </w:rPr>
      </w:pPr>
      <w:r>
        <w:rPr>
          <w:b/>
        </w:rPr>
        <w:t>Results:</w:t>
      </w:r>
    </w:p>
    <w:p w14:paraId="40D7572C" w14:textId="5CFD0952" w:rsidR="000E197E" w:rsidRDefault="000E197E" w:rsidP="000E197E">
      <w:pPr>
        <w:pStyle w:val="NoSpacing"/>
        <w:numPr>
          <w:ilvl w:val="0"/>
          <w:numId w:val="8"/>
        </w:numPr>
      </w:pPr>
      <w:r>
        <w:lastRenderedPageBreak/>
        <w:t>On the rubric-based assessment in CHD 621 Assessment in Counseling—Quizzes—Only a few students, all of whom did not complete the quizzes, received Unacceptable ratings. Students who complete</w:t>
      </w:r>
      <w:r w:rsidR="00FD19B8">
        <w:t>d</w:t>
      </w:r>
      <w:r>
        <w:t xml:space="preserve"> the quizzes scored either Target or Acceptable, with the vast majority receiving Target ratings</w:t>
      </w:r>
      <w:r w:rsidR="00E41FD0">
        <w:t>.</w:t>
      </w:r>
    </w:p>
    <w:p w14:paraId="35BA70A5" w14:textId="77777777" w:rsidR="00E41FD0" w:rsidRPr="00E41FD0" w:rsidRDefault="000E197E" w:rsidP="001B7F52">
      <w:pPr>
        <w:pStyle w:val="NoSpacing"/>
        <w:numPr>
          <w:ilvl w:val="0"/>
          <w:numId w:val="8"/>
        </w:numPr>
        <w:rPr>
          <w:b/>
        </w:rPr>
      </w:pPr>
      <w:r>
        <w:t>On the rubric-based assessment in CHD 621 Assessment in Counseling—Group Test Administration Presentation and Interpretation—except for one student who did not complete the assignment, all students scored Target.</w:t>
      </w:r>
    </w:p>
    <w:p w14:paraId="494C0000" w14:textId="1DEB5833" w:rsidR="00284C35" w:rsidRPr="00396DD4" w:rsidRDefault="009D7BAB" w:rsidP="001B7F52">
      <w:pPr>
        <w:pStyle w:val="NoSpacing"/>
        <w:numPr>
          <w:ilvl w:val="0"/>
          <w:numId w:val="8"/>
        </w:numPr>
        <w:rPr>
          <w:b/>
        </w:rPr>
      </w:pPr>
      <w:r>
        <w:t>S</w:t>
      </w:r>
      <w:r w:rsidRPr="00CF7346">
        <w:t xml:space="preserve">tudents are achieving scores on </w:t>
      </w:r>
      <w:r>
        <w:t>the Assessment and Testing</w:t>
      </w:r>
      <w:r w:rsidRPr="00815F39">
        <w:t xml:space="preserve"> </w:t>
      </w:r>
      <w:r w:rsidRPr="00CF7346">
        <w:t xml:space="preserve">Subtest of </w:t>
      </w:r>
      <w:r w:rsidR="00396DD4">
        <w:t xml:space="preserve">the CPCE that are comparable </w:t>
      </w:r>
      <w:r w:rsidR="00396DD4" w:rsidRPr="00396DD4">
        <w:t xml:space="preserve">to </w:t>
      </w:r>
      <w:r w:rsidRPr="00396DD4">
        <w:t>national norms</w:t>
      </w:r>
      <w:r w:rsidR="00396DD4" w:rsidRPr="00396DD4">
        <w:t>.</w:t>
      </w:r>
    </w:p>
    <w:p w14:paraId="03A8CCF5" w14:textId="77A5D9DD" w:rsidR="00284C35" w:rsidRPr="00815F39" w:rsidRDefault="005E66D6" w:rsidP="00E85812">
      <w:pPr>
        <w:pStyle w:val="ListParagraph"/>
        <w:numPr>
          <w:ilvl w:val="0"/>
          <w:numId w:val="8"/>
        </w:numPr>
        <w:spacing w:line="240" w:lineRule="auto"/>
      </w:pPr>
      <w:r w:rsidRPr="005E66D6">
        <w:t>A</w:t>
      </w:r>
      <w:r w:rsidR="003F0ED4" w:rsidRPr="005E66D6">
        <w:t>pproximately one third of CMHC</w:t>
      </w:r>
      <w:r w:rsidR="00E5299F" w:rsidRPr="005E66D6">
        <w:t xml:space="preserve"> and SC</w:t>
      </w:r>
      <w:r w:rsidR="003F0ED4" w:rsidRPr="005E66D6">
        <w:t xml:space="preserve"> graduates </w:t>
      </w:r>
      <w:r w:rsidRPr="005E66D6">
        <w:t>rated their preparation related to Assessment and Testing in the lower two categories.</w:t>
      </w:r>
      <w:r>
        <w:t xml:space="preserve"> These ratings are inconsistent with higher ratings from other groups.</w:t>
      </w:r>
    </w:p>
    <w:p w14:paraId="7DCB7505" w14:textId="77777777" w:rsidR="00284C35" w:rsidRDefault="00284C35" w:rsidP="00284C35">
      <w:pPr>
        <w:pStyle w:val="NoSpacing"/>
        <w:rPr>
          <w:b/>
        </w:rPr>
      </w:pPr>
      <w:r>
        <w:rPr>
          <w:b/>
        </w:rPr>
        <w:t>Curriculum Actions/Improvements:</w:t>
      </w:r>
    </w:p>
    <w:p w14:paraId="12E3D555" w14:textId="0DF8B522" w:rsidR="005E66D6" w:rsidRPr="00E93BA4" w:rsidRDefault="005E66D6" w:rsidP="005E66D6">
      <w:pPr>
        <w:pStyle w:val="NoSpacing"/>
        <w:numPr>
          <w:ilvl w:val="0"/>
          <w:numId w:val="8"/>
        </w:numPr>
        <w:rPr>
          <w:b/>
        </w:rPr>
      </w:pPr>
      <w:r>
        <w:t>Faculty will monitor student performance and self-perception</w:t>
      </w:r>
      <w:r w:rsidR="0045249C">
        <w:t xml:space="preserve"> of their preparation</w:t>
      </w:r>
      <w:r>
        <w:t xml:space="preserve"> in this area.</w:t>
      </w:r>
    </w:p>
    <w:p w14:paraId="01552C7E" w14:textId="77777777" w:rsidR="00284C35" w:rsidRPr="004256BC" w:rsidRDefault="00284C35" w:rsidP="005E66D6">
      <w:pPr>
        <w:pStyle w:val="NoSpacing"/>
        <w:ind w:left="360"/>
        <w:rPr>
          <w:b/>
        </w:rPr>
      </w:pPr>
    </w:p>
    <w:p w14:paraId="3B989200" w14:textId="77777777" w:rsidR="00284C35" w:rsidRPr="004256BC" w:rsidRDefault="00284C35" w:rsidP="00284C35">
      <w:pPr>
        <w:pStyle w:val="NoSpacing"/>
        <w:rPr>
          <w:b/>
        </w:rPr>
      </w:pPr>
    </w:p>
    <w:p w14:paraId="6725D4A1" w14:textId="4BC97F7F" w:rsidR="00284C35" w:rsidRPr="001038B5" w:rsidRDefault="00284C35" w:rsidP="00284C35">
      <w:pPr>
        <w:pStyle w:val="NoSpacing"/>
        <w:rPr>
          <w:rFonts w:asciiTheme="minorHAnsi" w:hAnsiTheme="minorHAnsi" w:cstheme="minorHAnsi"/>
          <w:b/>
        </w:rPr>
      </w:pPr>
      <w:r w:rsidRPr="001038B5">
        <w:rPr>
          <w:rFonts w:asciiTheme="minorHAnsi" w:hAnsiTheme="minorHAnsi" w:cstheme="minorHAnsi"/>
          <w:b/>
        </w:rPr>
        <w:t>O</w:t>
      </w:r>
      <w:r w:rsidR="00FD19B8">
        <w:rPr>
          <w:rFonts w:asciiTheme="minorHAnsi" w:hAnsiTheme="minorHAnsi" w:cstheme="minorHAnsi"/>
          <w:b/>
        </w:rPr>
        <w:t>bjective</w:t>
      </w:r>
      <w:r w:rsidRPr="001038B5">
        <w:rPr>
          <w:rFonts w:asciiTheme="minorHAnsi" w:hAnsiTheme="minorHAnsi" w:cstheme="minorHAnsi"/>
          <w:b/>
        </w:rPr>
        <w:t xml:space="preserve"> </w:t>
      </w:r>
      <w:r>
        <w:rPr>
          <w:rFonts w:asciiTheme="minorHAnsi" w:hAnsiTheme="minorHAnsi" w:cstheme="minorHAnsi"/>
          <w:b/>
        </w:rPr>
        <w:t>8</w:t>
      </w:r>
      <w:r w:rsidRPr="001038B5">
        <w:rPr>
          <w:rFonts w:asciiTheme="minorHAnsi" w:hAnsiTheme="minorHAnsi" w:cstheme="minorHAnsi"/>
          <w:b/>
        </w:rPr>
        <w:t xml:space="preserve">: </w:t>
      </w:r>
      <w:r>
        <w:rPr>
          <w:rFonts w:asciiTheme="minorHAnsi" w:hAnsiTheme="minorHAnsi" w:cstheme="minorHAnsi"/>
          <w:b/>
        </w:rPr>
        <w:t>Research and Program Evaluation</w:t>
      </w:r>
    </w:p>
    <w:p w14:paraId="0C150018" w14:textId="315C309A" w:rsidR="00F71DB8" w:rsidRPr="00F71DB8" w:rsidRDefault="00284C35" w:rsidP="00D52A72">
      <w:pPr>
        <w:pStyle w:val="NoSpacing"/>
      </w:pPr>
      <w:r>
        <w:t xml:space="preserve">Description: Students in the clinical mental health counseling (CMHC) and school counseling (SC) programs are expected to </w:t>
      </w:r>
      <w:r w:rsidR="00D52A72">
        <w:t>d</w:t>
      </w:r>
      <w:r w:rsidR="00F71DB8">
        <w:t>emonstrate understanding and application of knowledge and skills related to research and program evaluation.</w:t>
      </w:r>
      <w:r w:rsidR="00F71DB8" w:rsidRPr="004256BC">
        <w:rPr>
          <w:b/>
        </w:rPr>
        <w:t xml:space="preserve"> </w:t>
      </w:r>
    </w:p>
    <w:p w14:paraId="1CB156E9" w14:textId="77777777" w:rsidR="00284C35" w:rsidRDefault="00284C35" w:rsidP="00FD19B8">
      <w:pPr>
        <w:pStyle w:val="ListParagraph"/>
        <w:numPr>
          <w:ilvl w:val="0"/>
          <w:numId w:val="10"/>
        </w:numPr>
        <w:spacing w:line="240" w:lineRule="auto"/>
      </w:pPr>
      <w:r w:rsidRPr="004256BC">
        <w:rPr>
          <w:b/>
        </w:rPr>
        <w:t xml:space="preserve">KPI </w:t>
      </w:r>
      <w:r w:rsidR="00F71DB8">
        <w:rPr>
          <w:b/>
        </w:rPr>
        <w:t>8</w:t>
      </w:r>
      <w:r w:rsidRPr="004256BC">
        <w:rPr>
          <w:b/>
        </w:rPr>
        <w:t>:</w:t>
      </w:r>
      <w:r>
        <w:t xml:space="preserve"> </w:t>
      </w:r>
      <w:r w:rsidR="00F71DB8" w:rsidRPr="0067518B">
        <w:t>Statistical methods used in conducting research and program evaluation and analysis and use of data in counseling</w:t>
      </w:r>
    </w:p>
    <w:p w14:paraId="5A5FF957" w14:textId="77777777" w:rsidR="00284C35" w:rsidRDefault="00284C35" w:rsidP="00284C35">
      <w:pPr>
        <w:pStyle w:val="NoSpacing"/>
        <w:rPr>
          <w:b/>
        </w:rPr>
      </w:pPr>
      <w:r>
        <w:rPr>
          <w:b/>
        </w:rPr>
        <w:t>Direct Assessments:</w:t>
      </w:r>
    </w:p>
    <w:p w14:paraId="2EED707F" w14:textId="77777777" w:rsidR="00F71DB8" w:rsidRDefault="00284C35" w:rsidP="00F71DB8">
      <w:pPr>
        <w:pStyle w:val="NoSpacing"/>
        <w:numPr>
          <w:ilvl w:val="0"/>
          <w:numId w:val="5"/>
        </w:numPr>
      </w:pPr>
      <w:r>
        <w:t xml:space="preserve">Rubric-based assessment in </w:t>
      </w:r>
      <w:r w:rsidR="00F71DB8">
        <w:t xml:space="preserve">CHD 601 Research Methods and Program Evaluation in Counseling—Final Exam (Knowledge) </w:t>
      </w:r>
    </w:p>
    <w:p w14:paraId="66019592" w14:textId="795FED50" w:rsidR="00F71DB8" w:rsidRDefault="00F71DB8" w:rsidP="00F71DB8">
      <w:pPr>
        <w:pStyle w:val="NoSpacing"/>
        <w:numPr>
          <w:ilvl w:val="0"/>
          <w:numId w:val="5"/>
        </w:numPr>
      </w:pPr>
      <w:r>
        <w:t>Rubric-based assessment in CHD 601 Research Methods and Program Evaluation in Counseling—Research Article Presentation (Knowledge and Skills)</w:t>
      </w:r>
      <w:r w:rsidR="00E41FD0">
        <w:t>—</w:t>
      </w:r>
      <w:r w:rsidR="00E41FD0" w:rsidRPr="00E41FD0">
        <w:t xml:space="preserve">requires students </w:t>
      </w:r>
      <w:r w:rsidR="00E41FD0">
        <w:t xml:space="preserve">to </w:t>
      </w:r>
      <w:r w:rsidR="00E41FD0" w:rsidRPr="00E41FD0">
        <w:t xml:space="preserve">review </w:t>
      </w:r>
      <w:r w:rsidR="00E41FD0">
        <w:t xml:space="preserve">and </w:t>
      </w:r>
      <w:r w:rsidR="00E41FD0" w:rsidRPr="00E41FD0">
        <w:t xml:space="preserve">study </w:t>
      </w:r>
      <w:r w:rsidR="00E41FD0">
        <w:t>instructor-</w:t>
      </w:r>
      <w:r w:rsidR="00E41FD0" w:rsidRPr="00E41FD0">
        <w:t>selected evidenced-based research articles for presentation and teaching of study constructs and results to the class.</w:t>
      </w:r>
    </w:p>
    <w:p w14:paraId="65D3EF48" w14:textId="7020051B" w:rsidR="00284C35" w:rsidRDefault="00284C35" w:rsidP="00F71DB8">
      <w:pPr>
        <w:pStyle w:val="NoSpacing"/>
        <w:numPr>
          <w:ilvl w:val="0"/>
          <w:numId w:val="5"/>
        </w:numPr>
      </w:pPr>
      <w:r w:rsidRPr="00815F39">
        <w:t>C</w:t>
      </w:r>
      <w:r>
        <w:t>ounselor Preparation Comprehensive Exam (C</w:t>
      </w:r>
      <w:r w:rsidRPr="00815F39">
        <w:t>PCE</w:t>
      </w:r>
      <w:r>
        <w:t>)</w:t>
      </w:r>
      <w:r w:rsidRPr="00815F39">
        <w:t>—</w:t>
      </w:r>
      <w:r w:rsidR="00F71DB8">
        <w:t xml:space="preserve">Research and Program Evaluation </w:t>
      </w:r>
      <w:r w:rsidRPr="00815F39">
        <w:t>(Knowledge)</w:t>
      </w:r>
      <w:r>
        <w:t xml:space="preserve"> (Appendix A, Table </w:t>
      </w:r>
      <w:r w:rsidR="00F71DB8">
        <w:t>8</w:t>
      </w:r>
      <w:r>
        <w:t>)</w:t>
      </w:r>
    </w:p>
    <w:p w14:paraId="0E8F96EB" w14:textId="77777777" w:rsidR="00284C35" w:rsidRDefault="00284C35" w:rsidP="00284C35">
      <w:pPr>
        <w:pStyle w:val="NoSpacing"/>
        <w:rPr>
          <w:b/>
        </w:rPr>
      </w:pPr>
    </w:p>
    <w:p w14:paraId="359D6F37" w14:textId="77777777" w:rsidR="00284C35" w:rsidRDefault="00284C35" w:rsidP="00284C35">
      <w:pPr>
        <w:pStyle w:val="NoSpacing"/>
        <w:rPr>
          <w:b/>
        </w:rPr>
      </w:pPr>
      <w:r w:rsidRPr="00815F39">
        <w:rPr>
          <w:b/>
        </w:rPr>
        <w:t>Indirect Assessments</w:t>
      </w:r>
    </w:p>
    <w:p w14:paraId="73C07382" w14:textId="0FE5AC1C" w:rsidR="00284C35" w:rsidRDefault="00284C35" w:rsidP="00284C35">
      <w:pPr>
        <w:pStyle w:val="NoSpacing"/>
        <w:numPr>
          <w:ilvl w:val="0"/>
          <w:numId w:val="6"/>
        </w:numPr>
      </w:pPr>
      <w:r>
        <w:t xml:space="preserve">Current Majors Surveys administered every semester to CMHC and SC interns enrolled in CHD 689 Internship in Counseling (Appendix C, Table 1 </w:t>
      </w:r>
      <w:r w:rsidR="008B6B10">
        <w:t>[Items 8 &amp; 22] and Table 2 [Item 8</w:t>
      </w:r>
      <w:r w:rsidR="005E66D6">
        <w:t xml:space="preserve"> &amp; 22</w:t>
      </w:r>
      <w:r w:rsidR="008B6B10">
        <w:t>])</w:t>
      </w:r>
      <w:r>
        <w:t>.</w:t>
      </w:r>
    </w:p>
    <w:p w14:paraId="391C3CF6" w14:textId="6A354F02" w:rsidR="00284C35" w:rsidRDefault="00284C35" w:rsidP="00284C35">
      <w:pPr>
        <w:pStyle w:val="NoSpacing"/>
        <w:numPr>
          <w:ilvl w:val="0"/>
          <w:numId w:val="6"/>
        </w:numPr>
      </w:pPr>
      <w:r>
        <w:t xml:space="preserve">Site Supervisor Surveys administered every semester to site supervisors of CMHC and SC interns enrolled in CHD 689 Internship in Counseling (Appendix D, </w:t>
      </w:r>
      <w:r w:rsidR="008B6B10">
        <w:t>Table 1 [Items 8 &amp; 22] and Table 2 [Item 8</w:t>
      </w:r>
      <w:r w:rsidR="005E66D6">
        <w:t xml:space="preserve"> &amp; 22</w:t>
      </w:r>
      <w:r w:rsidR="008B6B10">
        <w:t>]).</w:t>
      </w:r>
    </w:p>
    <w:p w14:paraId="0B5B713A" w14:textId="4E4D7802" w:rsidR="00284C35" w:rsidRDefault="00284C35" w:rsidP="00284C35">
      <w:pPr>
        <w:pStyle w:val="NoSpacing"/>
        <w:numPr>
          <w:ilvl w:val="0"/>
          <w:numId w:val="6"/>
        </w:numPr>
      </w:pPr>
      <w:r>
        <w:t xml:space="preserve">Recent Graduates Surveys administered to CMHC and SC graduates one year after graduation (Appendix E, </w:t>
      </w:r>
      <w:r w:rsidR="008B6B10">
        <w:t>Table 1 [Items 8 &amp; 22] and Table 2 [Item 8</w:t>
      </w:r>
      <w:r w:rsidR="0045249C">
        <w:t xml:space="preserve"> &amp; 22</w:t>
      </w:r>
      <w:r w:rsidR="008B6B10">
        <w:t>]).</w:t>
      </w:r>
    </w:p>
    <w:p w14:paraId="4E1378F7" w14:textId="79E5C7BD" w:rsidR="00284C35" w:rsidRDefault="00284C35" w:rsidP="00284C35">
      <w:pPr>
        <w:pStyle w:val="NoSpacing"/>
        <w:numPr>
          <w:ilvl w:val="0"/>
          <w:numId w:val="6"/>
        </w:numPr>
      </w:pPr>
      <w:r>
        <w:t xml:space="preserve">Employer Surveys sent to employers of recent CMHC and SC graduates one year after graduation (Appendix F, </w:t>
      </w:r>
      <w:r w:rsidR="008B6B10">
        <w:t>Table 1 [Items 8 &amp; 22] and Table 2 [Item 8</w:t>
      </w:r>
      <w:r w:rsidR="0045249C">
        <w:t xml:space="preserve"> &amp; 22</w:t>
      </w:r>
      <w:r w:rsidR="008B6B10">
        <w:t>]).</w:t>
      </w:r>
    </w:p>
    <w:p w14:paraId="5C146CBA" w14:textId="5185E3B6" w:rsidR="00284C35" w:rsidRDefault="00284C35" w:rsidP="00FD19B8">
      <w:pPr>
        <w:pStyle w:val="ListParagraph"/>
        <w:numPr>
          <w:ilvl w:val="0"/>
          <w:numId w:val="6"/>
        </w:numPr>
        <w:spacing w:line="240" w:lineRule="auto"/>
      </w:pPr>
      <w:r>
        <w:t>Student Focus Group</w:t>
      </w:r>
      <w:r w:rsidR="00FD19B8">
        <w:t>s</w:t>
      </w:r>
      <w:r>
        <w:t xml:space="preserve"> conducted every semester with interns enrolled in CHD 688 Internship in Counseling (Appendix G).</w:t>
      </w:r>
    </w:p>
    <w:p w14:paraId="169C02F9" w14:textId="77777777" w:rsidR="00284C35" w:rsidRDefault="00284C35" w:rsidP="00284C35">
      <w:pPr>
        <w:pStyle w:val="NoSpacing"/>
        <w:rPr>
          <w:b/>
        </w:rPr>
      </w:pPr>
      <w:r>
        <w:rPr>
          <w:b/>
        </w:rPr>
        <w:t>Results:</w:t>
      </w:r>
    </w:p>
    <w:p w14:paraId="06EACFBA" w14:textId="647D96D8" w:rsidR="00E41FD0" w:rsidRDefault="00E41FD0" w:rsidP="00E41FD0">
      <w:pPr>
        <w:pStyle w:val="NoSpacing"/>
        <w:numPr>
          <w:ilvl w:val="0"/>
          <w:numId w:val="8"/>
        </w:numPr>
      </w:pPr>
      <w:r>
        <w:lastRenderedPageBreak/>
        <w:t xml:space="preserve">Rubric-based assessment in CHD 601 Research Methods and Program Evaluation in Counseling—Final Exam—students were not given a final exam in 2021. </w:t>
      </w:r>
      <w:r w:rsidR="008010F0">
        <w:t>All students scored Target or Acceptable on the Midterm Exam.</w:t>
      </w:r>
      <w:r>
        <w:t xml:space="preserve"> </w:t>
      </w:r>
    </w:p>
    <w:p w14:paraId="792FB748" w14:textId="00A3F1D3" w:rsidR="00E41FD0" w:rsidRDefault="00E41FD0" w:rsidP="00E41FD0">
      <w:pPr>
        <w:pStyle w:val="NoSpacing"/>
        <w:numPr>
          <w:ilvl w:val="0"/>
          <w:numId w:val="8"/>
        </w:numPr>
      </w:pPr>
      <w:r>
        <w:t>On the rubric-based assessment in CHD 601 Research Methods and Program Evaluation in Counseling—Research Article Presentation (Knowledge and Skills)—all students scored Target or Acceptable in all areas.</w:t>
      </w:r>
    </w:p>
    <w:p w14:paraId="7A2AD768" w14:textId="5D5C2290" w:rsidR="00284C35" w:rsidRPr="00396DD4" w:rsidRDefault="009D7BAB" w:rsidP="00284C35">
      <w:pPr>
        <w:pStyle w:val="NoSpacing"/>
        <w:numPr>
          <w:ilvl w:val="0"/>
          <w:numId w:val="8"/>
        </w:numPr>
        <w:rPr>
          <w:b/>
        </w:rPr>
      </w:pPr>
      <w:r>
        <w:t>S</w:t>
      </w:r>
      <w:r w:rsidRPr="00CF7346">
        <w:t xml:space="preserve">tudents are achieving scores on </w:t>
      </w:r>
      <w:r>
        <w:t>the Research and Program Evaluation</w:t>
      </w:r>
      <w:r w:rsidRPr="00815F39">
        <w:t xml:space="preserve"> </w:t>
      </w:r>
      <w:r w:rsidRPr="00CF7346">
        <w:t>Subtest of the CPCE that compare</w:t>
      </w:r>
      <w:r w:rsidRPr="00CF7346">
        <w:rPr>
          <w:color w:val="FF0000"/>
        </w:rPr>
        <w:t xml:space="preserve"> </w:t>
      </w:r>
      <w:r w:rsidRPr="00396DD4">
        <w:t>favorably with national norms</w:t>
      </w:r>
      <w:r w:rsidR="00396DD4" w:rsidRPr="00396DD4">
        <w:t>.</w:t>
      </w:r>
    </w:p>
    <w:p w14:paraId="58969F86" w14:textId="30A3FD74" w:rsidR="00284C35" w:rsidRPr="00815F39" w:rsidRDefault="0045249C" w:rsidP="00E85812">
      <w:pPr>
        <w:pStyle w:val="ListParagraph"/>
        <w:numPr>
          <w:ilvl w:val="0"/>
          <w:numId w:val="8"/>
        </w:numPr>
        <w:spacing w:line="240" w:lineRule="auto"/>
      </w:pPr>
      <w:r w:rsidRPr="005E66D6">
        <w:t xml:space="preserve">Approximately one third of CMHC and SC graduates rated their preparation related to </w:t>
      </w:r>
      <w:r>
        <w:t>Research and Program Evaluation</w:t>
      </w:r>
      <w:r w:rsidRPr="005E66D6">
        <w:t xml:space="preserve"> in the </w:t>
      </w:r>
      <w:r>
        <w:t>second to lowest</w:t>
      </w:r>
      <w:r w:rsidRPr="005E66D6">
        <w:t xml:space="preserve"> categor</w:t>
      </w:r>
      <w:r>
        <w:t>y</w:t>
      </w:r>
      <w:r w:rsidRPr="005E66D6">
        <w:t>.</w:t>
      </w:r>
      <w:r>
        <w:t xml:space="preserve"> These ratings are inconsistent with higher ratings from other groups.</w:t>
      </w:r>
    </w:p>
    <w:p w14:paraId="6DF7A89A" w14:textId="1F277AEB" w:rsidR="00E41FD0" w:rsidRPr="00E41FD0" w:rsidRDefault="00284C35" w:rsidP="00E41FD0">
      <w:pPr>
        <w:pStyle w:val="NoSpacing"/>
        <w:rPr>
          <w:b/>
        </w:rPr>
      </w:pPr>
      <w:r>
        <w:rPr>
          <w:b/>
        </w:rPr>
        <w:t>Curriculum Actions/Improvements:</w:t>
      </w:r>
    </w:p>
    <w:p w14:paraId="3F7BCC26" w14:textId="77777777" w:rsidR="0045249C" w:rsidRPr="0045249C" w:rsidRDefault="007C4E37" w:rsidP="006310C8">
      <w:pPr>
        <w:pStyle w:val="ListParagraph"/>
        <w:numPr>
          <w:ilvl w:val="0"/>
          <w:numId w:val="8"/>
        </w:numPr>
        <w:spacing w:line="240" w:lineRule="auto"/>
        <w:rPr>
          <w:b/>
        </w:rPr>
      </w:pPr>
      <w:r w:rsidRPr="007C4E37">
        <w:t xml:space="preserve">CHD 601 Research Methods and Program </w:t>
      </w:r>
      <w:r w:rsidR="00FD19B8">
        <w:t xml:space="preserve">Evaluation </w:t>
      </w:r>
      <w:r w:rsidRPr="007C4E37">
        <w:t>in Counseling—Instructor will adopt a new textbook from among open-access resources to reduce costs and enhance student comprehension of course readings. Previous textbooks were not highly conducive to student learning.</w:t>
      </w:r>
    </w:p>
    <w:p w14:paraId="3EC2EDF3" w14:textId="4AE62A7D" w:rsidR="00284C35" w:rsidRPr="0045249C" w:rsidRDefault="0045249C" w:rsidP="0045249C">
      <w:pPr>
        <w:pStyle w:val="ListParagraph"/>
        <w:numPr>
          <w:ilvl w:val="0"/>
          <w:numId w:val="8"/>
        </w:numPr>
        <w:spacing w:line="240" w:lineRule="auto"/>
        <w:rPr>
          <w:b/>
        </w:rPr>
      </w:pPr>
      <w:r>
        <w:t>Faculty will monitor student self-perception of their preparation in this area.</w:t>
      </w:r>
    </w:p>
    <w:p w14:paraId="572F650F" w14:textId="77777777" w:rsidR="00284C35" w:rsidRPr="004256BC" w:rsidRDefault="00284C35" w:rsidP="00284C35">
      <w:pPr>
        <w:pStyle w:val="NoSpacing"/>
        <w:rPr>
          <w:b/>
        </w:rPr>
      </w:pPr>
    </w:p>
    <w:p w14:paraId="5044CBDC" w14:textId="5381E68F" w:rsidR="001822B0" w:rsidRPr="001038B5" w:rsidRDefault="001822B0" w:rsidP="001822B0">
      <w:pPr>
        <w:pStyle w:val="NoSpacing"/>
        <w:rPr>
          <w:rFonts w:asciiTheme="minorHAnsi" w:hAnsiTheme="minorHAnsi" w:cstheme="minorHAnsi"/>
          <w:b/>
        </w:rPr>
      </w:pPr>
      <w:r w:rsidRPr="001038B5">
        <w:rPr>
          <w:rFonts w:asciiTheme="minorHAnsi" w:hAnsiTheme="minorHAnsi" w:cstheme="minorHAnsi"/>
          <w:b/>
        </w:rPr>
        <w:t>O</w:t>
      </w:r>
      <w:r w:rsidR="00FD19B8">
        <w:rPr>
          <w:rFonts w:asciiTheme="minorHAnsi" w:hAnsiTheme="minorHAnsi" w:cstheme="minorHAnsi"/>
          <w:b/>
        </w:rPr>
        <w:t>bjective</w:t>
      </w:r>
      <w:r w:rsidRPr="001038B5">
        <w:rPr>
          <w:rFonts w:asciiTheme="minorHAnsi" w:hAnsiTheme="minorHAnsi" w:cstheme="minorHAnsi"/>
          <w:b/>
        </w:rPr>
        <w:t xml:space="preserve"> </w:t>
      </w:r>
      <w:r>
        <w:rPr>
          <w:rFonts w:asciiTheme="minorHAnsi" w:hAnsiTheme="minorHAnsi" w:cstheme="minorHAnsi"/>
          <w:b/>
        </w:rPr>
        <w:t>9</w:t>
      </w:r>
      <w:r w:rsidRPr="001038B5">
        <w:rPr>
          <w:rFonts w:asciiTheme="minorHAnsi" w:hAnsiTheme="minorHAnsi" w:cstheme="minorHAnsi"/>
          <w:b/>
        </w:rPr>
        <w:t xml:space="preserve">: </w:t>
      </w:r>
      <w:r>
        <w:rPr>
          <w:rFonts w:asciiTheme="minorHAnsi" w:hAnsiTheme="minorHAnsi" w:cstheme="minorHAnsi"/>
          <w:b/>
        </w:rPr>
        <w:t>Clinical Mental Health Counseling</w:t>
      </w:r>
    </w:p>
    <w:p w14:paraId="102CB2AF" w14:textId="6DB07442" w:rsidR="001822B0" w:rsidRDefault="001822B0" w:rsidP="00D52A72">
      <w:pPr>
        <w:pStyle w:val="NoSpacing"/>
      </w:pPr>
      <w:r>
        <w:t xml:space="preserve">Description: Students in the clinical mental health counseling (CMHC) </w:t>
      </w:r>
      <w:r w:rsidR="000526CF">
        <w:t xml:space="preserve">program </w:t>
      </w:r>
      <w:r>
        <w:t xml:space="preserve">are expected to </w:t>
      </w:r>
      <w:r w:rsidR="00D52A72">
        <w:t>d</w:t>
      </w:r>
      <w:r w:rsidRPr="00EE5658">
        <w:t>emonstrate understanding and application of foundational and contextual dimensions of clinical mental health counseling and the ability to engage in effective, ethical clinical mental health practices across diverse settings and client populations.</w:t>
      </w:r>
    </w:p>
    <w:p w14:paraId="1DCF9375" w14:textId="77777777" w:rsidR="001822B0" w:rsidRDefault="001822B0" w:rsidP="00FD19B8">
      <w:pPr>
        <w:pStyle w:val="ListParagraph"/>
        <w:numPr>
          <w:ilvl w:val="0"/>
          <w:numId w:val="10"/>
        </w:numPr>
        <w:spacing w:line="240" w:lineRule="auto"/>
      </w:pPr>
      <w:r w:rsidRPr="004256BC">
        <w:rPr>
          <w:b/>
        </w:rPr>
        <w:t xml:space="preserve">KPI </w:t>
      </w:r>
      <w:r>
        <w:rPr>
          <w:b/>
        </w:rPr>
        <w:t>9</w:t>
      </w:r>
      <w:r w:rsidRPr="004256BC">
        <w:rPr>
          <w:b/>
        </w:rPr>
        <w:t>:</w:t>
      </w:r>
      <w:r>
        <w:t xml:space="preserve"> </w:t>
      </w:r>
      <w:r w:rsidRPr="0067518B">
        <w:t>The ability to engage in effective and ethical clinical mental health practices across diverse settings and client populations</w:t>
      </w:r>
    </w:p>
    <w:p w14:paraId="3F58A59A" w14:textId="77777777" w:rsidR="001822B0" w:rsidRDefault="001822B0" w:rsidP="001822B0">
      <w:pPr>
        <w:pStyle w:val="NoSpacing"/>
        <w:rPr>
          <w:b/>
        </w:rPr>
      </w:pPr>
      <w:r>
        <w:rPr>
          <w:b/>
        </w:rPr>
        <w:t>Direct Assessments:</w:t>
      </w:r>
    </w:p>
    <w:p w14:paraId="46D5E454" w14:textId="7CF87F9C" w:rsidR="001822B0" w:rsidRDefault="001822B0" w:rsidP="001822B0">
      <w:pPr>
        <w:pStyle w:val="NoSpacing"/>
        <w:numPr>
          <w:ilvl w:val="0"/>
          <w:numId w:val="5"/>
        </w:numPr>
      </w:pPr>
      <w:r>
        <w:t>Rubric-based assessment in CHD 656 Contemporary Practices in CMHC—Treatment Planning Project (Knowledge and Skills)</w:t>
      </w:r>
      <w:r w:rsidR="00716F08">
        <w:t>—requires students to develop individualized treatment plans for fictional characters.</w:t>
      </w:r>
    </w:p>
    <w:p w14:paraId="16A54D20" w14:textId="46FC5593" w:rsidR="001822B0" w:rsidRDefault="001822B0" w:rsidP="001822B0">
      <w:pPr>
        <w:pStyle w:val="NoSpacing"/>
        <w:numPr>
          <w:ilvl w:val="0"/>
          <w:numId w:val="5"/>
        </w:numPr>
      </w:pPr>
      <w:r>
        <w:t>Rubric-based assessment in CHD 689 Internship in Counseling (CMHC)—Final Evaluation</w:t>
      </w:r>
      <w:r w:rsidR="00716F08">
        <w:t xml:space="preserve"> (Knowledge and Skills)—site supervisors evaluate interns using a comprehensive assessment of skills related to clinical mental health counseling.</w:t>
      </w:r>
      <w:r>
        <w:t xml:space="preserve"> </w:t>
      </w:r>
    </w:p>
    <w:p w14:paraId="5E8C7999" w14:textId="4200FD19" w:rsidR="001822B0" w:rsidRDefault="001822B0" w:rsidP="001822B0">
      <w:pPr>
        <w:pStyle w:val="NoSpacing"/>
        <w:numPr>
          <w:ilvl w:val="0"/>
          <w:numId w:val="5"/>
        </w:numPr>
      </w:pPr>
      <w:r>
        <w:t>Rubric-based assessment in CHD 690 Advanced Applications in CMHC—Treatment Plan Project (Skills)</w:t>
      </w:r>
      <w:r w:rsidR="0050712C">
        <w:t>—requires students to complete comprehensive treatment plans (based on key aspects identified in their case conceptualization project) from several theoretical approaches. These plans incorporate evidence-based approaches and outcome-based measures of client progress.</w:t>
      </w:r>
    </w:p>
    <w:p w14:paraId="4E21CC88" w14:textId="1D91B143" w:rsidR="001822B0" w:rsidRPr="001822B0" w:rsidRDefault="001822B0" w:rsidP="001822B0">
      <w:pPr>
        <w:pStyle w:val="NoSpacing"/>
        <w:numPr>
          <w:ilvl w:val="0"/>
          <w:numId w:val="5"/>
        </w:numPr>
        <w:rPr>
          <w:b/>
        </w:rPr>
      </w:pPr>
      <w:r>
        <w:t>Rubric-based assessment in CHD 690 Advanced Application in CMHC—Intervention Technique Project (Knowledge and Skills)</w:t>
      </w:r>
      <w:r w:rsidR="0050712C">
        <w:t>—students demonstrate</w:t>
      </w:r>
      <w:r w:rsidR="008925F9">
        <w:t xml:space="preserve"> an int</w:t>
      </w:r>
      <w:r w:rsidR="0050712C">
        <w:t>ervention technique that fits with their Treatment Plan Project.</w:t>
      </w:r>
      <w:r w:rsidR="008925F9">
        <w:t xml:space="preserve"> In addition to the video demonstration, students describe the technique, provide evidence-based citations, and self-evaluate their performance.</w:t>
      </w:r>
    </w:p>
    <w:p w14:paraId="01B0511B" w14:textId="77777777" w:rsidR="001822B0" w:rsidRDefault="001822B0" w:rsidP="001822B0">
      <w:pPr>
        <w:pStyle w:val="NoSpacing"/>
        <w:ind w:left="720"/>
        <w:rPr>
          <w:b/>
        </w:rPr>
      </w:pPr>
    </w:p>
    <w:p w14:paraId="64242829" w14:textId="77777777" w:rsidR="001822B0" w:rsidRDefault="001822B0" w:rsidP="001822B0">
      <w:pPr>
        <w:pStyle w:val="NoSpacing"/>
        <w:rPr>
          <w:b/>
        </w:rPr>
      </w:pPr>
      <w:r w:rsidRPr="00815F39">
        <w:rPr>
          <w:b/>
        </w:rPr>
        <w:t>Indirect Assessments</w:t>
      </w:r>
    </w:p>
    <w:p w14:paraId="5A25A54E" w14:textId="5AA83C29" w:rsidR="001822B0" w:rsidRDefault="001822B0" w:rsidP="001822B0">
      <w:pPr>
        <w:pStyle w:val="NoSpacing"/>
        <w:numPr>
          <w:ilvl w:val="0"/>
          <w:numId w:val="6"/>
        </w:numPr>
      </w:pPr>
      <w:r>
        <w:t xml:space="preserve">Current Majors Surveys administered every semester to CMHC </w:t>
      </w:r>
      <w:r w:rsidR="008B6B10">
        <w:t>i</w:t>
      </w:r>
      <w:r>
        <w:t xml:space="preserve">nterns enrolled in CHD 689 Internship in Counseling (Appendix C, </w:t>
      </w:r>
      <w:r w:rsidR="008B6B10">
        <w:t>Table 1 [Items 1, 5, 10, 11, 18, &amp; 21]).</w:t>
      </w:r>
    </w:p>
    <w:p w14:paraId="71438E34" w14:textId="6FD97E29" w:rsidR="001822B0" w:rsidRDefault="001822B0" w:rsidP="001822B0">
      <w:pPr>
        <w:pStyle w:val="NoSpacing"/>
        <w:numPr>
          <w:ilvl w:val="0"/>
          <w:numId w:val="6"/>
        </w:numPr>
      </w:pPr>
      <w:r>
        <w:lastRenderedPageBreak/>
        <w:t xml:space="preserve">Site Supervisor Surveys administered every semester to site supervisors of CMHC interns enrolled in CHD 689 Internship in Counseling (Appendix D, </w:t>
      </w:r>
      <w:r w:rsidR="008B6B10">
        <w:t>Table 1 [Items 1, 5, 10, 11, 18, &amp; 21]).</w:t>
      </w:r>
    </w:p>
    <w:p w14:paraId="47B35E2C" w14:textId="1E853938" w:rsidR="001822B0" w:rsidRDefault="001822B0" w:rsidP="001822B0">
      <w:pPr>
        <w:pStyle w:val="NoSpacing"/>
        <w:numPr>
          <w:ilvl w:val="0"/>
          <w:numId w:val="6"/>
        </w:numPr>
      </w:pPr>
      <w:r>
        <w:t xml:space="preserve">Recent Graduates Surveys administered to CMHC graduates one year after graduation (Appendix E, Table </w:t>
      </w:r>
      <w:r w:rsidR="008B6B10">
        <w:t>1 [Items 1, 5, 10, 11, 18, &amp; 21]</w:t>
      </w:r>
      <w:r>
        <w:t xml:space="preserve">). </w:t>
      </w:r>
    </w:p>
    <w:p w14:paraId="47308C6F" w14:textId="54A99FA6" w:rsidR="001822B0" w:rsidRDefault="001822B0" w:rsidP="001822B0">
      <w:pPr>
        <w:pStyle w:val="NoSpacing"/>
        <w:numPr>
          <w:ilvl w:val="0"/>
          <w:numId w:val="6"/>
        </w:numPr>
      </w:pPr>
      <w:r>
        <w:t xml:space="preserve">Employer Surveys sent to employers of recent CMHC and SC graduates one year after graduation (Appendix F, </w:t>
      </w:r>
      <w:r w:rsidR="008B6B10">
        <w:t>Table 1 [Items 1, 5, 10, 11, 18, &amp; 21]).</w:t>
      </w:r>
    </w:p>
    <w:p w14:paraId="2C885EFC" w14:textId="219C25BB" w:rsidR="001822B0" w:rsidRDefault="001822B0" w:rsidP="00F53642">
      <w:pPr>
        <w:pStyle w:val="ListParagraph"/>
        <w:numPr>
          <w:ilvl w:val="0"/>
          <w:numId w:val="6"/>
        </w:numPr>
        <w:spacing w:line="240" w:lineRule="auto"/>
      </w:pPr>
      <w:r>
        <w:t>Student Focus Group</w:t>
      </w:r>
      <w:r w:rsidR="008650B5">
        <w:t>s</w:t>
      </w:r>
      <w:r>
        <w:t xml:space="preserve"> conducted every semester with interns enrolled in CHD 688 Internship in Counseling (Appendix G).</w:t>
      </w:r>
    </w:p>
    <w:p w14:paraId="06B0A92A" w14:textId="77777777" w:rsidR="001822B0" w:rsidRDefault="001822B0" w:rsidP="001822B0">
      <w:pPr>
        <w:pStyle w:val="NoSpacing"/>
        <w:rPr>
          <w:b/>
        </w:rPr>
      </w:pPr>
      <w:r>
        <w:rPr>
          <w:b/>
        </w:rPr>
        <w:t>Results:</w:t>
      </w:r>
    </w:p>
    <w:p w14:paraId="792B2406" w14:textId="597FEA9A" w:rsidR="00716F08" w:rsidRDefault="00716F08" w:rsidP="00716F08">
      <w:pPr>
        <w:pStyle w:val="NoSpacing"/>
        <w:numPr>
          <w:ilvl w:val="0"/>
          <w:numId w:val="8"/>
        </w:numPr>
      </w:pPr>
      <w:r>
        <w:t>On the rubric-based assessment in CHD 656 Contemporary Practices in CMHC—Treatment Planning Project—All students scored Target in all areas.</w:t>
      </w:r>
    </w:p>
    <w:p w14:paraId="0711EB1A" w14:textId="487B130A" w:rsidR="00716F08" w:rsidRDefault="00716F08" w:rsidP="00716F08">
      <w:pPr>
        <w:pStyle w:val="NoSpacing"/>
        <w:numPr>
          <w:ilvl w:val="0"/>
          <w:numId w:val="8"/>
        </w:numPr>
      </w:pPr>
      <w:r>
        <w:t>Rubric-based assessment in CHD 689 Internship in Counseling (CMHC)—Final Evaluation (Knowledge and Skills)</w:t>
      </w:r>
      <w:r w:rsidR="0050712C">
        <w:t>—Except for a few Acceptable ratings, all CMHC interns received Target ratings in all areas.</w:t>
      </w:r>
    </w:p>
    <w:p w14:paraId="5574EDBB" w14:textId="6C96A22B" w:rsidR="00716F08" w:rsidRDefault="00716F08" w:rsidP="00716F08">
      <w:pPr>
        <w:pStyle w:val="NoSpacing"/>
        <w:numPr>
          <w:ilvl w:val="0"/>
          <w:numId w:val="8"/>
        </w:numPr>
      </w:pPr>
      <w:r>
        <w:t>Rubric-based assessment in CHD 690 Advanced Applications in CMHC—Treatment Plan Project</w:t>
      </w:r>
      <w:r w:rsidR="008925F9">
        <w:t>—All students scored Target or Acceptable with the vast majority scoring Target.</w:t>
      </w:r>
      <w:r>
        <w:t xml:space="preserve"> </w:t>
      </w:r>
    </w:p>
    <w:p w14:paraId="42566BE7" w14:textId="32A6D424" w:rsidR="001822B0" w:rsidRPr="00396DD4" w:rsidRDefault="00716F08" w:rsidP="00716F08">
      <w:pPr>
        <w:pStyle w:val="NoSpacing"/>
        <w:numPr>
          <w:ilvl w:val="0"/>
          <w:numId w:val="8"/>
        </w:numPr>
        <w:rPr>
          <w:b/>
        </w:rPr>
      </w:pPr>
      <w:r>
        <w:t>Rubric-based assessment in CHD 690 Advanced Application in CMHC—Intervention Technique Project</w:t>
      </w:r>
      <w:r w:rsidR="008925F9">
        <w:t>—Except for one Unacceptable score, all scores were Target or Acceptable. The vast majority of scores were Target.</w:t>
      </w:r>
    </w:p>
    <w:p w14:paraId="087646E0" w14:textId="1E3F22E2" w:rsidR="001822B0" w:rsidRPr="00815F39" w:rsidRDefault="00013B34" w:rsidP="00E85812">
      <w:pPr>
        <w:pStyle w:val="ListParagraph"/>
        <w:numPr>
          <w:ilvl w:val="0"/>
          <w:numId w:val="8"/>
        </w:numPr>
        <w:spacing w:line="240" w:lineRule="auto"/>
      </w:pPr>
      <w:r w:rsidRPr="005E66D6">
        <w:t xml:space="preserve">Approximately one third of CMHC graduates rated their preparation related to </w:t>
      </w:r>
      <w:r>
        <w:t xml:space="preserve">treatment planning and documentation </w:t>
      </w:r>
      <w:r w:rsidRPr="005E66D6">
        <w:t xml:space="preserve">in the </w:t>
      </w:r>
      <w:r>
        <w:t>second to lowest</w:t>
      </w:r>
      <w:r w:rsidRPr="005E66D6">
        <w:t xml:space="preserve"> categor</w:t>
      </w:r>
      <w:r>
        <w:t>y</w:t>
      </w:r>
      <w:r w:rsidRPr="005E66D6">
        <w:t>.</w:t>
      </w:r>
      <w:r>
        <w:t xml:space="preserve"> These ratings are inconsistent with higher ratings from other groups and verbal reports of site supervisors who attended orientation.</w:t>
      </w:r>
      <w:r w:rsidR="00396DD4" w:rsidRPr="0045249C">
        <w:t xml:space="preserve"> </w:t>
      </w:r>
    </w:p>
    <w:p w14:paraId="3C89BD91" w14:textId="77777777" w:rsidR="001822B0" w:rsidRDefault="001822B0" w:rsidP="001822B0">
      <w:pPr>
        <w:pStyle w:val="NoSpacing"/>
        <w:rPr>
          <w:b/>
        </w:rPr>
      </w:pPr>
      <w:r>
        <w:rPr>
          <w:b/>
        </w:rPr>
        <w:t>Curriculum Actions/Improvements:</w:t>
      </w:r>
    </w:p>
    <w:p w14:paraId="52F81267" w14:textId="05F6124B" w:rsidR="001822B0" w:rsidRPr="00013B34" w:rsidRDefault="00013B34" w:rsidP="006310C8">
      <w:pPr>
        <w:pStyle w:val="ListParagraph"/>
        <w:numPr>
          <w:ilvl w:val="0"/>
          <w:numId w:val="8"/>
        </w:numPr>
        <w:spacing w:line="240" w:lineRule="auto"/>
        <w:rPr>
          <w:b/>
        </w:rPr>
      </w:pPr>
      <w:r>
        <w:t>Faculty will monitor student self-perception of their preparation in this area.</w:t>
      </w:r>
    </w:p>
    <w:p w14:paraId="4FA5C30D" w14:textId="77777777" w:rsidR="00396DD4" w:rsidRDefault="00396DD4" w:rsidP="000526CF">
      <w:pPr>
        <w:pStyle w:val="NoSpacing"/>
        <w:rPr>
          <w:rFonts w:asciiTheme="minorHAnsi" w:hAnsiTheme="minorHAnsi" w:cstheme="minorHAnsi"/>
          <w:b/>
        </w:rPr>
      </w:pPr>
    </w:p>
    <w:p w14:paraId="11E6D6DB" w14:textId="7D9B735D" w:rsidR="000526CF" w:rsidRPr="001038B5" w:rsidRDefault="000526CF" w:rsidP="000526CF">
      <w:pPr>
        <w:pStyle w:val="NoSpacing"/>
        <w:rPr>
          <w:rFonts w:asciiTheme="minorHAnsi" w:hAnsiTheme="minorHAnsi" w:cstheme="minorHAnsi"/>
          <w:b/>
        </w:rPr>
      </w:pPr>
      <w:r w:rsidRPr="001038B5">
        <w:rPr>
          <w:rFonts w:asciiTheme="minorHAnsi" w:hAnsiTheme="minorHAnsi" w:cstheme="minorHAnsi"/>
          <w:b/>
        </w:rPr>
        <w:t>O</w:t>
      </w:r>
      <w:r w:rsidR="00F53642">
        <w:rPr>
          <w:rFonts w:asciiTheme="minorHAnsi" w:hAnsiTheme="minorHAnsi" w:cstheme="minorHAnsi"/>
          <w:b/>
        </w:rPr>
        <w:t>bjective</w:t>
      </w:r>
      <w:r w:rsidRPr="001038B5">
        <w:rPr>
          <w:rFonts w:asciiTheme="minorHAnsi" w:hAnsiTheme="minorHAnsi" w:cstheme="minorHAnsi"/>
          <w:b/>
        </w:rPr>
        <w:t xml:space="preserve"> </w:t>
      </w:r>
      <w:r>
        <w:rPr>
          <w:rFonts w:asciiTheme="minorHAnsi" w:hAnsiTheme="minorHAnsi" w:cstheme="minorHAnsi"/>
          <w:b/>
        </w:rPr>
        <w:t>10</w:t>
      </w:r>
      <w:r w:rsidRPr="001038B5">
        <w:rPr>
          <w:rFonts w:asciiTheme="minorHAnsi" w:hAnsiTheme="minorHAnsi" w:cstheme="minorHAnsi"/>
          <w:b/>
        </w:rPr>
        <w:t xml:space="preserve">: </w:t>
      </w:r>
      <w:r>
        <w:rPr>
          <w:rFonts w:asciiTheme="minorHAnsi" w:hAnsiTheme="minorHAnsi" w:cstheme="minorHAnsi"/>
          <w:b/>
        </w:rPr>
        <w:t>School Counseling</w:t>
      </w:r>
    </w:p>
    <w:p w14:paraId="637A0072" w14:textId="11E1ACF5" w:rsidR="000526CF" w:rsidRPr="00FF5868" w:rsidRDefault="000526CF" w:rsidP="00D52A72">
      <w:pPr>
        <w:pStyle w:val="NoSpacing"/>
      </w:pPr>
      <w:r>
        <w:t xml:space="preserve">Description: Students in the school counseling (SC) program are expected </w:t>
      </w:r>
      <w:r w:rsidR="006B578B">
        <w:t xml:space="preserve">to </w:t>
      </w:r>
      <w:r w:rsidR="00D52A72">
        <w:t>d</w:t>
      </w:r>
      <w:r w:rsidRPr="008D5744">
        <w:t xml:space="preserve">emonstrate understanding and application of foundational and contextual dimensions of school counseling </w:t>
      </w:r>
      <w:r>
        <w:t xml:space="preserve">practices </w:t>
      </w:r>
      <w:r w:rsidRPr="008D5744">
        <w:t>and the ability to develop, manage, assess, and implement ethical school counseling p</w:t>
      </w:r>
      <w:r>
        <w:t>rograms</w:t>
      </w:r>
      <w:r w:rsidRPr="008D5744">
        <w:t xml:space="preserve"> in P-12 schools.</w:t>
      </w:r>
    </w:p>
    <w:p w14:paraId="5A6FF59F" w14:textId="77777777" w:rsidR="000526CF" w:rsidRDefault="000526CF" w:rsidP="00F53642">
      <w:pPr>
        <w:pStyle w:val="ListParagraph"/>
        <w:numPr>
          <w:ilvl w:val="0"/>
          <w:numId w:val="10"/>
        </w:numPr>
        <w:spacing w:line="240" w:lineRule="auto"/>
      </w:pPr>
      <w:r w:rsidRPr="004256BC">
        <w:rPr>
          <w:b/>
        </w:rPr>
        <w:t xml:space="preserve">KPI </w:t>
      </w:r>
      <w:r>
        <w:rPr>
          <w:b/>
        </w:rPr>
        <w:t>10</w:t>
      </w:r>
      <w:r w:rsidRPr="004256BC">
        <w:rPr>
          <w:b/>
        </w:rPr>
        <w:t>:</w:t>
      </w:r>
      <w:r>
        <w:t xml:space="preserve"> </w:t>
      </w:r>
      <w:r w:rsidRPr="0067518B">
        <w:t>The ability to develop, implement, manage, and assess ethical school counseling programs</w:t>
      </w:r>
    </w:p>
    <w:p w14:paraId="142EB74C" w14:textId="77777777" w:rsidR="000526CF" w:rsidRDefault="000526CF" w:rsidP="000526CF">
      <w:pPr>
        <w:pStyle w:val="NoSpacing"/>
        <w:rPr>
          <w:b/>
        </w:rPr>
      </w:pPr>
      <w:r>
        <w:rPr>
          <w:b/>
        </w:rPr>
        <w:t>Direct Assessments:</w:t>
      </w:r>
    </w:p>
    <w:p w14:paraId="5F3A8C9D" w14:textId="632A3A47" w:rsidR="000526CF" w:rsidRDefault="000526CF" w:rsidP="000526CF">
      <w:pPr>
        <w:pStyle w:val="NoSpacing"/>
        <w:numPr>
          <w:ilvl w:val="0"/>
          <w:numId w:val="5"/>
        </w:numPr>
      </w:pPr>
      <w:r>
        <w:t>Rubric-based assessment in CHD 641 Development and Management of School Counseling Programs—DATA Project (Knowledge and Skills)</w:t>
      </w:r>
      <w:r w:rsidR="006B36A5">
        <w:t>—a project in which school counseling students analyze data related to student outcomes.</w:t>
      </w:r>
      <w:r>
        <w:t xml:space="preserve"> </w:t>
      </w:r>
    </w:p>
    <w:p w14:paraId="6431511A" w14:textId="04EFE552" w:rsidR="000526CF" w:rsidRDefault="000526CF" w:rsidP="000526CF">
      <w:pPr>
        <w:pStyle w:val="NoSpacing"/>
        <w:numPr>
          <w:ilvl w:val="0"/>
          <w:numId w:val="5"/>
        </w:numPr>
      </w:pPr>
      <w:r>
        <w:t>Rubric-based assessment in CHD 688 Internship in Counseling (School)—Program Assessment, Evaluation, and Planning Project (Skills)</w:t>
      </w:r>
      <w:r w:rsidR="007F2BD6">
        <w:t>—</w:t>
      </w:r>
      <w:r w:rsidR="007F2BD6" w:rsidRPr="007F2BD6">
        <w:t>interns use data from the internship site and the ASCA model to identify needs and develop additional programming based on this assessment.</w:t>
      </w:r>
    </w:p>
    <w:p w14:paraId="53014C21" w14:textId="36839CB9" w:rsidR="000526CF" w:rsidRDefault="000526CF" w:rsidP="000526CF">
      <w:pPr>
        <w:pStyle w:val="NoSpacing"/>
        <w:numPr>
          <w:ilvl w:val="0"/>
          <w:numId w:val="5"/>
        </w:numPr>
      </w:pPr>
      <w:r>
        <w:t>Rubric-based assessment in CHD 689 Internship in Counseling (School)—Final Evaluation (Knowledge and Skills)</w:t>
      </w:r>
      <w:r w:rsidR="0050712C">
        <w:t>—site supervisors evaluate interns using a comprehensive assessment of skills related to school counseling.</w:t>
      </w:r>
    </w:p>
    <w:p w14:paraId="73D2673A" w14:textId="3121E273" w:rsidR="000526CF" w:rsidRDefault="000526CF" w:rsidP="000526CF">
      <w:pPr>
        <w:pStyle w:val="NoSpacing"/>
        <w:numPr>
          <w:ilvl w:val="0"/>
          <w:numId w:val="5"/>
        </w:numPr>
        <w:rPr>
          <w:b/>
        </w:rPr>
      </w:pPr>
      <w:r>
        <w:t>Praxis II—Professional School Counselor Exam (Knowledge)</w:t>
      </w:r>
      <w:r w:rsidR="00A76249">
        <w:t xml:space="preserve"> (Appendix B)</w:t>
      </w:r>
    </w:p>
    <w:p w14:paraId="155D1B4D" w14:textId="77777777" w:rsidR="00CE5086" w:rsidRDefault="00CE5086" w:rsidP="000526CF">
      <w:pPr>
        <w:pStyle w:val="NoSpacing"/>
        <w:rPr>
          <w:b/>
        </w:rPr>
      </w:pPr>
    </w:p>
    <w:p w14:paraId="69CF02B8" w14:textId="5AB60EA8" w:rsidR="000526CF" w:rsidRDefault="000526CF" w:rsidP="000526CF">
      <w:pPr>
        <w:pStyle w:val="NoSpacing"/>
        <w:rPr>
          <w:b/>
        </w:rPr>
      </w:pPr>
      <w:r w:rsidRPr="00815F39">
        <w:rPr>
          <w:b/>
        </w:rPr>
        <w:lastRenderedPageBreak/>
        <w:t>Indirect Assessments</w:t>
      </w:r>
    </w:p>
    <w:p w14:paraId="45A8475A" w14:textId="429D5B4F" w:rsidR="000526CF" w:rsidRDefault="000526CF" w:rsidP="000526CF">
      <w:pPr>
        <w:pStyle w:val="NoSpacing"/>
        <w:numPr>
          <w:ilvl w:val="0"/>
          <w:numId w:val="6"/>
        </w:numPr>
      </w:pPr>
      <w:r>
        <w:t>Current Majors Surveys administered every semester to SC interns enrolled in CHD 689 Internship in Counseling (Appendix C, Table 2</w:t>
      </w:r>
      <w:r w:rsidR="008B6B10">
        <w:t xml:space="preserve"> [</w:t>
      </w:r>
      <w:r w:rsidR="00F53642">
        <w:t xml:space="preserve">Items </w:t>
      </w:r>
      <w:r w:rsidR="008B6B10">
        <w:t xml:space="preserve">1, 5, 10, 11, 12, 15, 16, 17, </w:t>
      </w:r>
      <w:r w:rsidR="00013B34">
        <w:t xml:space="preserve">19, </w:t>
      </w:r>
      <w:r w:rsidR="003B1D34">
        <w:t>&amp; 22]</w:t>
      </w:r>
      <w:r>
        <w:t>).</w:t>
      </w:r>
    </w:p>
    <w:p w14:paraId="63C620DC" w14:textId="62C6BE07" w:rsidR="000526CF" w:rsidRDefault="000526CF" w:rsidP="000526CF">
      <w:pPr>
        <w:pStyle w:val="NoSpacing"/>
        <w:numPr>
          <w:ilvl w:val="0"/>
          <w:numId w:val="6"/>
        </w:numPr>
      </w:pPr>
      <w:r>
        <w:t xml:space="preserve">Site Supervisor Surveys administered every semester to site supervisors of CMHC and SC interns enrolled in CHD 689 Internship in Counseling (Appendix D, </w:t>
      </w:r>
      <w:r w:rsidR="003B1D34">
        <w:t>Table 2 [</w:t>
      </w:r>
      <w:r w:rsidR="00F53642">
        <w:t xml:space="preserve">Items </w:t>
      </w:r>
      <w:r w:rsidR="003B1D34">
        <w:t>1, 5, 10, 11, 12, 15, 16, 17,</w:t>
      </w:r>
      <w:r w:rsidR="00652454">
        <w:t xml:space="preserve"> 19,</w:t>
      </w:r>
      <w:r w:rsidR="003B1D34">
        <w:t xml:space="preserve"> &amp; 22]).</w:t>
      </w:r>
    </w:p>
    <w:p w14:paraId="42E7779B" w14:textId="1C6650C8" w:rsidR="000526CF" w:rsidRDefault="000526CF" w:rsidP="000526CF">
      <w:pPr>
        <w:pStyle w:val="NoSpacing"/>
        <w:numPr>
          <w:ilvl w:val="0"/>
          <w:numId w:val="6"/>
        </w:numPr>
      </w:pPr>
      <w:r>
        <w:t xml:space="preserve">Recent Graduates Surveys administered to CMHC and SC graduates one year after graduation (Appendix E, </w:t>
      </w:r>
      <w:r w:rsidR="003B1D34">
        <w:t>Table 2 [</w:t>
      </w:r>
      <w:r w:rsidR="00F53642">
        <w:t xml:space="preserve">Items </w:t>
      </w:r>
      <w:r w:rsidR="003B1D34">
        <w:t xml:space="preserve">1, 5, 10, 11, 12, 15, 16, 17, </w:t>
      </w:r>
      <w:r w:rsidR="00652454">
        <w:t xml:space="preserve">19, </w:t>
      </w:r>
      <w:r w:rsidR="003B1D34">
        <w:t>&amp; 22]).</w:t>
      </w:r>
    </w:p>
    <w:p w14:paraId="44E44D6D" w14:textId="44443435" w:rsidR="000526CF" w:rsidRDefault="000526CF" w:rsidP="000526CF">
      <w:pPr>
        <w:pStyle w:val="NoSpacing"/>
        <w:numPr>
          <w:ilvl w:val="0"/>
          <w:numId w:val="6"/>
        </w:numPr>
      </w:pPr>
      <w:r>
        <w:t xml:space="preserve">Employer Surveys sent to employers of recent CMHC and SC graduates one year after graduation (Appendix F, </w:t>
      </w:r>
      <w:r w:rsidR="003B1D34">
        <w:t>Table 2 [</w:t>
      </w:r>
      <w:r w:rsidR="00F53642">
        <w:t xml:space="preserve">Items </w:t>
      </w:r>
      <w:r w:rsidR="003B1D34">
        <w:t xml:space="preserve">1, 5, 10, 11, 12, 15, 16, 17, </w:t>
      </w:r>
      <w:r w:rsidR="00652454">
        <w:t xml:space="preserve">19, </w:t>
      </w:r>
      <w:r w:rsidR="003B1D34">
        <w:t>&amp; 22]).</w:t>
      </w:r>
    </w:p>
    <w:p w14:paraId="057B1974" w14:textId="77777777" w:rsidR="000526CF" w:rsidRDefault="000526CF" w:rsidP="00E85812">
      <w:pPr>
        <w:pStyle w:val="ListParagraph"/>
        <w:numPr>
          <w:ilvl w:val="0"/>
          <w:numId w:val="6"/>
        </w:numPr>
        <w:spacing w:line="240" w:lineRule="auto"/>
      </w:pPr>
      <w:r>
        <w:t>Student Focus Group conducted every semester with interns enrolled in CHD 688 Internship in Counseling (Appendix G).</w:t>
      </w:r>
    </w:p>
    <w:p w14:paraId="5E8C3C39" w14:textId="77777777" w:rsidR="000526CF" w:rsidRDefault="000526CF" w:rsidP="000526CF">
      <w:pPr>
        <w:pStyle w:val="NoSpacing"/>
        <w:rPr>
          <w:b/>
        </w:rPr>
      </w:pPr>
      <w:r>
        <w:rPr>
          <w:b/>
        </w:rPr>
        <w:t>Results:</w:t>
      </w:r>
    </w:p>
    <w:p w14:paraId="231B24EF" w14:textId="772A0679" w:rsidR="007F2BD6" w:rsidRDefault="007F2BD6" w:rsidP="007F2BD6">
      <w:pPr>
        <w:pStyle w:val="NoSpacing"/>
        <w:numPr>
          <w:ilvl w:val="0"/>
          <w:numId w:val="8"/>
        </w:numPr>
      </w:pPr>
      <w:r>
        <w:t xml:space="preserve">Rubric-based assessment in CHD 641 Development and Management of School Counseling Programs—DATA Project—because this course is only offered in even years, no data exist for this report, which includes 2021 data. </w:t>
      </w:r>
    </w:p>
    <w:p w14:paraId="636498F9" w14:textId="44067CD9" w:rsidR="007F2BD6" w:rsidRDefault="007F2BD6" w:rsidP="007F2BD6">
      <w:pPr>
        <w:pStyle w:val="NoSpacing"/>
        <w:numPr>
          <w:ilvl w:val="0"/>
          <w:numId w:val="8"/>
        </w:numPr>
      </w:pPr>
      <w:r>
        <w:t>On the rubric-based assessment in CHD 688 Internship in Counseling (School)—Program Assessment, Evaluation, and Planning Project—all scores were Target.</w:t>
      </w:r>
    </w:p>
    <w:p w14:paraId="254D727C" w14:textId="68B0C9AD" w:rsidR="007F2BD6" w:rsidRDefault="007F2BD6" w:rsidP="007F2BD6">
      <w:pPr>
        <w:pStyle w:val="NoSpacing"/>
        <w:numPr>
          <w:ilvl w:val="0"/>
          <w:numId w:val="8"/>
        </w:numPr>
      </w:pPr>
      <w:r>
        <w:t>On the rubric-based assessment in CHD 689 Internship in Counseling (School)—Final Evaluation—all scores were Target.</w:t>
      </w:r>
    </w:p>
    <w:p w14:paraId="44EF42AE" w14:textId="6753DF1D" w:rsidR="000526CF" w:rsidRPr="00396DD4" w:rsidRDefault="009D7BAB" w:rsidP="000526CF">
      <w:pPr>
        <w:pStyle w:val="NoSpacing"/>
        <w:numPr>
          <w:ilvl w:val="0"/>
          <w:numId w:val="8"/>
        </w:numPr>
        <w:rPr>
          <w:b/>
          <w:color w:val="FF0000"/>
        </w:rPr>
      </w:pPr>
      <w:r w:rsidRPr="00396DD4">
        <w:t>Student performance on the Praxis II—Professional School Counselor Exam compared highly favorably to national norms</w:t>
      </w:r>
      <w:r w:rsidRPr="007F2BD6">
        <w:rPr>
          <w:color w:val="FF0000"/>
        </w:rPr>
        <w:t>.</w:t>
      </w:r>
      <w:r w:rsidR="007F2BD6">
        <w:rPr>
          <w:color w:val="FF0000"/>
        </w:rPr>
        <w:t xml:space="preserve"> </w:t>
      </w:r>
    </w:p>
    <w:p w14:paraId="09159AEB" w14:textId="652D97BB" w:rsidR="00396DD4" w:rsidRPr="00652454" w:rsidRDefault="00396DD4" w:rsidP="00396DD4">
      <w:pPr>
        <w:pStyle w:val="ListParagraph"/>
        <w:numPr>
          <w:ilvl w:val="0"/>
          <w:numId w:val="8"/>
        </w:numPr>
      </w:pPr>
      <w:r w:rsidRPr="00652454">
        <w:t>Survey results did not identify areas for further development</w:t>
      </w:r>
      <w:r w:rsidR="00652454" w:rsidRPr="00652454">
        <w:t>.</w:t>
      </w:r>
    </w:p>
    <w:p w14:paraId="29DDDD3C" w14:textId="77777777" w:rsidR="000526CF" w:rsidRPr="00815F39" w:rsidRDefault="000526CF" w:rsidP="000526CF">
      <w:pPr>
        <w:pStyle w:val="NoSpacing"/>
        <w:ind w:left="720"/>
      </w:pPr>
    </w:p>
    <w:p w14:paraId="3F7D2056" w14:textId="77777777" w:rsidR="000526CF" w:rsidRDefault="000526CF" w:rsidP="000526CF">
      <w:pPr>
        <w:pStyle w:val="NoSpacing"/>
        <w:rPr>
          <w:b/>
        </w:rPr>
      </w:pPr>
      <w:r>
        <w:rPr>
          <w:b/>
        </w:rPr>
        <w:t>Curriculum Actions/Improvements:</w:t>
      </w:r>
    </w:p>
    <w:p w14:paraId="3E4E5F68" w14:textId="3EBB7F80" w:rsidR="000526CF" w:rsidRPr="00652454" w:rsidRDefault="00652454" w:rsidP="00652454">
      <w:pPr>
        <w:pStyle w:val="NoSpacing"/>
        <w:numPr>
          <w:ilvl w:val="0"/>
          <w:numId w:val="8"/>
        </w:numPr>
        <w:rPr>
          <w:b/>
        </w:rPr>
      </w:pPr>
      <w:r w:rsidRPr="00E93BA4">
        <w:t>No action needed at this time based on data from direct and indirect assessments.</w:t>
      </w:r>
    </w:p>
    <w:p w14:paraId="5FAEDC4A" w14:textId="77777777" w:rsidR="000526CF" w:rsidRPr="004256BC" w:rsidRDefault="000526CF" w:rsidP="000526CF">
      <w:pPr>
        <w:pStyle w:val="NoSpacing"/>
        <w:rPr>
          <w:b/>
        </w:rPr>
      </w:pPr>
    </w:p>
    <w:p w14:paraId="5245F5F9" w14:textId="77777777" w:rsidR="000526CF" w:rsidRDefault="000526CF" w:rsidP="000526CF">
      <w:pPr>
        <w:pStyle w:val="NoSpacing"/>
        <w:rPr>
          <w:b/>
        </w:rPr>
      </w:pPr>
    </w:p>
    <w:p w14:paraId="60FA2B4B" w14:textId="77777777" w:rsidR="00284C35" w:rsidRDefault="00284C35" w:rsidP="00714F24">
      <w:pPr>
        <w:pStyle w:val="NoSpacing"/>
        <w:rPr>
          <w:b/>
        </w:rPr>
      </w:pPr>
    </w:p>
    <w:p w14:paraId="785BD447" w14:textId="77777777" w:rsidR="001822B0" w:rsidRPr="004256BC" w:rsidRDefault="001822B0" w:rsidP="00714F24">
      <w:pPr>
        <w:pStyle w:val="NoSpacing"/>
        <w:rPr>
          <w:b/>
        </w:rPr>
      </w:pPr>
    </w:p>
    <w:p w14:paraId="75EBA78B" w14:textId="16FC50BB" w:rsidR="00F71DB8" w:rsidRPr="001038B5" w:rsidRDefault="00F71DB8" w:rsidP="00F71DB8">
      <w:pPr>
        <w:pStyle w:val="NoSpacing"/>
        <w:rPr>
          <w:rFonts w:asciiTheme="minorHAnsi" w:hAnsiTheme="minorHAnsi" w:cstheme="minorHAnsi"/>
          <w:b/>
        </w:rPr>
      </w:pPr>
      <w:r w:rsidRPr="001038B5">
        <w:rPr>
          <w:rFonts w:asciiTheme="minorHAnsi" w:hAnsiTheme="minorHAnsi" w:cstheme="minorHAnsi"/>
          <w:b/>
        </w:rPr>
        <w:t>O</w:t>
      </w:r>
      <w:r w:rsidR="00F53642">
        <w:rPr>
          <w:rFonts w:asciiTheme="minorHAnsi" w:hAnsiTheme="minorHAnsi" w:cstheme="minorHAnsi"/>
          <w:b/>
        </w:rPr>
        <w:t>bjective</w:t>
      </w:r>
      <w:r w:rsidRPr="001038B5">
        <w:rPr>
          <w:rFonts w:asciiTheme="minorHAnsi" w:hAnsiTheme="minorHAnsi" w:cstheme="minorHAnsi"/>
          <w:b/>
        </w:rPr>
        <w:t xml:space="preserve"> </w:t>
      </w:r>
      <w:r w:rsidR="001822B0">
        <w:rPr>
          <w:rFonts w:asciiTheme="minorHAnsi" w:hAnsiTheme="minorHAnsi" w:cstheme="minorHAnsi"/>
          <w:b/>
        </w:rPr>
        <w:t>11</w:t>
      </w:r>
      <w:r w:rsidRPr="001038B5">
        <w:rPr>
          <w:rFonts w:asciiTheme="minorHAnsi" w:hAnsiTheme="minorHAnsi" w:cstheme="minorHAnsi"/>
          <w:b/>
        </w:rPr>
        <w:t xml:space="preserve">: </w:t>
      </w:r>
      <w:r>
        <w:rPr>
          <w:rFonts w:asciiTheme="minorHAnsi" w:hAnsiTheme="minorHAnsi" w:cstheme="minorHAnsi"/>
          <w:b/>
        </w:rPr>
        <w:t>Professional Counseling Dispositions</w:t>
      </w:r>
    </w:p>
    <w:p w14:paraId="23801BB1" w14:textId="7FEAC80B" w:rsidR="00F71DB8" w:rsidRPr="00EE5658" w:rsidRDefault="00F71DB8" w:rsidP="00D52A72">
      <w:pPr>
        <w:pStyle w:val="NoSpacing"/>
      </w:pPr>
      <w:r>
        <w:t xml:space="preserve">Description: Students in the clinical mental health counseling (CMHC) and school counseling (SC) programs are expected to </w:t>
      </w:r>
      <w:r w:rsidR="00D52A72">
        <w:t>d</w:t>
      </w:r>
      <w:r w:rsidRPr="00EE5658">
        <w:t>emonstrate expected levels of professional dispositions essential to the roles and functions of professional counselors: conscientiousness, coping and self-care, openness, cooperativeness, moral reasoning, interpersonal skills, cultural sensitivity, self-awareness, emotional stability, and ethical behavior.</w:t>
      </w:r>
    </w:p>
    <w:p w14:paraId="04B32434" w14:textId="77777777" w:rsidR="00F71DB8" w:rsidRDefault="00F71DB8" w:rsidP="00F71DB8">
      <w:pPr>
        <w:pStyle w:val="NoSpacing"/>
        <w:rPr>
          <w:b/>
        </w:rPr>
      </w:pPr>
    </w:p>
    <w:p w14:paraId="67809CA1" w14:textId="77777777" w:rsidR="00F71DB8" w:rsidRDefault="00F71DB8" w:rsidP="00F71DB8">
      <w:pPr>
        <w:pStyle w:val="NoSpacing"/>
        <w:rPr>
          <w:b/>
        </w:rPr>
      </w:pPr>
      <w:r>
        <w:rPr>
          <w:b/>
        </w:rPr>
        <w:t>Direct Assessments:</w:t>
      </w:r>
    </w:p>
    <w:p w14:paraId="4C05C01A" w14:textId="77777777" w:rsidR="00F71DB8" w:rsidRDefault="00F71DB8" w:rsidP="00F71DB8">
      <w:pPr>
        <w:numPr>
          <w:ilvl w:val="0"/>
          <w:numId w:val="12"/>
        </w:numPr>
        <w:spacing w:after="0" w:line="240" w:lineRule="auto"/>
      </w:pPr>
      <w:bookmarkStart w:id="1" w:name="_Hlk89165771"/>
      <w:r>
        <w:t>The Professional Dispositions Competency Assessment (PDCA-R</w:t>
      </w:r>
      <w:bookmarkEnd w:id="1"/>
      <w:r>
        <w:t xml:space="preserve">), which assesses the following areas: </w:t>
      </w:r>
      <w:r w:rsidRPr="00EE5658">
        <w:t>conscientiousness, coping and self-care, openness, cooperativeness, moral reasoning, interpersonal skills, cultural sensitivity, self-awareness, emotional stability, and ethical behavior.</w:t>
      </w:r>
      <w:r>
        <w:t xml:space="preserve"> </w:t>
      </w:r>
    </w:p>
    <w:p w14:paraId="13A789B4" w14:textId="77777777" w:rsidR="00F71DB8" w:rsidRDefault="00F71DB8" w:rsidP="00F71DB8">
      <w:pPr>
        <w:numPr>
          <w:ilvl w:val="1"/>
          <w:numId w:val="12"/>
        </w:numPr>
        <w:spacing w:after="0" w:line="240" w:lineRule="auto"/>
      </w:pPr>
      <w:r>
        <w:t xml:space="preserve">Student self-assessments at new student orientation, CHD 678 Practicum in Counseling, and CHD 689 Internship in Counseling; </w:t>
      </w:r>
    </w:p>
    <w:p w14:paraId="1D5A7338" w14:textId="77777777" w:rsidR="00F71DB8" w:rsidRDefault="00F71DB8" w:rsidP="00F71DB8">
      <w:pPr>
        <w:numPr>
          <w:ilvl w:val="1"/>
          <w:numId w:val="12"/>
        </w:numPr>
        <w:spacing w:after="0" w:line="240" w:lineRule="auto"/>
      </w:pPr>
      <w:r>
        <w:t xml:space="preserve">Faculty assessment of students enrolled in CHD 602 Fundamentals of Counseling, CHD 608 Group Counseling, and CHD 688 Internship in Counseling; and </w:t>
      </w:r>
    </w:p>
    <w:p w14:paraId="3202E0FE" w14:textId="77777777" w:rsidR="00F71DB8" w:rsidRDefault="00F71DB8" w:rsidP="00F71DB8">
      <w:pPr>
        <w:numPr>
          <w:ilvl w:val="1"/>
          <w:numId w:val="12"/>
        </w:numPr>
        <w:spacing w:after="0" w:line="240" w:lineRule="auto"/>
      </w:pPr>
      <w:r>
        <w:lastRenderedPageBreak/>
        <w:t xml:space="preserve">Site supervisor assessments of students enrolled in CHD 678 Practicum in Counseling and CHD 689 Internship in Counseling. </w:t>
      </w:r>
    </w:p>
    <w:p w14:paraId="337E4C36" w14:textId="1480F329" w:rsidR="00F71DB8" w:rsidRDefault="00F71DB8" w:rsidP="00F71DB8">
      <w:pPr>
        <w:numPr>
          <w:ilvl w:val="1"/>
          <w:numId w:val="12"/>
        </w:numPr>
        <w:spacing w:after="0" w:line="240" w:lineRule="auto"/>
      </w:pPr>
      <w:r>
        <w:t>Faculty will also assess students’ dispositions as needed.</w:t>
      </w:r>
    </w:p>
    <w:p w14:paraId="31FD3660" w14:textId="68B1C450" w:rsidR="00EC2412" w:rsidRDefault="00EC2412" w:rsidP="00EC2412">
      <w:pPr>
        <w:numPr>
          <w:ilvl w:val="0"/>
          <w:numId w:val="12"/>
        </w:numPr>
        <w:spacing w:after="0" w:line="240" w:lineRule="auto"/>
      </w:pPr>
      <w:r>
        <w:t>Student dispositions are also assessed qualitatively, both systematically every semester at student progress meeting</w:t>
      </w:r>
      <w:r w:rsidR="00F53642">
        <w:t>s</w:t>
      </w:r>
      <w:r>
        <w:t xml:space="preserve"> a</w:t>
      </w:r>
      <w:r w:rsidR="00717143">
        <w:t>nd as needed based on qua</w:t>
      </w:r>
      <w:r>
        <w:t>lities described in the Student Handbook.</w:t>
      </w:r>
    </w:p>
    <w:p w14:paraId="0F3E8897" w14:textId="77777777" w:rsidR="001822B0" w:rsidRDefault="001822B0" w:rsidP="00F71DB8">
      <w:pPr>
        <w:pStyle w:val="NoSpacing"/>
        <w:rPr>
          <w:b/>
        </w:rPr>
      </w:pPr>
    </w:p>
    <w:p w14:paraId="6D0ABB94" w14:textId="77777777" w:rsidR="00F71DB8" w:rsidRDefault="00F71DB8" w:rsidP="00F71DB8">
      <w:pPr>
        <w:pStyle w:val="NoSpacing"/>
        <w:rPr>
          <w:b/>
        </w:rPr>
      </w:pPr>
      <w:r>
        <w:rPr>
          <w:b/>
        </w:rPr>
        <w:t>Results:</w:t>
      </w:r>
    </w:p>
    <w:p w14:paraId="4FCB1BD8" w14:textId="4D993ABA" w:rsidR="00F71DB8" w:rsidRPr="00717143" w:rsidRDefault="00EC2412" w:rsidP="00F71DB8">
      <w:pPr>
        <w:pStyle w:val="NoSpacing"/>
        <w:numPr>
          <w:ilvl w:val="0"/>
          <w:numId w:val="8"/>
        </w:numPr>
        <w:rPr>
          <w:b/>
        </w:rPr>
      </w:pPr>
      <w:r>
        <w:t xml:space="preserve">Some students were “not progressing adequately in academic performance, personal development, and/or professional development” (Student Handbook, Section VI. Student Progress). Key areas of concern included grades of “C” or below in course work, lack of enthusiasm for learning, difficulties in communicating empathy and respect to others, </w:t>
      </w:r>
      <w:r w:rsidR="00717143">
        <w:t xml:space="preserve">and </w:t>
      </w:r>
      <w:r>
        <w:t>difficulties accepting feedback</w:t>
      </w:r>
      <w:r w:rsidR="00717143">
        <w:t>. Faculty met with students according to Section IV. Student Progress, part B. of the Student Handbook.</w:t>
      </w:r>
    </w:p>
    <w:p w14:paraId="0A6EC4E5" w14:textId="0EFD5E68" w:rsidR="00717143" w:rsidRPr="00717143" w:rsidRDefault="00717143" w:rsidP="00F71DB8">
      <w:pPr>
        <w:pStyle w:val="NoSpacing"/>
        <w:numPr>
          <w:ilvl w:val="0"/>
          <w:numId w:val="8"/>
        </w:numPr>
      </w:pPr>
      <w:r w:rsidRPr="00717143">
        <w:t>The PDCA-R will be used systematically beginning in the fall 2022 semester.</w:t>
      </w:r>
    </w:p>
    <w:p w14:paraId="3DF809B5" w14:textId="77777777" w:rsidR="00F71DB8" w:rsidRPr="00815F39" w:rsidRDefault="00F71DB8" w:rsidP="00F71DB8">
      <w:pPr>
        <w:pStyle w:val="NoSpacing"/>
        <w:ind w:left="720"/>
      </w:pPr>
    </w:p>
    <w:p w14:paraId="6F992F3B" w14:textId="77777777" w:rsidR="00F71DB8" w:rsidRDefault="00F71DB8" w:rsidP="00F71DB8">
      <w:pPr>
        <w:pStyle w:val="NoSpacing"/>
        <w:rPr>
          <w:b/>
        </w:rPr>
      </w:pPr>
      <w:r>
        <w:rPr>
          <w:b/>
        </w:rPr>
        <w:t>Curriculum Actions/Improvements:</w:t>
      </w:r>
    </w:p>
    <w:p w14:paraId="62B5D967" w14:textId="0C96082F" w:rsidR="001822B0" w:rsidRPr="00717143" w:rsidRDefault="00717143" w:rsidP="001822B0">
      <w:pPr>
        <w:pStyle w:val="NoSpacing"/>
        <w:numPr>
          <w:ilvl w:val="0"/>
          <w:numId w:val="8"/>
        </w:numPr>
      </w:pPr>
      <w:r>
        <w:t>Assessing students’ dispositions on a developmentally sequenced rotation using</w:t>
      </w:r>
      <w:r w:rsidRPr="00717143">
        <w:t xml:space="preserve"> the PDCA</w:t>
      </w:r>
      <w:r>
        <w:t>-R</w:t>
      </w:r>
      <w:r w:rsidRPr="00717143">
        <w:t xml:space="preserve"> will add a systematic quantitative measure t</w:t>
      </w:r>
      <w:r>
        <w:t>hat will enhance the current qualitative process of assessing students’ dispositions.</w:t>
      </w:r>
    </w:p>
    <w:p w14:paraId="75621EB4" w14:textId="77777777" w:rsidR="00714F24" w:rsidRDefault="00714F24" w:rsidP="001822B0">
      <w:pPr>
        <w:rPr>
          <w:rFonts w:ascii="Times New Roman" w:hAnsi="Times New Roman" w:cs="Times New Roman"/>
          <w:b/>
        </w:rPr>
      </w:pPr>
    </w:p>
    <w:p w14:paraId="5040DADF" w14:textId="00B99B01" w:rsidR="003B759C" w:rsidRDefault="003B759C">
      <w:pPr>
        <w:spacing w:after="160" w:line="259" w:lineRule="auto"/>
        <w:rPr>
          <w:rFonts w:ascii="Times New Roman" w:hAnsi="Times New Roman" w:cs="Times New Roman"/>
          <w:b/>
        </w:rPr>
      </w:pPr>
      <w:r>
        <w:rPr>
          <w:rFonts w:ascii="Times New Roman" w:hAnsi="Times New Roman" w:cs="Times New Roman"/>
          <w:b/>
        </w:rPr>
        <w:br w:type="page"/>
      </w:r>
    </w:p>
    <w:p w14:paraId="710C37EB" w14:textId="0C5CFE01" w:rsidR="003B759C" w:rsidRPr="003B759C" w:rsidRDefault="003B759C" w:rsidP="00064D41">
      <w:pPr>
        <w:jc w:val="center"/>
        <w:rPr>
          <w:rFonts w:asciiTheme="minorHAnsi" w:hAnsiTheme="minorHAnsi" w:cstheme="minorHAnsi"/>
          <w:b/>
          <w:bCs/>
          <w:spacing w:val="-1"/>
          <w:u w:val="single"/>
        </w:rPr>
      </w:pPr>
      <w:r w:rsidRPr="002506F1">
        <w:rPr>
          <w:rFonts w:asciiTheme="minorHAnsi" w:hAnsiTheme="minorHAnsi" w:cstheme="minorHAnsi"/>
          <w:b/>
          <w:bCs/>
          <w:spacing w:val="-1"/>
        </w:rPr>
        <w:lastRenderedPageBreak/>
        <w:t>Appendix A</w:t>
      </w:r>
    </w:p>
    <w:p w14:paraId="7CCA3232" w14:textId="77777777" w:rsidR="003B759C" w:rsidRPr="003B759C" w:rsidRDefault="003B759C" w:rsidP="003B759C">
      <w:pPr>
        <w:spacing w:after="0" w:line="240" w:lineRule="auto"/>
        <w:jc w:val="center"/>
        <w:rPr>
          <w:rFonts w:asciiTheme="minorHAnsi" w:hAnsiTheme="minorHAnsi" w:cstheme="minorHAnsi"/>
          <w:b/>
          <w:bCs/>
          <w:spacing w:val="-1"/>
        </w:rPr>
      </w:pPr>
      <w:bookmarkStart w:id="2" w:name="CPCEScores"/>
      <w:r w:rsidRPr="003B759C">
        <w:rPr>
          <w:rFonts w:asciiTheme="minorHAnsi" w:hAnsiTheme="minorHAnsi" w:cstheme="minorHAnsi"/>
          <w:b/>
          <w:bCs/>
          <w:spacing w:val="-1"/>
        </w:rPr>
        <w:t>Counselor Preparation Comprehensive Examination</w:t>
      </w:r>
    </w:p>
    <w:bookmarkEnd w:id="2"/>
    <w:p w14:paraId="73F4A3DE" w14:textId="77777777" w:rsidR="003B759C" w:rsidRPr="003B759C" w:rsidRDefault="003B759C" w:rsidP="003B759C">
      <w:pPr>
        <w:spacing w:after="0" w:line="240" w:lineRule="auto"/>
        <w:jc w:val="center"/>
        <w:rPr>
          <w:rFonts w:asciiTheme="minorHAnsi" w:hAnsiTheme="minorHAnsi" w:cstheme="minorHAnsi"/>
          <w:b/>
          <w:bCs/>
          <w:spacing w:val="-1"/>
        </w:rPr>
      </w:pPr>
    </w:p>
    <w:p w14:paraId="0B3F77A9" w14:textId="1FC1F2CB" w:rsidR="003B759C" w:rsidRPr="003B759C" w:rsidRDefault="0025235A" w:rsidP="003B759C">
      <w:pPr>
        <w:spacing w:after="0" w:line="240" w:lineRule="auto"/>
        <w:jc w:val="center"/>
        <w:rPr>
          <w:rFonts w:asciiTheme="minorHAnsi" w:hAnsiTheme="minorHAnsi" w:cstheme="minorHAnsi"/>
          <w:b/>
          <w:bCs/>
          <w:spacing w:val="-1"/>
        </w:rPr>
      </w:pPr>
      <w:r>
        <w:rPr>
          <w:rFonts w:asciiTheme="minorHAnsi" w:hAnsiTheme="minorHAnsi" w:cstheme="minorHAnsi"/>
          <w:b/>
          <w:bCs/>
          <w:spacing w:val="-1"/>
        </w:rPr>
        <w:t>Redacted</w:t>
      </w:r>
    </w:p>
    <w:p w14:paraId="043E0A23" w14:textId="77777777" w:rsidR="00DA4833" w:rsidRDefault="00DA4833">
      <w:pPr>
        <w:spacing w:after="160" w:line="259" w:lineRule="auto"/>
        <w:rPr>
          <w:rFonts w:asciiTheme="minorHAnsi" w:hAnsiTheme="minorHAnsi" w:cstheme="minorHAnsi"/>
          <w:b/>
          <w:bCs/>
          <w:spacing w:val="-1"/>
        </w:rPr>
      </w:pPr>
      <w:r>
        <w:rPr>
          <w:rFonts w:asciiTheme="minorHAnsi" w:hAnsiTheme="minorHAnsi" w:cstheme="minorHAnsi"/>
          <w:b/>
          <w:bCs/>
          <w:spacing w:val="-1"/>
        </w:rPr>
        <w:br w:type="page"/>
      </w:r>
    </w:p>
    <w:p w14:paraId="3C65C417" w14:textId="04B08DD6" w:rsidR="002506F1" w:rsidRDefault="002506F1" w:rsidP="002506F1">
      <w:pPr>
        <w:jc w:val="center"/>
        <w:rPr>
          <w:rFonts w:asciiTheme="minorHAnsi" w:hAnsiTheme="minorHAnsi" w:cstheme="minorHAnsi"/>
          <w:b/>
          <w:bCs/>
          <w:spacing w:val="-1"/>
        </w:rPr>
      </w:pPr>
      <w:r w:rsidRPr="002506F1">
        <w:rPr>
          <w:rFonts w:asciiTheme="minorHAnsi" w:hAnsiTheme="minorHAnsi" w:cstheme="minorHAnsi"/>
          <w:b/>
          <w:bCs/>
          <w:spacing w:val="-1"/>
        </w:rPr>
        <w:lastRenderedPageBreak/>
        <w:t>Appendix B</w:t>
      </w:r>
    </w:p>
    <w:p w14:paraId="37BD1B3F" w14:textId="5B178774" w:rsidR="002506F1" w:rsidRDefault="002506F1" w:rsidP="002506F1">
      <w:pPr>
        <w:jc w:val="center"/>
        <w:rPr>
          <w:rFonts w:asciiTheme="minorHAnsi" w:hAnsiTheme="minorHAnsi" w:cstheme="minorHAnsi"/>
          <w:b/>
          <w:bCs/>
          <w:spacing w:val="-1"/>
        </w:rPr>
      </w:pPr>
      <w:r>
        <w:rPr>
          <w:rFonts w:asciiTheme="minorHAnsi" w:hAnsiTheme="minorHAnsi" w:cstheme="minorHAnsi"/>
          <w:b/>
          <w:bCs/>
          <w:spacing w:val="-1"/>
        </w:rPr>
        <w:t>Praxis II Professional School Counselor Exam</w:t>
      </w:r>
    </w:p>
    <w:p w14:paraId="30B44376" w14:textId="1DF64DAF" w:rsidR="00DA4833" w:rsidRPr="002506F1" w:rsidRDefault="00DA4833" w:rsidP="002506F1">
      <w:pPr>
        <w:jc w:val="center"/>
        <w:rPr>
          <w:rFonts w:asciiTheme="minorHAnsi" w:hAnsiTheme="minorHAnsi" w:cstheme="minorHAnsi"/>
          <w:b/>
          <w:bCs/>
          <w:spacing w:val="-1"/>
        </w:rPr>
      </w:pPr>
      <w:r>
        <w:rPr>
          <w:rFonts w:asciiTheme="minorHAnsi" w:hAnsiTheme="minorHAnsi" w:cstheme="minorHAnsi"/>
          <w:b/>
          <w:bCs/>
          <w:spacing w:val="-1"/>
        </w:rPr>
        <w:t>Redacted</w:t>
      </w:r>
    </w:p>
    <w:p w14:paraId="0FBED0D9" w14:textId="77777777" w:rsidR="00DA4833" w:rsidRDefault="00DA4833">
      <w:pPr>
        <w:spacing w:after="160" w:line="259" w:lineRule="auto"/>
        <w:rPr>
          <w:rFonts w:asciiTheme="minorHAnsi" w:hAnsiTheme="minorHAnsi" w:cstheme="minorHAnsi"/>
          <w:b/>
          <w:bCs/>
          <w:spacing w:val="-1"/>
        </w:rPr>
      </w:pPr>
      <w:r>
        <w:rPr>
          <w:rFonts w:asciiTheme="minorHAnsi" w:hAnsiTheme="minorHAnsi" w:cstheme="minorHAnsi"/>
          <w:b/>
          <w:bCs/>
          <w:spacing w:val="-1"/>
        </w:rPr>
        <w:br w:type="page"/>
      </w:r>
    </w:p>
    <w:p w14:paraId="61443BC4" w14:textId="0D0EE6F4" w:rsidR="00CC3371" w:rsidRDefault="00CC3371" w:rsidP="00CC3371">
      <w:pPr>
        <w:jc w:val="center"/>
        <w:rPr>
          <w:rFonts w:asciiTheme="minorHAnsi" w:hAnsiTheme="minorHAnsi" w:cstheme="minorHAnsi"/>
          <w:b/>
          <w:bCs/>
          <w:spacing w:val="-1"/>
        </w:rPr>
      </w:pPr>
      <w:r w:rsidRPr="002506F1">
        <w:rPr>
          <w:rFonts w:asciiTheme="minorHAnsi" w:hAnsiTheme="minorHAnsi" w:cstheme="minorHAnsi"/>
          <w:b/>
          <w:bCs/>
          <w:spacing w:val="-1"/>
        </w:rPr>
        <w:lastRenderedPageBreak/>
        <w:t xml:space="preserve">Appendix </w:t>
      </w:r>
      <w:r>
        <w:rPr>
          <w:rFonts w:asciiTheme="minorHAnsi" w:hAnsiTheme="minorHAnsi" w:cstheme="minorHAnsi"/>
          <w:b/>
          <w:bCs/>
          <w:spacing w:val="-1"/>
        </w:rPr>
        <w:t>C</w:t>
      </w:r>
    </w:p>
    <w:p w14:paraId="0076918B" w14:textId="5431D9BF" w:rsidR="00CC3371" w:rsidRPr="00CC3371" w:rsidRDefault="00CC3371" w:rsidP="00CC3371">
      <w:pPr>
        <w:spacing w:after="0" w:line="240" w:lineRule="auto"/>
        <w:ind w:right="-20"/>
        <w:jc w:val="center"/>
        <w:rPr>
          <w:rFonts w:asciiTheme="minorHAnsi" w:hAnsiTheme="minorHAnsi" w:cstheme="minorHAnsi"/>
        </w:rPr>
      </w:pPr>
      <w:r w:rsidRPr="00CC3371">
        <w:rPr>
          <w:rFonts w:asciiTheme="minorHAnsi" w:hAnsiTheme="minorHAnsi" w:cstheme="minorHAnsi"/>
          <w:b/>
          <w:bCs/>
          <w:spacing w:val="1"/>
        </w:rPr>
        <w:t>T</w:t>
      </w:r>
      <w:r w:rsidRPr="00CC3371">
        <w:rPr>
          <w:rFonts w:asciiTheme="minorHAnsi" w:hAnsiTheme="minorHAnsi" w:cstheme="minorHAnsi"/>
          <w:b/>
          <w:bCs/>
        </w:rPr>
        <w:t>a</w:t>
      </w:r>
      <w:r w:rsidRPr="00CC3371">
        <w:rPr>
          <w:rFonts w:asciiTheme="minorHAnsi" w:hAnsiTheme="minorHAnsi" w:cstheme="minorHAnsi"/>
          <w:b/>
          <w:bCs/>
          <w:spacing w:val="1"/>
        </w:rPr>
        <w:t>b</w:t>
      </w:r>
      <w:r w:rsidRPr="00CC3371">
        <w:rPr>
          <w:rFonts w:asciiTheme="minorHAnsi" w:hAnsiTheme="minorHAnsi" w:cstheme="minorHAnsi"/>
          <w:b/>
          <w:bCs/>
        </w:rPr>
        <w:t>le</w:t>
      </w:r>
      <w:r w:rsidRPr="00CC3371">
        <w:rPr>
          <w:rFonts w:asciiTheme="minorHAnsi" w:hAnsiTheme="minorHAnsi" w:cstheme="minorHAnsi"/>
          <w:b/>
          <w:bCs/>
          <w:spacing w:val="-1"/>
        </w:rPr>
        <w:t xml:space="preserve"> </w:t>
      </w:r>
      <w:r w:rsidRPr="00CC3371">
        <w:rPr>
          <w:rFonts w:asciiTheme="minorHAnsi" w:hAnsiTheme="minorHAnsi" w:cstheme="minorHAnsi"/>
          <w:b/>
          <w:bCs/>
        </w:rPr>
        <w:t>1</w:t>
      </w:r>
    </w:p>
    <w:p w14:paraId="5FBA338C" w14:textId="77777777" w:rsidR="00CC3371" w:rsidRPr="00CC3371" w:rsidRDefault="00CC3371" w:rsidP="00CC3371">
      <w:pPr>
        <w:spacing w:after="0"/>
        <w:jc w:val="center"/>
        <w:rPr>
          <w:rFonts w:asciiTheme="minorHAnsi" w:hAnsiTheme="minorHAnsi" w:cstheme="minorHAnsi"/>
          <w:b/>
        </w:rPr>
      </w:pPr>
      <w:r w:rsidRPr="00CC3371">
        <w:rPr>
          <w:rFonts w:asciiTheme="minorHAnsi" w:hAnsiTheme="minorHAnsi" w:cstheme="minorHAnsi"/>
          <w:b/>
        </w:rPr>
        <w:t>Current Clinical Mental Health Counseling Majors</w:t>
      </w:r>
    </w:p>
    <w:p w14:paraId="05586897" w14:textId="150527BB" w:rsidR="00CC3371" w:rsidRPr="00CC3371" w:rsidRDefault="00CC3371" w:rsidP="00CC3371">
      <w:pPr>
        <w:spacing w:after="0"/>
        <w:jc w:val="center"/>
        <w:rPr>
          <w:rFonts w:asciiTheme="minorHAnsi" w:hAnsiTheme="minorHAnsi" w:cstheme="minorHAnsi"/>
          <w:b/>
        </w:rPr>
      </w:pPr>
      <w:r w:rsidRPr="00CC3371">
        <w:rPr>
          <w:rFonts w:asciiTheme="minorHAnsi" w:hAnsiTheme="minorHAnsi" w:cstheme="minorHAnsi"/>
          <w:b/>
        </w:rPr>
        <w:t xml:space="preserve">Spring 2021 </w:t>
      </w:r>
      <w:r w:rsidR="00845C5B" w:rsidRPr="0079472D">
        <w:rPr>
          <w:rFonts w:ascii="Times New Roman" w:hAnsi="Times New Roman" w:cs="Times New Roman"/>
          <w:b/>
          <w:sz w:val="24"/>
          <w:szCs w:val="24"/>
        </w:rPr>
        <w:t>–</w:t>
      </w:r>
      <w:r w:rsidRPr="00CC3371">
        <w:rPr>
          <w:rFonts w:asciiTheme="minorHAnsi" w:hAnsiTheme="minorHAnsi" w:cstheme="minorHAnsi"/>
          <w:b/>
        </w:rPr>
        <w:t xml:space="preserve"> Fall 2021</w:t>
      </w:r>
    </w:p>
    <w:p w14:paraId="2BB128EC" w14:textId="587491B9" w:rsidR="00CC3371" w:rsidRPr="00CC3371" w:rsidRDefault="00CC3371" w:rsidP="00CC3371">
      <w:pPr>
        <w:spacing w:after="0"/>
        <w:rPr>
          <w:rFonts w:asciiTheme="minorHAnsi" w:hAnsiTheme="minorHAnsi" w:cstheme="minorHAnsi"/>
        </w:rPr>
      </w:pPr>
      <w:r w:rsidRPr="00CC3371">
        <w:rPr>
          <w:rFonts w:asciiTheme="minorHAnsi" w:hAnsiTheme="minorHAnsi" w:cstheme="minorHAnsi"/>
        </w:rPr>
        <w:t xml:space="preserve"> (</w:t>
      </w:r>
      <w:r w:rsidR="00905AE7">
        <w:rPr>
          <w:rFonts w:asciiTheme="minorHAnsi" w:hAnsiTheme="minorHAnsi" w:cstheme="minorHAnsi"/>
          <w:i/>
        </w:rPr>
        <w:t>15</w:t>
      </w:r>
      <w:r w:rsidRPr="00CC3371">
        <w:rPr>
          <w:rFonts w:asciiTheme="minorHAnsi" w:hAnsiTheme="minorHAnsi" w:cstheme="minorHAnsi"/>
          <w:i/>
        </w:rPr>
        <w:t xml:space="preserve"> completed)</w:t>
      </w:r>
    </w:p>
    <w:p w14:paraId="467BA4D3" w14:textId="77777777" w:rsidR="00CC3371" w:rsidRPr="00CC3371" w:rsidRDefault="00CC3371" w:rsidP="00CC3371">
      <w:pPr>
        <w:spacing w:after="0"/>
        <w:rPr>
          <w:rFonts w:asciiTheme="minorHAnsi" w:hAnsiTheme="minorHAnsi" w:cstheme="minorHAnsi"/>
        </w:rPr>
      </w:pPr>
      <w:r w:rsidRPr="00CC3371">
        <w:rPr>
          <w:rFonts w:asciiTheme="minorHAnsi" w:hAnsiTheme="minorHAnsi" w:cstheme="minorHAnsi"/>
        </w:rPr>
        <w:t>On a scale of 1 (poor) to 4 (excellent) check (x) the number indicating your perception of the preparation you have received in the following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9"/>
        <w:gridCol w:w="372"/>
        <w:gridCol w:w="527"/>
        <w:gridCol w:w="453"/>
        <w:gridCol w:w="643"/>
        <w:gridCol w:w="746"/>
      </w:tblGrid>
      <w:tr w:rsidR="00CC3371" w:rsidRPr="00CC3371" w14:paraId="79D91BEA" w14:textId="77777777" w:rsidTr="00905AE7">
        <w:tc>
          <w:tcPr>
            <w:tcW w:w="3534" w:type="pct"/>
          </w:tcPr>
          <w:p w14:paraId="106F0A3F" w14:textId="77777777" w:rsidR="00CC3371" w:rsidRPr="00CC3371" w:rsidRDefault="00CC3371" w:rsidP="00824D0B">
            <w:pPr>
              <w:spacing w:after="0"/>
              <w:rPr>
                <w:rFonts w:asciiTheme="minorHAnsi" w:hAnsiTheme="minorHAnsi" w:cstheme="minorHAnsi"/>
              </w:rPr>
            </w:pPr>
          </w:p>
        </w:tc>
        <w:tc>
          <w:tcPr>
            <w:tcW w:w="199" w:type="pct"/>
            <w:vAlign w:val="center"/>
          </w:tcPr>
          <w:p w14:paraId="0EE8D354"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1</w:t>
            </w:r>
          </w:p>
        </w:tc>
        <w:tc>
          <w:tcPr>
            <w:tcW w:w="282" w:type="pct"/>
            <w:vAlign w:val="center"/>
          </w:tcPr>
          <w:p w14:paraId="14FFF916"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2</w:t>
            </w:r>
          </w:p>
        </w:tc>
        <w:tc>
          <w:tcPr>
            <w:tcW w:w="242" w:type="pct"/>
            <w:vAlign w:val="center"/>
          </w:tcPr>
          <w:p w14:paraId="3B0383FB"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3</w:t>
            </w:r>
          </w:p>
        </w:tc>
        <w:tc>
          <w:tcPr>
            <w:tcW w:w="344" w:type="pct"/>
            <w:vAlign w:val="center"/>
          </w:tcPr>
          <w:p w14:paraId="10EAF680"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4</w:t>
            </w:r>
          </w:p>
        </w:tc>
        <w:tc>
          <w:tcPr>
            <w:tcW w:w="399" w:type="pct"/>
            <w:vAlign w:val="center"/>
          </w:tcPr>
          <w:p w14:paraId="20FF3676"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Mean</w:t>
            </w:r>
          </w:p>
        </w:tc>
      </w:tr>
      <w:tr w:rsidR="00905AE7" w:rsidRPr="00CC3371" w14:paraId="0B2D7625" w14:textId="77777777" w:rsidTr="00905AE7">
        <w:tc>
          <w:tcPr>
            <w:tcW w:w="3534" w:type="pct"/>
          </w:tcPr>
          <w:p w14:paraId="1910D20D" w14:textId="77777777" w:rsidR="00905AE7" w:rsidRPr="00CC3371" w:rsidRDefault="00905AE7" w:rsidP="00905AE7">
            <w:pPr>
              <w:spacing w:after="0"/>
              <w:ind w:left="270" w:hanging="270"/>
              <w:rPr>
                <w:rFonts w:asciiTheme="minorHAnsi" w:hAnsiTheme="minorHAnsi" w:cstheme="minorHAnsi"/>
              </w:rPr>
            </w:pPr>
            <w:r w:rsidRPr="00CC3371">
              <w:rPr>
                <w:rFonts w:asciiTheme="minorHAnsi" w:hAnsiTheme="minorHAnsi" w:cstheme="minorHAnsi"/>
              </w:rPr>
              <w:t>1.  Understanding of the professional roles and ethical responsibilities (e.g. privacy) of clinical mental health counselors.</w:t>
            </w:r>
          </w:p>
        </w:tc>
        <w:tc>
          <w:tcPr>
            <w:tcW w:w="199" w:type="pct"/>
            <w:vAlign w:val="bottom"/>
          </w:tcPr>
          <w:p w14:paraId="355701E2" w14:textId="7F443A53"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65F007AD" w14:textId="499B42FB"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44636A1D" w14:textId="22464982" w:rsidR="00905AE7" w:rsidRPr="00CC3371" w:rsidRDefault="00905AE7" w:rsidP="00905AE7">
            <w:pPr>
              <w:spacing w:after="0"/>
              <w:jc w:val="center"/>
              <w:rPr>
                <w:rFonts w:asciiTheme="minorHAnsi" w:hAnsiTheme="minorHAnsi" w:cstheme="minorHAnsi"/>
              </w:rPr>
            </w:pPr>
            <w:r>
              <w:rPr>
                <w:color w:val="000000"/>
              </w:rPr>
              <w:t>1</w:t>
            </w:r>
          </w:p>
        </w:tc>
        <w:tc>
          <w:tcPr>
            <w:tcW w:w="344" w:type="pct"/>
            <w:vAlign w:val="bottom"/>
          </w:tcPr>
          <w:p w14:paraId="34EAB473" w14:textId="05ABD96C" w:rsidR="00905AE7" w:rsidRPr="00CC3371" w:rsidRDefault="00905AE7" w:rsidP="00905AE7">
            <w:pPr>
              <w:spacing w:after="0"/>
              <w:jc w:val="center"/>
              <w:rPr>
                <w:rFonts w:asciiTheme="minorHAnsi" w:hAnsiTheme="minorHAnsi" w:cstheme="minorHAnsi"/>
              </w:rPr>
            </w:pPr>
            <w:r>
              <w:rPr>
                <w:color w:val="000000"/>
              </w:rPr>
              <w:t>14</w:t>
            </w:r>
          </w:p>
        </w:tc>
        <w:tc>
          <w:tcPr>
            <w:tcW w:w="399" w:type="pct"/>
            <w:vAlign w:val="bottom"/>
          </w:tcPr>
          <w:p w14:paraId="2B19786B" w14:textId="505C44CD" w:rsidR="00905AE7" w:rsidRPr="00CC3371" w:rsidRDefault="00905AE7" w:rsidP="00905AE7">
            <w:pPr>
              <w:spacing w:after="0"/>
              <w:jc w:val="center"/>
              <w:rPr>
                <w:rFonts w:asciiTheme="minorHAnsi" w:hAnsiTheme="minorHAnsi" w:cstheme="minorHAnsi"/>
              </w:rPr>
            </w:pPr>
            <w:r>
              <w:rPr>
                <w:color w:val="000000"/>
              </w:rPr>
              <w:t>3.93</w:t>
            </w:r>
          </w:p>
        </w:tc>
      </w:tr>
      <w:tr w:rsidR="00905AE7" w:rsidRPr="00CC3371" w14:paraId="485A07F5" w14:textId="77777777" w:rsidTr="00905AE7">
        <w:tc>
          <w:tcPr>
            <w:tcW w:w="3534" w:type="pct"/>
          </w:tcPr>
          <w:p w14:paraId="6A1A11AD"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2.  Knowledge of human development across the life span.</w:t>
            </w:r>
          </w:p>
        </w:tc>
        <w:tc>
          <w:tcPr>
            <w:tcW w:w="199" w:type="pct"/>
            <w:vAlign w:val="bottom"/>
          </w:tcPr>
          <w:p w14:paraId="05250872" w14:textId="77F896ED"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78C1B4C8" w14:textId="4EEEFBBE" w:rsidR="00905AE7" w:rsidRPr="00CC3371" w:rsidRDefault="00905AE7" w:rsidP="00905AE7">
            <w:pPr>
              <w:spacing w:after="0"/>
              <w:jc w:val="center"/>
              <w:rPr>
                <w:rFonts w:asciiTheme="minorHAnsi" w:hAnsiTheme="minorHAnsi" w:cstheme="minorHAnsi"/>
              </w:rPr>
            </w:pPr>
            <w:r>
              <w:rPr>
                <w:color w:val="000000"/>
              </w:rPr>
              <w:t>2</w:t>
            </w:r>
          </w:p>
        </w:tc>
        <w:tc>
          <w:tcPr>
            <w:tcW w:w="242" w:type="pct"/>
            <w:vAlign w:val="bottom"/>
          </w:tcPr>
          <w:p w14:paraId="3A4165C7" w14:textId="47E1BD62"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79EA465A" w14:textId="241BA32B" w:rsidR="00905AE7" w:rsidRPr="00CC3371" w:rsidRDefault="00905AE7" w:rsidP="00905AE7">
            <w:pPr>
              <w:spacing w:after="0"/>
              <w:jc w:val="center"/>
              <w:rPr>
                <w:rFonts w:asciiTheme="minorHAnsi" w:hAnsiTheme="minorHAnsi" w:cstheme="minorHAnsi"/>
              </w:rPr>
            </w:pPr>
            <w:r>
              <w:rPr>
                <w:color w:val="000000"/>
              </w:rPr>
              <w:t>11</w:t>
            </w:r>
          </w:p>
        </w:tc>
        <w:tc>
          <w:tcPr>
            <w:tcW w:w="399" w:type="pct"/>
            <w:vAlign w:val="bottom"/>
          </w:tcPr>
          <w:p w14:paraId="2B99DA57" w14:textId="63248968" w:rsidR="00905AE7" w:rsidRPr="00CC3371" w:rsidRDefault="00905AE7" w:rsidP="00905AE7">
            <w:pPr>
              <w:spacing w:after="0"/>
              <w:jc w:val="center"/>
              <w:rPr>
                <w:rFonts w:asciiTheme="minorHAnsi" w:hAnsiTheme="minorHAnsi" w:cstheme="minorHAnsi"/>
              </w:rPr>
            </w:pPr>
            <w:r>
              <w:rPr>
                <w:color w:val="000000"/>
              </w:rPr>
              <w:t>3.60</w:t>
            </w:r>
          </w:p>
        </w:tc>
      </w:tr>
      <w:tr w:rsidR="00905AE7" w:rsidRPr="00CC3371" w14:paraId="49EC8799" w14:textId="77777777" w:rsidTr="00905AE7">
        <w:tc>
          <w:tcPr>
            <w:tcW w:w="3534" w:type="pct"/>
          </w:tcPr>
          <w:p w14:paraId="40F01F5D"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3.  Knowledge of career development across the life span.</w:t>
            </w:r>
          </w:p>
        </w:tc>
        <w:tc>
          <w:tcPr>
            <w:tcW w:w="199" w:type="pct"/>
            <w:vAlign w:val="bottom"/>
          </w:tcPr>
          <w:p w14:paraId="56F01910" w14:textId="2839497C"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53FE5254" w14:textId="76B33E4C"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5EA94059" w14:textId="5AF98535"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1E167C63" w14:textId="6A7E17FF" w:rsidR="00905AE7" w:rsidRPr="00CC3371" w:rsidRDefault="00905AE7" w:rsidP="00905AE7">
            <w:pPr>
              <w:spacing w:after="0"/>
              <w:jc w:val="center"/>
              <w:rPr>
                <w:rFonts w:asciiTheme="minorHAnsi" w:hAnsiTheme="minorHAnsi" w:cstheme="minorHAnsi"/>
              </w:rPr>
            </w:pPr>
            <w:r>
              <w:rPr>
                <w:color w:val="000000"/>
              </w:rPr>
              <w:t>13</w:t>
            </w:r>
          </w:p>
        </w:tc>
        <w:tc>
          <w:tcPr>
            <w:tcW w:w="399" w:type="pct"/>
            <w:vAlign w:val="bottom"/>
          </w:tcPr>
          <w:p w14:paraId="5FAEA493" w14:textId="37BE674B" w:rsidR="00905AE7" w:rsidRPr="00CC3371" w:rsidRDefault="00905AE7" w:rsidP="00905AE7">
            <w:pPr>
              <w:spacing w:after="0"/>
              <w:jc w:val="center"/>
              <w:rPr>
                <w:rFonts w:asciiTheme="minorHAnsi" w:hAnsiTheme="minorHAnsi" w:cstheme="minorHAnsi"/>
              </w:rPr>
            </w:pPr>
            <w:r>
              <w:rPr>
                <w:color w:val="000000"/>
              </w:rPr>
              <w:t>3.87</w:t>
            </w:r>
          </w:p>
        </w:tc>
      </w:tr>
      <w:tr w:rsidR="00905AE7" w:rsidRPr="00CC3371" w14:paraId="43B5146D" w14:textId="77777777" w:rsidTr="00905AE7">
        <w:tc>
          <w:tcPr>
            <w:tcW w:w="3534" w:type="pct"/>
          </w:tcPr>
          <w:p w14:paraId="121ADD83" w14:textId="77777777" w:rsidR="00905AE7" w:rsidRPr="00CC3371" w:rsidRDefault="00905AE7" w:rsidP="00AC4771">
            <w:pPr>
              <w:spacing w:after="0"/>
              <w:ind w:left="-30" w:firstLine="30"/>
              <w:rPr>
                <w:rFonts w:asciiTheme="minorHAnsi" w:hAnsiTheme="minorHAnsi" w:cstheme="minorHAnsi"/>
              </w:rPr>
            </w:pPr>
            <w:r w:rsidRPr="00CC3371">
              <w:rPr>
                <w:rFonts w:asciiTheme="minorHAnsi" w:hAnsiTheme="minorHAnsi" w:cstheme="minorHAnsi"/>
              </w:rPr>
              <w:t xml:space="preserve">4.  Understanding of theoretical and applied knowledge of helping </w:t>
            </w:r>
          </w:p>
          <w:p w14:paraId="3586B77D" w14:textId="5E6EE4DF" w:rsidR="00905AE7" w:rsidRPr="00CC3371" w:rsidRDefault="00905AE7" w:rsidP="00AC4771">
            <w:pPr>
              <w:spacing w:after="0"/>
              <w:ind w:left="-30" w:firstLine="30"/>
              <w:rPr>
                <w:rFonts w:asciiTheme="minorHAnsi" w:hAnsiTheme="minorHAnsi" w:cstheme="minorHAnsi"/>
              </w:rPr>
            </w:pPr>
            <w:r w:rsidRPr="00CC3371">
              <w:rPr>
                <w:rFonts w:asciiTheme="minorHAnsi" w:hAnsiTheme="minorHAnsi" w:cstheme="minorHAnsi"/>
              </w:rPr>
              <w:t>relationships at personal, group, and systemic (e.g., families and</w:t>
            </w:r>
            <w:r w:rsidR="00AC4771">
              <w:rPr>
                <w:rFonts w:asciiTheme="minorHAnsi" w:hAnsiTheme="minorHAnsi" w:cstheme="minorHAnsi"/>
              </w:rPr>
              <w:t xml:space="preserve"> c</w:t>
            </w:r>
            <w:r w:rsidRPr="00CC3371">
              <w:rPr>
                <w:rFonts w:asciiTheme="minorHAnsi" w:hAnsiTheme="minorHAnsi" w:cstheme="minorHAnsi"/>
              </w:rPr>
              <w:t>ouples) levels.</w:t>
            </w:r>
          </w:p>
        </w:tc>
        <w:tc>
          <w:tcPr>
            <w:tcW w:w="199" w:type="pct"/>
            <w:vAlign w:val="bottom"/>
          </w:tcPr>
          <w:p w14:paraId="0C3A15B9" w14:textId="724E27B7"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2B600F7C" w14:textId="045F1952"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1F3EC125" w14:textId="719106A0"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45846BA7" w14:textId="29C21DEB" w:rsidR="00905AE7" w:rsidRPr="00CC3371" w:rsidRDefault="00905AE7" w:rsidP="00905AE7">
            <w:pPr>
              <w:spacing w:after="0"/>
              <w:jc w:val="center"/>
              <w:rPr>
                <w:rFonts w:asciiTheme="minorHAnsi" w:hAnsiTheme="minorHAnsi" w:cstheme="minorHAnsi"/>
              </w:rPr>
            </w:pPr>
            <w:r>
              <w:rPr>
                <w:color w:val="000000"/>
              </w:rPr>
              <w:t>13</w:t>
            </w:r>
          </w:p>
        </w:tc>
        <w:tc>
          <w:tcPr>
            <w:tcW w:w="399" w:type="pct"/>
            <w:vAlign w:val="bottom"/>
          </w:tcPr>
          <w:p w14:paraId="0422BCE3" w14:textId="33A2303D" w:rsidR="00905AE7" w:rsidRPr="00CC3371" w:rsidRDefault="00905AE7" w:rsidP="00905AE7">
            <w:pPr>
              <w:spacing w:after="0"/>
              <w:jc w:val="center"/>
              <w:rPr>
                <w:rFonts w:asciiTheme="minorHAnsi" w:hAnsiTheme="minorHAnsi" w:cstheme="minorHAnsi"/>
              </w:rPr>
            </w:pPr>
            <w:r>
              <w:rPr>
                <w:color w:val="000000"/>
              </w:rPr>
              <w:t>3.87</w:t>
            </w:r>
          </w:p>
        </w:tc>
      </w:tr>
      <w:tr w:rsidR="00905AE7" w:rsidRPr="00CC3371" w14:paraId="2D66CC9C" w14:textId="77777777" w:rsidTr="00905AE7">
        <w:tc>
          <w:tcPr>
            <w:tcW w:w="3534" w:type="pct"/>
          </w:tcPr>
          <w:p w14:paraId="0D2F920C" w14:textId="45A44C4A" w:rsidR="00905AE7" w:rsidRPr="00CC3371" w:rsidRDefault="00905AE7" w:rsidP="00AC4771">
            <w:pPr>
              <w:spacing w:after="0"/>
              <w:ind w:left="-30" w:firstLine="30"/>
              <w:rPr>
                <w:rFonts w:asciiTheme="minorHAnsi" w:hAnsiTheme="minorHAnsi" w:cstheme="minorHAnsi"/>
              </w:rPr>
            </w:pPr>
            <w:r w:rsidRPr="00CC3371">
              <w:rPr>
                <w:rFonts w:asciiTheme="minorHAnsi" w:hAnsiTheme="minorHAnsi" w:cstheme="minorHAnsi"/>
              </w:rPr>
              <w:t>5. Understanding of evidence-based practices at personal, group, and systemic (e.g., families and couples) levels.</w:t>
            </w:r>
          </w:p>
        </w:tc>
        <w:tc>
          <w:tcPr>
            <w:tcW w:w="199" w:type="pct"/>
            <w:vAlign w:val="bottom"/>
          </w:tcPr>
          <w:p w14:paraId="750283EA" w14:textId="57C393BB"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7C8B92A1" w14:textId="04DF3856"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1185169D" w14:textId="2738FBAE" w:rsidR="00905AE7" w:rsidRPr="00CC3371" w:rsidRDefault="00905AE7" w:rsidP="00905AE7">
            <w:pPr>
              <w:spacing w:after="0"/>
              <w:jc w:val="center"/>
              <w:rPr>
                <w:rFonts w:asciiTheme="minorHAnsi" w:hAnsiTheme="minorHAnsi" w:cstheme="minorHAnsi"/>
              </w:rPr>
            </w:pPr>
            <w:r>
              <w:rPr>
                <w:color w:val="000000"/>
              </w:rPr>
              <w:t>4</w:t>
            </w:r>
          </w:p>
        </w:tc>
        <w:tc>
          <w:tcPr>
            <w:tcW w:w="344" w:type="pct"/>
            <w:vAlign w:val="bottom"/>
          </w:tcPr>
          <w:p w14:paraId="39C13CB5" w14:textId="612AEA5F" w:rsidR="00905AE7" w:rsidRPr="00CC3371" w:rsidRDefault="00905AE7" w:rsidP="00905AE7">
            <w:pPr>
              <w:spacing w:after="0"/>
              <w:jc w:val="center"/>
              <w:rPr>
                <w:rFonts w:asciiTheme="minorHAnsi" w:hAnsiTheme="minorHAnsi" w:cstheme="minorHAnsi"/>
              </w:rPr>
            </w:pPr>
            <w:r>
              <w:rPr>
                <w:color w:val="000000"/>
              </w:rPr>
              <w:t>11</w:t>
            </w:r>
          </w:p>
        </w:tc>
        <w:tc>
          <w:tcPr>
            <w:tcW w:w="399" w:type="pct"/>
            <w:vAlign w:val="bottom"/>
          </w:tcPr>
          <w:p w14:paraId="4542C405" w14:textId="4A106F81" w:rsidR="00905AE7" w:rsidRPr="00CC3371" w:rsidRDefault="00905AE7" w:rsidP="00905AE7">
            <w:pPr>
              <w:spacing w:after="0"/>
              <w:jc w:val="center"/>
              <w:rPr>
                <w:rFonts w:asciiTheme="minorHAnsi" w:hAnsiTheme="minorHAnsi" w:cstheme="minorHAnsi"/>
              </w:rPr>
            </w:pPr>
            <w:r>
              <w:rPr>
                <w:color w:val="000000"/>
              </w:rPr>
              <w:t>3.73</w:t>
            </w:r>
          </w:p>
        </w:tc>
      </w:tr>
      <w:tr w:rsidR="00905AE7" w:rsidRPr="00CC3371" w14:paraId="3B8B49E9" w14:textId="77777777" w:rsidTr="00905AE7">
        <w:tc>
          <w:tcPr>
            <w:tcW w:w="3534" w:type="pct"/>
          </w:tcPr>
          <w:p w14:paraId="5BC43983" w14:textId="77777777" w:rsidR="00905AE7" w:rsidRPr="00CC3371" w:rsidRDefault="00905AE7" w:rsidP="00905AE7">
            <w:pPr>
              <w:spacing w:after="0"/>
              <w:ind w:left="270" w:hanging="270"/>
              <w:rPr>
                <w:rFonts w:asciiTheme="minorHAnsi" w:hAnsiTheme="minorHAnsi" w:cstheme="minorHAnsi"/>
              </w:rPr>
            </w:pPr>
            <w:r w:rsidRPr="00CC3371">
              <w:rPr>
                <w:rFonts w:asciiTheme="minorHAnsi" w:hAnsiTheme="minorHAnsi" w:cstheme="minorHAnsi"/>
              </w:rPr>
              <w:t xml:space="preserve">6. Understanding and appreciation of social and cultural diversity and   </w:t>
            </w:r>
          </w:p>
          <w:p w14:paraId="11DF4350" w14:textId="77777777" w:rsidR="00905AE7" w:rsidRPr="00CC3371" w:rsidRDefault="00905AE7" w:rsidP="00905AE7">
            <w:pPr>
              <w:spacing w:after="0"/>
              <w:ind w:left="270" w:hanging="270"/>
              <w:rPr>
                <w:rFonts w:asciiTheme="minorHAnsi" w:hAnsiTheme="minorHAnsi" w:cstheme="minorHAnsi"/>
              </w:rPr>
            </w:pPr>
            <w:r w:rsidRPr="00CC3371">
              <w:rPr>
                <w:rFonts w:asciiTheme="minorHAnsi" w:hAnsiTheme="minorHAnsi" w:cstheme="minorHAnsi"/>
              </w:rPr>
              <w:t>pluralistic trends.</w:t>
            </w:r>
          </w:p>
        </w:tc>
        <w:tc>
          <w:tcPr>
            <w:tcW w:w="199" w:type="pct"/>
            <w:vAlign w:val="bottom"/>
          </w:tcPr>
          <w:p w14:paraId="3D261D0B" w14:textId="09F0B7A1"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7A3505AF" w14:textId="7B83BC78"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5F2810D8" w14:textId="0FE6237B" w:rsidR="00905AE7" w:rsidRPr="00CC3371" w:rsidRDefault="00905AE7" w:rsidP="00905AE7">
            <w:pPr>
              <w:spacing w:after="0"/>
              <w:jc w:val="center"/>
              <w:rPr>
                <w:rFonts w:asciiTheme="minorHAnsi" w:hAnsiTheme="minorHAnsi" w:cstheme="minorHAnsi"/>
              </w:rPr>
            </w:pPr>
            <w:r>
              <w:rPr>
                <w:color w:val="000000"/>
              </w:rPr>
              <w:t>3</w:t>
            </w:r>
          </w:p>
        </w:tc>
        <w:tc>
          <w:tcPr>
            <w:tcW w:w="344" w:type="pct"/>
            <w:vAlign w:val="bottom"/>
          </w:tcPr>
          <w:p w14:paraId="1F1B1B7E" w14:textId="1355FE52" w:rsidR="00905AE7" w:rsidRPr="00CC3371" w:rsidRDefault="00905AE7" w:rsidP="00905AE7">
            <w:pPr>
              <w:spacing w:after="0"/>
              <w:jc w:val="center"/>
              <w:rPr>
                <w:rFonts w:asciiTheme="minorHAnsi" w:hAnsiTheme="minorHAnsi" w:cstheme="minorHAnsi"/>
              </w:rPr>
            </w:pPr>
            <w:r>
              <w:rPr>
                <w:color w:val="000000"/>
              </w:rPr>
              <w:t>12</w:t>
            </w:r>
          </w:p>
        </w:tc>
        <w:tc>
          <w:tcPr>
            <w:tcW w:w="399" w:type="pct"/>
            <w:vAlign w:val="bottom"/>
          </w:tcPr>
          <w:p w14:paraId="6DFA6F43" w14:textId="56F9A2E3" w:rsidR="00905AE7" w:rsidRPr="00CC3371" w:rsidRDefault="00905AE7" w:rsidP="00905AE7">
            <w:pPr>
              <w:spacing w:after="0"/>
              <w:jc w:val="center"/>
              <w:rPr>
                <w:rFonts w:asciiTheme="minorHAnsi" w:hAnsiTheme="minorHAnsi" w:cstheme="minorHAnsi"/>
              </w:rPr>
            </w:pPr>
            <w:r>
              <w:rPr>
                <w:color w:val="000000"/>
              </w:rPr>
              <w:t>3.80</w:t>
            </w:r>
          </w:p>
        </w:tc>
      </w:tr>
      <w:tr w:rsidR="00905AE7" w:rsidRPr="00CC3371" w14:paraId="6FC6851B" w14:textId="77777777" w:rsidTr="00905AE7">
        <w:tc>
          <w:tcPr>
            <w:tcW w:w="3534" w:type="pct"/>
          </w:tcPr>
          <w:p w14:paraId="699F5120" w14:textId="77777777" w:rsidR="00905AE7" w:rsidRPr="00CC3371" w:rsidRDefault="00905AE7" w:rsidP="00905AE7">
            <w:pPr>
              <w:spacing w:after="0"/>
              <w:ind w:left="270" w:hanging="270"/>
              <w:rPr>
                <w:rFonts w:asciiTheme="minorHAnsi" w:hAnsiTheme="minorHAnsi" w:cstheme="minorHAnsi"/>
              </w:rPr>
            </w:pPr>
            <w:r w:rsidRPr="00CC3371">
              <w:rPr>
                <w:rFonts w:asciiTheme="minorHAnsi" w:hAnsiTheme="minorHAnsi" w:cstheme="minorHAnsi"/>
              </w:rPr>
              <w:t>7.  Knowledge of assessment principles, instruments, and interview practices.</w:t>
            </w:r>
          </w:p>
        </w:tc>
        <w:tc>
          <w:tcPr>
            <w:tcW w:w="199" w:type="pct"/>
            <w:vAlign w:val="bottom"/>
          </w:tcPr>
          <w:p w14:paraId="1FF81E88" w14:textId="59021400"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0CB7FC16" w14:textId="2E203687"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094E7FB5" w14:textId="28EBB2EC"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23860092" w14:textId="113BE4C4" w:rsidR="00905AE7" w:rsidRPr="00CC3371" w:rsidRDefault="00905AE7" w:rsidP="00905AE7">
            <w:pPr>
              <w:spacing w:after="0"/>
              <w:jc w:val="center"/>
              <w:rPr>
                <w:rFonts w:asciiTheme="minorHAnsi" w:hAnsiTheme="minorHAnsi" w:cstheme="minorHAnsi"/>
              </w:rPr>
            </w:pPr>
            <w:r>
              <w:rPr>
                <w:color w:val="000000"/>
              </w:rPr>
              <w:t>13</w:t>
            </w:r>
          </w:p>
        </w:tc>
        <w:tc>
          <w:tcPr>
            <w:tcW w:w="399" w:type="pct"/>
            <w:vAlign w:val="bottom"/>
          </w:tcPr>
          <w:p w14:paraId="66D0B542" w14:textId="68ACABF7" w:rsidR="00905AE7" w:rsidRPr="00CC3371" w:rsidRDefault="00905AE7" w:rsidP="00905AE7">
            <w:pPr>
              <w:spacing w:after="0"/>
              <w:jc w:val="center"/>
              <w:rPr>
                <w:rFonts w:asciiTheme="minorHAnsi" w:hAnsiTheme="minorHAnsi" w:cstheme="minorHAnsi"/>
              </w:rPr>
            </w:pPr>
            <w:r>
              <w:rPr>
                <w:color w:val="000000"/>
              </w:rPr>
              <w:t>3.87</w:t>
            </w:r>
          </w:p>
        </w:tc>
      </w:tr>
      <w:tr w:rsidR="00905AE7" w:rsidRPr="00CC3371" w14:paraId="4812C0CB" w14:textId="77777777" w:rsidTr="00905AE7">
        <w:tc>
          <w:tcPr>
            <w:tcW w:w="3534" w:type="pct"/>
          </w:tcPr>
          <w:p w14:paraId="2DED5EBC"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8.  Knowledge of research and evaluation practices.</w:t>
            </w:r>
          </w:p>
        </w:tc>
        <w:tc>
          <w:tcPr>
            <w:tcW w:w="199" w:type="pct"/>
            <w:vAlign w:val="bottom"/>
          </w:tcPr>
          <w:p w14:paraId="06582AF1" w14:textId="12224225"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7F740E74" w14:textId="6F75B512" w:rsidR="00905AE7" w:rsidRPr="00CC3371" w:rsidRDefault="00905AE7" w:rsidP="00905AE7">
            <w:pPr>
              <w:spacing w:after="0"/>
              <w:jc w:val="center"/>
              <w:rPr>
                <w:rFonts w:asciiTheme="minorHAnsi" w:hAnsiTheme="minorHAnsi" w:cstheme="minorHAnsi"/>
              </w:rPr>
            </w:pPr>
            <w:r>
              <w:rPr>
                <w:color w:val="000000"/>
              </w:rPr>
              <w:t>1</w:t>
            </w:r>
          </w:p>
        </w:tc>
        <w:tc>
          <w:tcPr>
            <w:tcW w:w="242" w:type="pct"/>
            <w:vAlign w:val="bottom"/>
          </w:tcPr>
          <w:p w14:paraId="225B6D1B" w14:textId="36417535" w:rsidR="00905AE7" w:rsidRPr="00CC3371" w:rsidRDefault="00905AE7" w:rsidP="00905AE7">
            <w:pPr>
              <w:spacing w:after="0"/>
              <w:jc w:val="center"/>
              <w:rPr>
                <w:rFonts w:asciiTheme="minorHAnsi" w:hAnsiTheme="minorHAnsi" w:cstheme="minorHAnsi"/>
              </w:rPr>
            </w:pPr>
            <w:r>
              <w:rPr>
                <w:color w:val="000000"/>
              </w:rPr>
              <w:t>5</w:t>
            </w:r>
          </w:p>
        </w:tc>
        <w:tc>
          <w:tcPr>
            <w:tcW w:w="344" w:type="pct"/>
            <w:vAlign w:val="bottom"/>
          </w:tcPr>
          <w:p w14:paraId="28756D1E" w14:textId="3D3E80A5" w:rsidR="00905AE7" w:rsidRPr="00CC3371" w:rsidRDefault="00905AE7" w:rsidP="00905AE7">
            <w:pPr>
              <w:spacing w:after="0"/>
              <w:jc w:val="center"/>
              <w:rPr>
                <w:rFonts w:asciiTheme="minorHAnsi" w:hAnsiTheme="minorHAnsi" w:cstheme="minorHAnsi"/>
              </w:rPr>
            </w:pPr>
            <w:r>
              <w:rPr>
                <w:color w:val="000000"/>
              </w:rPr>
              <w:t>9</w:t>
            </w:r>
          </w:p>
        </w:tc>
        <w:tc>
          <w:tcPr>
            <w:tcW w:w="399" w:type="pct"/>
            <w:vAlign w:val="bottom"/>
          </w:tcPr>
          <w:p w14:paraId="3BE7D63D" w14:textId="26294D4F" w:rsidR="00905AE7" w:rsidRPr="00CC3371" w:rsidRDefault="00905AE7" w:rsidP="00905AE7">
            <w:pPr>
              <w:spacing w:after="0"/>
              <w:jc w:val="center"/>
              <w:rPr>
                <w:rFonts w:asciiTheme="minorHAnsi" w:hAnsiTheme="minorHAnsi" w:cstheme="minorHAnsi"/>
              </w:rPr>
            </w:pPr>
            <w:r>
              <w:rPr>
                <w:color w:val="000000"/>
              </w:rPr>
              <w:t>3.53</w:t>
            </w:r>
          </w:p>
        </w:tc>
      </w:tr>
      <w:tr w:rsidR="00905AE7" w:rsidRPr="00CC3371" w14:paraId="4F68D47C" w14:textId="77777777" w:rsidTr="00905AE7">
        <w:tc>
          <w:tcPr>
            <w:tcW w:w="3534" w:type="pct"/>
          </w:tcPr>
          <w:p w14:paraId="127B1566"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9.  Knowledge of available technology.</w:t>
            </w:r>
          </w:p>
        </w:tc>
        <w:tc>
          <w:tcPr>
            <w:tcW w:w="199" w:type="pct"/>
            <w:vAlign w:val="bottom"/>
          </w:tcPr>
          <w:p w14:paraId="16F0A1E1" w14:textId="4507DEE8"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287EF494" w14:textId="326EF938" w:rsidR="00905AE7" w:rsidRPr="00CC3371" w:rsidRDefault="00905AE7" w:rsidP="00905AE7">
            <w:pPr>
              <w:spacing w:after="0"/>
              <w:jc w:val="center"/>
              <w:rPr>
                <w:rFonts w:asciiTheme="minorHAnsi" w:hAnsiTheme="minorHAnsi" w:cstheme="minorHAnsi"/>
              </w:rPr>
            </w:pPr>
            <w:r>
              <w:rPr>
                <w:color w:val="000000"/>
              </w:rPr>
              <w:t>2</w:t>
            </w:r>
          </w:p>
        </w:tc>
        <w:tc>
          <w:tcPr>
            <w:tcW w:w="242" w:type="pct"/>
            <w:vAlign w:val="bottom"/>
          </w:tcPr>
          <w:p w14:paraId="2979A251" w14:textId="62C5B3FC" w:rsidR="00905AE7" w:rsidRPr="00CC3371" w:rsidRDefault="00905AE7" w:rsidP="00905AE7">
            <w:pPr>
              <w:spacing w:after="0"/>
              <w:jc w:val="center"/>
              <w:rPr>
                <w:rFonts w:asciiTheme="minorHAnsi" w:hAnsiTheme="minorHAnsi" w:cstheme="minorHAnsi"/>
              </w:rPr>
            </w:pPr>
            <w:r>
              <w:rPr>
                <w:color w:val="000000"/>
              </w:rPr>
              <w:t>4</w:t>
            </w:r>
          </w:p>
        </w:tc>
        <w:tc>
          <w:tcPr>
            <w:tcW w:w="344" w:type="pct"/>
            <w:vAlign w:val="bottom"/>
          </w:tcPr>
          <w:p w14:paraId="3A54BB04" w14:textId="0F8097E4" w:rsidR="00905AE7" w:rsidRPr="00CC3371" w:rsidRDefault="00905AE7" w:rsidP="00905AE7">
            <w:pPr>
              <w:spacing w:after="0"/>
              <w:jc w:val="center"/>
              <w:rPr>
                <w:rFonts w:asciiTheme="minorHAnsi" w:hAnsiTheme="minorHAnsi" w:cstheme="minorHAnsi"/>
              </w:rPr>
            </w:pPr>
            <w:r>
              <w:rPr>
                <w:color w:val="000000"/>
              </w:rPr>
              <w:t>9</w:t>
            </w:r>
          </w:p>
        </w:tc>
        <w:tc>
          <w:tcPr>
            <w:tcW w:w="399" w:type="pct"/>
            <w:vAlign w:val="bottom"/>
          </w:tcPr>
          <w:p w14:paraId="5F976E21" w14:textId="043AE7EA" w:rsidR="00905AE7" w:rsidRPr="00CC3371" w:rsidRDefault="00905AE7" w:rsidP="00905AE7">
            <w:pPr>
              <w:spacing w:after="0"/>
              <w:jc w:val="center"/>
              <w:rPr>
                <w:rFonts w:asciiTheme="minorHAnsi" w:hAnsiTheme="minorHAnsi" w:cstheme="minorHAnsi"/>
              </w:rPr>
            </w:pPr>
            <w:r>
              <w:rPr>
                <w:color w:val="000000"/>
              </w:rPr>
              <w:t>3.47</w:t>
            </w:r>
          </w:p>
        </w:tc>
      </w:tr>
      <w:tr w:rsidR="00905AE7" w:rsidRPr="00CC3371" w14:paraId="03870E6A" w14:textId="77777777" w:rsidTr="00905AE7">
        <w:tc>
          <w:tcPr>
            <w:tcW w:w="3534" w:type="pct"/>
          </w:tcPr>
          <w:p w14:paraId="03AC737D" w14:textId="77777777" w:rsidR="00905AE7" w:rsidRPr="00CC3371" w:rsidRDefault="00905AE7" w:rsidP="00905AE7">
            <w:pPr>
              <w:spacing w:after="0"/>
              <w:ind w:left="270" w:hanging="270"/>
              <w:rPr>
                <w:rFonts w:asciiTheme="minorHAnsi" w:hAnsiTheme="minorHAnsi" w:cstheme="minorHAnsi"/>
              </w:rPr>
            </w:pPr>
            <w:r w:rsidRPr="00CC3371">
              <w:rPr>
                <w:rFonts w:asciiTheme="minorHAnsi" w:hAnsiTheme="minorHAnsi" w:cstheme="minorHAnsi"/>
              </w:rPr>
              <w:t xml:space="preserve">10.  Ability to document and provide direct services and referrals in an </w:t>
            </w:r>
          </w:p>
          <w:p w14:paraId="09D73F1B" w14:textId="77777777" w:rsidR="00905AE7" w:rsidRPr="00CC3371" w:rsidRDefault="00905AE7" w:rsidP="00905AE7">
            <w:pPr>
              <w:spacing w:after="0"/>
              <w:ind w:left="270" w:hanging="270"/>
              <w:rPr>
                <w:rFonts w:asciiTheme="minorHAnsi" w:hAnsiTheme="minorHAnsi" w:cstheme="minorHAnsi"/>
              </w:rPr>
            </w:pPr>
            <w:r w:rsidRPr="00CC3371">
              <w:rPr>
                <w:rFonts w:asciiTheme="minorHAnsi" w:hAnsiTheme="minorHAnsi" w:cstheme="minorHAnsi"/>
              </w:rPr>
              <w:t>ethical, professional manner.</w:t>
            </w:r>
          </w:p>
        </w:tc>
        <w:tc>
          <w:tcPr>
            <w:tcW w:w="199" w:type="pct"/>
            <w:vAlign w:val="bottom"/>
          </w:tcPr>
          <w:p w14:paraId="219CA73B" w14:textId="33C9DF6A"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11C853A9" w14:textId="4C6A6CF1"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4D3E29F9" w14:textId="694CCD4B" w:rsidR="00905AE7" w:rsidRPr="00CC3371" w:rsidRDefault="00905AE7" w:rsidP="00905AE7">
            <w:pPr>
              <w:spacing w:after="0"/>
              <w:jc w:val="center"/>
              <w:rPr>
                <w:rFonts w:asciiTheme="minorHAnsi" w:hAnsiTheme="minorHAnsi" w:cstheme="minorHAnsi"/>
              </w:rPr>
            </w:pPr>
            <w:r>
              <w:rPr>
                <w:color w:val="000000"/>
              </w:rPr>
              <w:t>5</w:t>
            </w:r>
          </w:p>
        </w:tc>
        <w:tc>
          <w:tcPr>
            <w:tcW w:w="344" w:type="pct"/>
            <w:vAlign w:val="bottom"/>
          </w:tcPr>
          <w:p w14:paraId="64DD1C68" w14:textId="5FAE8ACD" w:rsidR="00905AE7" w:rsidRPr="00CC3371" w:rsidRDefault="00905AE7" w:rsidP="00905AE7">
            <w:pPr>
              <w:spacing w:after="0"/>
              <w:jc w:val="center"/>
              <w:rPr>
                <w:rFonts w:asciiTheme="minorHAnsi" w:hAnsiTheme="minorHAnsi" w:cstheme="minorHAnsi"/>
              </w:rPr>
            </w:pPr>
            <w:r>
              <w:rPr>
                <w:color w:val="000000"/>
              </w:rPr>
              <w:t>10</w:t>
            </w:r>
          </w:p>
        </w:tc>
        <w:tc>
          <w:tcPr>
            <w:tcW w:w="399" w:type="pct"/>
            <w:vAlign w:val="bottom"/>
          </w:tcPr>
          <w:p w14:paraId="1197B1A7" w14:textId="37DDD66E" w:rsidR="00905AE7" w:rsidRPr="00CC3371" w:rsidRDefault="00905AE7" w:rsidP="00905AE7">
            <w:pPr>
              <w:spacing w:after="0"/>
              <w:jc w:val="center"/>
              <w:rPr>
                <w:rFonts w:asciiTheme="minorHAnsi" w:hAnsiTheme="minorHAnsi" w:cstheme="minorHAnsi"/>
              </w:rPr>
            </w:pPr>
            <w:r>
              <w:rPr>
                <w:color w:val="000000"/>
              </w:rPr>
              <w:t>3.67</w:t>
            </w:r>
          </w:p>
        </w:tc>
      </w:tr>
      <w:tr w:rsidR="00905AE7" w:rsidRPr="00CC3371" w14:paraId="0713C42B" w14:textId="77777777" w:rsidTr="00905AE7">
        <w:tc>
          <w:tcPr>
            <w:tcW w:w="3534" w:type="pct"/>
          </w:tcPr>
          <w:p w14:paraId="44CEAB24" w14:textId="2CBF6577" w:rsidR="00905AE7" w:rsidRPr="00CC3371" w:rsidRDefault="00905AE7" w:rsidP="00AC4771">
            <w:pPr>
              <w:spacing w:after="0"/>
              <w:ind w:left="-30" w:firstLine="30"/>
              <w:rPr>
                <w:rFonts w:asciiTheme="minorHAnsi" w:hAnsiTheme="minorHAnsi" w:cstheme="minorHAnsi"/>
              </w:rPr>
            </w:pPr>
            <w:r w:rsidRPr="00CC3371">
              <w:rPr>
                <w:rFonts w:asciiTheme="minorHAnsi" w:hAnsiTheme="minorHAnsi" w:cstheme="minorHAnsi"/>
              </w:rPr>
              <w:t>11. Ability to design and/or deliver developmentally appropriate prevention, education, and support-based programming in response to client and community needs.</w:t>
            </w:r>
          </w:p>
        </w:tc>
        <w:tc>
          <w:tcPr>
            <w:tcW w:w="199" w:type="pct"/>
            <w:vAlign w:val="bottom"/>
          </w:tcPr>
          <w:p w14:paraId="47886170" w14:textId="661D34DC"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560EEBF7" w14:textId="5126A000"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157F3A40" w14:textId="74F70274" w:rsidR="00905AE7" w:rsidRPr="00CC3371" w:rsidRDefault="00905AE7" w:rsidP="00905AE7">
            <w:pPr>
              <w:spacing w:after="0"/>
              <w:jc w:val="center"/>
              <w:rPr>
                <w:rFonts w:asciiTheme="minorHAnsi" w:hAnsiTheme="minorHAnsi" w:cstheme="minorHAnsi"/>
              </w:rPr>
            </w:pPr>
            <w:r>
              <w:rPr>
                <w:color w:val="000000"/>
              </w:rPr>
              <w:t>1</w:t>
            </w:r>
          </w:p>
        </w:tc>
        <w:tc>
          <w:tcPr>
            <w:tcW w:w="344" w:type="pct"/>
            <w:vAlign w:val="bottom"/>
          </w:tcPr>
          <w:p w14:paraId="4CEA62B8" w14:textId="2503B135" w:rsidR="00905AE7" w:rsidRPr="00CC3371" w:rsidRDefault="00905AE7" w:rsidP="00905AE7">
            <w:pPr>
              <w:spacing w:after="0"/>
              <w:jc w:val="center"/>
              <w:rPr>
                <w:rFonts w:asciiTheme="minorHAnsi" w:hAnsiTheme="minorHAnsi" w:cstheme="minorHAnsi"/>
              </w:rPr>
            </w:pPr>
            <w:r>
              <w:rPr>
                <w:color w:val="000000"/>
              </w:rPr>
              <w:t>14</w:t>
            </w:r>
          </w:p>
        </w:tc>
        <w:tc>
          <w:tcPr>
            <w:tcW w:w="399" w:type="pct"/>
            <w:vAlign w:val="bottom"/>
          </w:tcPr>
          <w:p w14:paraId="56DA12E5" w14:textId="1CAAFC03" w:rsidR="00905AE7" w:rsidRPr="00CC3371" w:rsidRDefault="00905AE7" w:rsidP="00905AE7">
            <w:pPr>
              <w:spacing w:after="0"/>
              <w:jc w:val="center"/>
              <w:rPr>
                <w:rFonts w:asciiTheme="minorHAnsi" w:hAnsiTheme="minorHAnsi" w:cstheme="minorHAnsi"/>
              </w:rPr>
            </w:pPr>
            <w:r>
              <w:rPr>
                <w:color w:val="000000"/>
              </w:rPr>
              <w:t>3.93</w:t>
            </w:r>
          </w:p>
        </w:tc>
      </w:tr>
      <w:tr w:rsidR="00905AE7" w:rsidRPr="00CC3371" w14:paraId="09C9F188" w14:textId="77777777" w:rsidTr="00905AE7">
        <w:tc>
          <w:tcPr>
            <w:tcW w:w="3534" w:type="pct"/>
          </w:tcPr>
          <w:p w14:paraId="1C596B75"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12. Ability to provide individual counseling.</w:t>
            </w:r>
          </w:p>
        </w:tc>
        <w:tc>
          <w:tcPr>
            <w:tcW w:w="199" w:type="pct"/>
            <w:vAlign w:val="bottom"/>
          </w:tcPr>
          <w:p w14:paraId="2D7C2612" w14:textId="5D9E618F"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0ECD4DB8" w14:textId="5A6AF333"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752B42C3" w14:textId="40F8E6C5" w:rsidR="00905AE7" w:rsidRPr="00CC3371" w:rsidRDefault="00905AE7" w:rsidP="00905AE7">
            <w:pPr>
              <w:spacing w:after="0"/>
              <w:jc w:val="center"/>
              <w:rPr>
                <w:rFonts w:asciiTheme="minorHAnsi" w:hAnsiTheme="minorHAnsi" w:cstheme="minorHAnsi"/>
              </w:rPr>
            </w:pPr>
            <w:r>
              <w:rPr>
                <w:color w:val="000000"/>
              </w:rPr>
              <w:t>1</w:t>
            </w:r>
          </w:p>
        </w:tc>
        <w:tc>
          <w:tcPr>
            <w:tcW w:w="344" w:type="pct"/>
            <w:vAlign w:val="bottom"/>
          </w:tcPr>
          <w:p w14:paraId="17AD3884" w14:textId="2539C4E9" w:rsidR="00905AE7" w:rsidRPr="00CC3371" w:rsidRDefault="00905AE7" w:rsidP="00905AE7">
            <w:pPr>
              <w:spacing w:after="0"/>
              <w:jc w:val="center"/>
              <w:rPr>
                <w:rFonts w:asciiTheme="minorHAnsi" w:hAnsiTheme="minorHAnsi" w:cstheme="minorHAnsi"/>
              </w:rPr>
            </w:pPr>
            <w:r>
              <w:rPr>
                <w:color w:val="000000"/>
              </w:rPr>
              <w:t>14</w:t>
            </w:r>
          </w:p>
        </w:tc>
        <w:tc>
          <w:tcPr>
            <w:tcW w:w="399" w:type="pct"/>
            <w:vAlign w:val="bottom"/>
          </w:tcPr>
          <w:p w14:paraId="6B5DD53A" w14:textId="24EA7593" w:rsidR="00905AE7" w:rsidRPr="00CC3371" w:rsidRDefault="00905AE7" w:rsidP="00905AE7">
            <w:pPr>
              <w:spacing w:after="0"/>
              <w:jc w:val="center"/>
              <w:rPr>
                <w:rFonts w:asciiTheme="minorHAnsi" w:hAnsiTheme="minorHAnsi" w:cstheme="minorHAnsi"/>
              </w:rPr>
            </w:pPr>
            <w:r>
              <w:rPr>
                <w:color w:val="000000"/>
              </w:rPr>
              <w:t>3.93</w:t>
            </w:r>
          </w:p>
        </w:tc>
      </w:tr>
      <w:tr w:rsidR="00905AE7" w:rsidRPr="00CC3371" w14:paraId="22215228" w14:textId="77777777" w:rsidTr="00905AE7">
        <w:tc>
          <w:tcPr>
            <w:tcW w:w="3534" w:type="pct"/>
          </w:tcPr>
          <w:p w14:paraId="2343B1C5"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13. Ability to provide group counseling.</w:t>
            </w:r>
          </w:p>
        </w:tc>
        <w:tc>
          <w:tcPr>
            <w:tcW w:w="199" w:type="pct"/>
            <w:vAlign w:val="bottom"/>
          </w:tcPr>
          <w:p w14:paraId="7707915A" w14:textId="297ED9D3"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78603223" w14:textId="309AC95C" w:rsidR="00905AE7" w:rsidRPr="00CC3371" w:rsidRDefault="00905AE7" w:rsidP="00905AE7">
            <w:pPr>
              <w:spacing w:after="0"/>
              <w:jc w:val="center"/>
              <w:rPr>
                <w:rFonts w:asciiTheme="minorHAnsi" w:hAnsiTheme="minorHAnsi" w:cstheme="minorHAnsi"/>
              </w:rPr>
            </w:pPr>
            <w:r>
              <w:rPr>
                <w:color w:val="000000"/>
              </w:rPr>
              <w:t>1</w:t>
            </w:r>
          </w:p>
        </w:tc>
        <w:tc>
          <w:tcPr>
            <w:tcW w:w="242" w:type="pct"/>
            <w:vAlign w:val="bottom"/>
          </w:tcPr>
          <w:p w14:paraId="1D706014" w14:textId="4C7EB690"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7B22A060" w14:textId="76A71E26" w:rsidR="00905AE7" w:rsidRPr="00CC3371" w:rsidRDefault="00905AE7" w:rsidP="00905AE7">
            <w:pPr>
              <w:spacing w:after="0"/>
              <w:jc w:val="center"/>
              <w:rPr>
                <w:rFonts w:asciiTheme="minorHAnsi" w:hAnsiTheme="minorHAnsi" w:cstheme="minorHAnsi"/>
              </w:rPr>
            </w:pPr>
            <w:r>
              <w:rPr>
                <w:color w:val="000000"/>
              </w:rPr>
              <w:t>12</w:t>
            </w:r>
          </w:p>
        </w:tc>
        <w:tc>
          <w:tcPr>
            <w:tcW w:w="399" w:type="pct"/>
            <w:vAlign w:val="bottom"/>
          </w:tcPr>
          <w:p w14:paraId="7A6F7D28" w14:textId="7FD8E1A5" w:rsidR="00905AE7" w:rsidRPr="00CC3371" w:rsidRDefault="00905AE7" w:rsidP="00905AE7">
            <w:pPr>
              <w:spacing w:after="0"/>
              <w:jc w:val="center"/>
              <w:rPr>
                <w:rFonts w:asciiTheme="minorHAnsi" w:hAnsiTheme="minorHAnsi" w:cstheme="minorHAnsi"/>
              </w:rPr>
            </w:pPr>
            <w:r>
              <w:rPr>
                <w:color w:val="000000"/>
              </w:rPr>
              <w:t>3.73</w:t>
            </w:r>
          </w:p>
        </w:tc>
      </w:tr>
      <w:tr w:rsidR="00905AE7" w:rsidRPr="00CC3371" w14:paraId="066778BE" w14:textId="77777777" w:rsidTr="00905AE7">
        <w:tc>
          <w:tcPr>
            <w:tcW w:w="3534" w:type="pct"/>
          </w:tcPr>
          <w:p w14:paraId="73598E49"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 xml:space="preserve">14. Ability to provide family counseling.                                      </w:t>
            </w:r>
          </w:p>
        </w:tc>
        <w:tc>
          <w:tcPr>
            <w:tcW w:w="199" w:type="pct"/>
            <w:vAlign w:val="bottom"/>
          </w:tcPr>
          <w:p w14:paraId="4DB48AD8" w14:textId="24AE8A52" w:rsidR="00905AE7" w:rsidRPr="00CC3371" w:rsidRDefault="00905AE7" w:rsidP="00905AE7">
            <w:pPr>
              <w:spacing w:after="0"/>
              <w:jc w:val="center"/>
              <w:rPr>
                <w:rFonts w:asciiTheme="minorHAnsi" w:hAnsiTheme="minorHAnsi" w:cstheme="minorHAnsi"/>
              </w:rPr>
            </w:pPr>
            <w:r>
              <w:rPr>
                <w:color w:val="000000"/>
              </w:rPr>
              <w:t>1</w:t>
            </w:r>
          </w:p>
        </w:tc>
        <w:tc>
          <w:tcPr>
            <w:tcW w:w="282" w:type="pct"/>
            <w:vAlign w:val="bottom"/>
          </w:tcPr>
          <w:p w14:paraId="223F51EB" w14:textId="480FA097" w:rsidR="00905AE7" w:rsidRPr="00CC3371" w:rsidRDefault="00905AE7" w:rsidP="00905AE7">
            <w:pPr>
              <w:spacing w:after="0"/>
              <w:jc w:val="center"/>
              <w:rPr>
                <w:rFonts w:asciiTheme="minorHAnsi" w:hAnsiTheme="minorHAnsi" w:cstheme="minorHAnsi"/>
              </w:rPr>
            </w:pPr>
            <w:r>
              <w:rPr>
                <w:color w:val="000000"/>
              </w:rPr>
              <w:t>1</w:t>
            </w:r>
          </w:p>
        </w:tc>
        <w:tc>
          <w:tcPr>
            <w:tcW w:w="242" w:type="pct"/>
            <w:vAlign w:val="bottom"/>
          </w:tcPr>
          <w:p w14:paraId="723668DA" w14:textId="389F8F6E" w:rsidR="00905AE7" w:rsidRPr="00CC3371" w:rsidRDefault="00905AE7" w:rsidP="00905AE7">
            <w:pPr>
              <w:spacing w:after="0"/>
              <w:jc w:val="center"/>
              <w:rPr>
                <w:rFonts w:asciiTheme="minorHAnsi" w:hAnsiTheme="minorHAnsi" w:cstheme="minorHAnsi"/>
              </w:rPr>
            </w:pPr>
            <w:r>
              <w:rPr>
                <w:color w:val="000000"/>
              </w:rPr>
              <w:t>5</w:t>
            </w:r>
          </w:p>
        </w:tc>
        <w:tc>
          <w:tcPr>
            <w:tcW w:w="344" w:type="pct"/>
            <w:vAlign w:val="bottom"/>
          </w:tcPr>
          <w:p w14:paraId="2C617426" w14:textId="43A7827F" w:rsidR="00905AE7" w:rsidRPr="00CC3371" w:rsidRDefault="00905AE7" w:rsidP="00905AE7">
            <w:pPr>
              <w:spacing w:after="0"/>
              <w:jc w:val="center"/>
              <w:rPr>
                <w:rFonts w:asciiTheme="minorHAnsi" w:hAnsiTheme="minorHAnsi" w:cstheme="minorHAnsi"/>
              </w:rPr>
            </w:pPr>
            <w:r>
              <w:rPr>
                <w:color w:val="000000"/>
              </w:rPr>
              <w:t>8</w:t>
            </w:r>
          </w:p>
        </w:tc>
        <w:tc>
          <w:tcPr>
            <w:tcW w:w="399" w:type="pct"/>
            <w:vAlign w:val="bottom"/>
          </w:tcPr>
          <w:p w14:paraId="31B1A082" w14:textId="704152C1" w:rsidR="00905AE7" w:rsidRPr="00CC3371" w:rsidRDefault="00905AE7" w:rsidP="00905AE7">
            <w:pPr>
              <w:spacing w:after="0"/>
              <w:jc w:val="center"/>
              <w:rPr>
                <w:rFonts w:asciiTheme="minorHAnsi" w:hAnsiTheme="minorHAnsi" w:cstheme="minorHAnsi"/>
              </w:rPr>
            </w:pPr>
            <w:r>
              <w:rPr>
                <w:color w:val="000000"/>
              </w:rPr>
              <w:t>3.33</w:t>
            </w:r>
          </w:p>
        </w:tc>
      </w:tr>
      <w:tr w:rsidR="00905AE7" w:rsidRPr="00CC3371" w14:paraId="6D0D3707" w14:textId="77777777" w:rsidTr="00905AE7">
        <w:tc>
          <w:tcPr>
            <w:tcW w:w="3534" w:type="pct"/>
          </w:tcPr>
          <w:p w14:paraId="4A8FB883"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 xml:space="preserve">15. Ability to provide consultation.                                              </w:t>
            </w:r>
          </w:p>
        </w:tc>
        <w:tc>
          <w:tcPr>
            <w:tcW w:w="199" w:type="pct"/>
            <w:vAlign w:val="bottom"/>
          </w:tcPr>
          <w:p w14:paraId="06A648DE" w14:textId="789DB823"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344626DE" w14:textId="0FF78679"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024DF1A9" w14:textId="4ABC24EB" w:rsidR="00905AE7" w:rsidRPr="00CC3371" w:rsidRDefault="00905AE7" w:rsidP="00905AE7">
            <w:pPr>
              <w:spacing w:after="0"/>
              <w:jc w:val="center"/>
              <w:rPr>
                <w:rFonts w:asciiTheme="minorHAnsi" w:hAnsiTheme="minorHAnsi" w:cstheme="minorHAnsi"/>
              </w:rPr>
            </w:pPr>
            <w:r>
              <w:rPr>
                <w:color w:val="000000"/>
              </w:rPr>
              <w:t>5</w:t>
            </w:r>
          </w:p>
        </w:tc>
        <w:tc>
          <w:tcPr>
            <w:tcW w:w="344" w:type="pct"/>
            <w:vAlign w:val="bottom"/>
          </w:tcPr>
          <w:p w14:paraId="033CA02A" w14:textId="0E043E4D" w:rsidR="00905AE7" w:rsidRPr="00CC3371" w:rsidRDefault="00905AE7" w:rsidP="00905AE7">
            <w:pPr>
              <w:spacing w:after="0"/>
              <w:jc w:val="center"/>
              <w:rPr>
                <w:rFonts w:asciiTheme="minorHAnsi" w:hAnsiTheme="minorHAnsi" w:cstheme="minorHAnsi"/>
              </w:rPr>
            </w:pPr>
            <w:r>
              <w:rPr>
                <w:color w:val="000000"/>
              </w:rPr>
              <w:t>10</w:t>
            </w:r>
          </w:p>
        </w:tc>
        <w:tc>
          <w:tcPr>
            <w:tcW w:w="399" w:type="pct"/>
            <w:vAlign w:val="bottom"/>
          </w:tcPr>
          <w:p w14:paraId="47D90E7A" w14:textId="3B3809BB" w:rsidR="00905AE7" w:rsidRPr="00CC3371" w:rsidRDefault="00905AE7" w:rsidP="00905AE7">
            <w:pPr>
              <w:spacing w:after="0"/>
              <w:jc w:val="center"/>
              <w:rPr>
                <w:rFonts w:asciiTheme="minorHAnsi" w:hAnsiTheme="minorHAnsi" w:cstheme="minorHAnsi"/>
              </w:rPr>
            </w:pPr>
            <w:r>
              <w:rPr>
                <w:color w:val="000000"/>
              </w:rPr>
              <w:t>3.67</w:t>
            </w:r>
          </w:p>
        </w:tc>
      </w:tr>
      <w:tr w:rsidR="00905AE7" w:rsidRPr="00CC3371" w14:paraId="3490B211" w14:textId="77777777" w:rsidTr="00905AE7">
        <w:tc>
          <w:tcPr>
            <w:tcW w:w="3534" w:type="pct"/>
          </w:tcPr>
          <w:p w14:paraId="2F050280"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16. Ability to engage in advocacy.</w:t>
            </w:r>
          </w:p>
        </w:tc>
        <w:tc>
          <w:tcPr>
            <w:tcW w:w="199" w:type="pct"/>
            <w:vAlign w:val="bottom"/>
          </w:tcPr>
          <w:p w14:paraId="6E3DC52F" w14:textId="72E96F5E"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52C2905D" w14:textId="5770F5E5" w:rsidR="00905AE7" w:rsidRPr="00CC3371" w:rsidRDefault="00905AE7" w:rsidP="00905AE7">
            <w:pPr>
              <w:spacing w:after="0"/>
              <w:jc w:val="center"/>
              <w:rPr>
                <w:rFonts w:asciiTheme="minorHAnsi" w:hAnsiTheme="minorHAnsi" w:cstheme="minorHAnsi"/>
              </w:rPr>
            </w:pPr>
            <w:r>
              <w:rPr>
                <w:color w:val="000000"/>
              </w:rPr>
              <w:t>1</w:t>
            </w:r>
          </w:p>
        </w:tc>
        <w:tc>
          <w:tcPr>
            <w:tcW w:w="242" w:type="pct"/>
            <w:vAlign w:val="bottom"/>
          </w:tcPr>
          <w:p w14:paraId="0D291608" w14:textId="56FE029B" w:rsidR="00905AE7" w:rsidRPr="00CC3371" w:rsidRDefault="00905AE7" w:rsidP="00905AE7">
            <w:pPr>
              <w:spacing w:after="0"/>
              <w:jc w:val="center"/>
              <w:rPr>
                <w:rFonts w:asciiTheme="minorHAnsi" w:hAnsiTheme="minorHAnsi" w:cstheme="minorHAnsi"/>
              </w:rPr>
            </w:pPr>
            <w:r>
              <w:rPr>
                <w:color w:val="000000"/>
              </w:rPr>
              <w:t>5</w:t>
            </w:r>
          </w:p>
        </w:tc>
        <w:tc>
          <w:tcPr>
            <w:tcW w:w="344" w:type="pct"/>
            <w:vAlign w:val="bottom"/>
          </w:tcPr>
          <w:p w14:paraId="7C3EE700" w14:textId="25293851" w:rsidR="00905AE7" w:rsidRPr="00CC3371" w:rsidRDefault="00905AE7" w:rsidP="00905AE7">
            <w:pPr>
              <w:spacing w:after="0"/>
              <w:jc w:val="center"/>
              <w:rPr>
                <w:rFonts w:asciiTheme="minorHAnsi" w:hAnsiTheme="minorHAnsi" w:cstheme="minorHAnsi"/>
              </w:rPr>
            </w:pPr>
            <w:r>
              <w:rPr>
                <w:color w:val="000000"/>
              </w:rPr>
              <w:t>9</w:t>
            </w:r>
          </w:p>
        </w:tc>
        <w:tc>
          <w:tcPr>
            <w:tcW w:w="399" w:type="pct"/>
            <w:vAlign w:val="bottom"/>
          </w:tcPr>
          <w:p w14:paraId="1430F0C0" w14:textId="1D883FB3" w:rsidR="00905AE7" w:rsidRPr="00CC3371" w:rsidRDefault="00905AE7" w:rsidP="00905AE7">
            <w:pPr>
              <w:spacing w:after="0"/>
              <w:jc w:val="center"/>
              <w:rPr>
                <w:rFonts w:asciiTheme="minorHAnsi" w:hAnsiTheme="minorHAnsi" w:cstheme="minorHAnsi"/>
              </w:rPr>
            </w:pPr>
            <w:r>
              <w:rPr>
                <w:color w:val="000000"/>
              </w:rPr>
              <w:t>3.53</w:t>
            </w:r>
          </w:p>
        </w:tc>
      </w:tr>
      <w:tr w:rsidR="00905AE7" w:rsidRPr="00CC3371" w14:paraId="2381DA43" w14:textId="77777777" w:rsidTr="00905AE7">
        <w:tc>
          <w:tcPr>
            <w:tcW w:w="3534" w:type="pct"/>
          </w:tcPr>
          <w:p w14:paraId="2E0C187C"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 xml:space="preserve">17. Ability to intervene/respond appropriately in crisis/emergency  </w:t>
            </w:r>
          </w:p>
          <w:p w14:paraId="21140C83"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situations.</w:t>
            </w:r>
          </w:p>
        </w:tc>
        <w:tc>
          <w:tcPr>
            <w:tcW w:w="199" w:type="pct"/>
            <w:vAlign w:val="bottom"/>
          </w:tcPr>
          <w:p w14:paraId="1930D1A9" w14:textId="06CDC42C"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00E81298" w14:textId="4A691058" w:rsidR="00905AE7" w:rsidRPr="00CC3371" w:rsidRDefault="00905AE7" w:rsidP="00905AE7">
            <w:pPr>
              <w:spacing w:after="0"/>
              <w:jc w:val="center"/>
              <w:rPr>
                <w:rFonts w:asciiTheme="minorHAnsi" w:hAnsiTheme="minorHAnsi" w:cstheme="minorHAnsi"/>
              </w:rPr>
            </w:pPr>
            <w:r>
              <w:rPr>
                <w:color w:val="000000"/>
              </w:rPr>
              <w:t>2</w:t>
            </w:r>
          </w:p>
        </w:tc>
        <w:tc>
          <w:tcPr>
            <w:tcW w:w="242" w:type="pct"/>
            <w:vAlign w:val="bottom"/>
          </w:tcPr>
          <w:p w14:paraId="621E0EA8" w14:textId="3C19E4D5" w:rsidR="00905AE7" w:rsidRPr="00CC3371" w:rsidRDefault="00905AE7" w:rsidP="00905AE7">
            <w:pPr>
              <w:spacing w:after="0"/>
              <w:jc w:val="center"/>
              <w:rPr>
                <w:rFonts w:asciiTheme="minorHAnsi" w:hAnsiTheme="minorHAnsi" w:cstheme="minorHAnsi"/>
              </w:rPr>
            </w:pPr>
            <w:r>
              <w:rPr>
                <w:color w:val="000000"/>
              </w:rPr>
              <w:t>4</w:t>
            </w:r>
          </w:p>
        </w:tc>
        <w:tc>
          <w:tcPr>
            <w:tcW w:w="344" w:type="pct"/>
            <w:vAlign w:val="bottom"/>
          </w:tcPr>
          <w:p w14:paraId="36254123" w14:textId="07A3BD83" w:rsidR="00905AE7" w:rsidRPr="00CC3371" w:rsidRDefault="00905AE7" w:rsidP="00905AE7">
            <w:pPr>
              <w:spacing w:after="0"/>
              <w:jc w:val="center"/>
              <w:rPr>
                <w:rFonts w:asciiTheme="minorHAnsi" w:hAnsiTheme="minorHAnsi" w:cstheme="minorHAnsi"/>
              </w:rPr>
            </w:pPr>
            <w:r>
              <w:rPr>
                <w:color w:val="000000"/>
              </w:rPr>
              <w:t>9</w:t>
            </w:r>
          </w:p>
        </w:tc>
        <w:tc>
          <w:tcPr>
            <w:tcW w:w="399" w:type="pct"/>
            <w:vAlign w:val="bottom"/>
          </w:tcPr>
          <w:p w14:paraId="4E40B58E" w14:textId="21E15D3D" w:rsidR="00905AE7" w:rsidRPr="00CC3371" w:rsidRDefault="00905AE7" w:rsidP="00905AE7">
            <w:pPr>
              <w:spacing w:after="0"/>
              <w:jc w:val="center"/>
              <w:rPr>
                <w:rFonts w:asciiTheme="minorHAnsi" w:hAnsiTheme="minorHAnsi" w:cstheme="minorHAnsi"/>
              </w:rPr>
            </w:pPr>
            <w:r>
              <w:rPr>
                <w:color w:val="000000"/>
              </w:rPr>
              <w:t>3.47</w:t>
            </w:r>
          </w:p>
        </w:tc>
      </w:tr>
      <w:tr w:rsidR="00905AE7" w:rsidRPr="00CC3371" w14:paraId="0E4AC2BB" w14:textId="77777777" w:rsidTr="00905AE7">
        <w:tc>
          <w:tcPr>
            <w:tcW w:w="3534" w:type="pct"/>
          </w:tcPr>
          <w:p w14:paraId="479EEF5E"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18. Ability to develop holistic treatment plans and properly document services.</w:t>
            </w:r>
          </w:p>
        </w:tc>
        <w:tc>
          <w:tcPr>
            <w:tcW w:w="199" w:type="pct"/>
            <w:vAlign w:val="bottom"/>
          </w:tcPr>
          <w:p w14:paraId="3751B760" w14:textId="29872CB3"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54F4A9A0" w14:textId="155B8E3B"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491C5177" w14:textId="745F6EFE" w:rsidR="00905AE7" w:rsidRPr="00CC3371" w:rsidRDefault="00905AE7" w:rsidP="00905AE7">
            <w:pPr>
              <w:spacing w:after="0"/>
              <w:jc w:val="center"/>
              <w:rPr>
                <w:rFonts w:asciiTheme="minorHAnsi" w:hAnsiTheme="minorHAnsi" w:cstheme="minorHAnsi"/>
              </w:rPr>
            </w:pPr>
            <w:r>
              <w:rPr>
                <w:color w:val="000000"/>
              </w:rPr>
              <w:t>4</w:t>
            </w:r>
          </w:p>
        </w:tc>
        <w:tc>
          <w:tcPr>
            <w:tcW w:w="344" w:type="pct"/>
            <w:vAlign w:val="bottom"/>
          </w:tcPr>
          <w:p w14:paraId="5E6E231C" w14:textId="75C20CFA" w:rsidR="00905AE7" w:rsidRPr="00CC3371" w:rsidRDefault="00905AE7" w:rsidP="00905AE7">
            <w:pPr>
              <w:spacing w:after="0"/>
              <w:jc w:val="center"/>
              <w:rPr>
                <w:rFonts w:asciiTheme="minorHAnsi" w:hAnsiTheme="minorHAnsi" w:cstheme="minorHAnsi"/>
              </w:rPr>
            </w:pPr>
            <w:r>
              <w:rPr>
                <w:color w:val="000000"/>
              </w:rPr>
              <w:t>11</w:t>
            </w:r>
          </w:p>
        </w:tc>
        <w:tc>
          <w:tcPr>
            <w:tcW w:w="399" w:type="pct"/>
            <w:vAlign w:val="bottom"/>
          </w:tcPr>
          <w:p w14:paraId="4245E40E" w14:textId="11A73BB7" w:rsidR="00905AE7" w:rsidRPr="00CC3371" w:rsidRDefault="00905AE7" w:rsidP="00905AE7">
            <w:pPr>
              <w:spacing w:after="0"/>
              <w:jc w:val="center"/>
              <w:rPr>
                <w:rFonts w:asciiTheme="minorHAnsi" w:hAnsiTheme="minorHAnsi" w:cstheme="minorHAnsi"/>
              </w:rPr>
            </w:pPr>
            <w:r>
              <w:rPr>
                <w:color w:val="000000"/>
              </w:rPr>
              <w:t>3.73</w:t>
            </w:r>
          </w:p>
        </w:tc>
      </w:tr>
      <w:tr w:rsidR="00905AE7" w:rsidRPr="00CC3371" w14:paraId="198D8DE6" w14:textId="77777777" w:rsidTr="00905AE7">
        <w:tc>
          <w:tcPr>
            <w:tcW w:w="3534" w:type="pct"/>
          </w:tcPr>
          <w:p w14:paraId="651D4B03"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19. Ability to provide age-appropriate, culturally sensitive services to all clients.</w:t>
            </w:r>
          </w:p>
        </w:tc>
        <w:tc>
          <w:tcPr>
            <w:tcW w:w="199" w:type="pct"/>
            <w:vAlign w:val="bottom"/>
          </w:tcPr>
          <w:p w14:paraId="2FD38C14" w14:textId="27B72E2C"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61B1BADF" w14:textId="0CCC74E1"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7A5AF485" w14:textId="67CB707D"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0E6387A8" w14:textId="68DE79FA" w:rsidR="00905AE7" w:rsidRPr="00CC3371" w:rsidRDefault="00905AE7" w:rsidP="00905AE7">
            <w:pPr>
              <w:spacing w:after="0"/>
              <w:jc w:val="center"/>
              <w:rPr>
                <w:rFonts w:asciiTheme="minorHAnsi" w:hAnsiTheme="minorHAnsi" w:cstheme="minorHAnsi"/>
              </w:rPr>
            </w:pPr>
            <w:r>
              <w:rPr>
                <w:color w:val="000000"/>
              </w:rPr>
              <w:t>13</w:t>
            </w:r>
          </w:p>
        </w:tc>
        <w:tc>
          <w:tcPr>
            <w:tcW w:w="399" w:type="pct"/>
            <w:vAlign w:val="bottom"/>
          </w:tcPr>
          <w:p w14:paraId="1B57FCE5" w14:textId="43E7EDF0" w:rsidR="00905AE7" w:rsidRPr="00CC3371" w:rsidRDefault="00905AE7" w:rsidP="00905AE7">
            <w:pPr>
              <w:spacing w:after="0"/>
              <w:jc w:val="center"/>
              <w:rPr>
                <w:rFonts w:asciiTheme="minorHAnsi" w:hAnsiTheme="minorHAnsi" w:cstheme="minorHAnsi"/>
              </w:rPr>
            </w:pPr>
            <w:r>
              <w:rPr>
                <w:color w:val="000000"/>
              </w:rPr>
              <w:t>3.87</w:t>
            </w:r>
          </w:p>
        </w:tc>
      </w:tr>
      <w:tr w:rsidR="00905AE7" w:rsidRPr="00CC3371" w14:paraId="0170B227" w14:textId="77777777" w:rsidTr="00905AE7">
        <w:tc>
          <w:tcPr>
            <w:tcW w:w="3534" w:type="pct"/>
          </w:tcPr>
          <w:p w14:paraId="66896693"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 xml:space="preserve">20. Ability to administer and interpret assessments.                         </w:t>
            </w:r>
          </w:p>
        </w:tc>
        <w:tc>
          <w:tcPr>
            <w:tcW w:w="199" w:type="pct"/>
            <w:vAlign w:val="bottom"/>
          </w:tcPr>
          <w:p w14:paraId="4031142E" w14:textId="53ED0EEF"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35E00F70" w14:textId="13AD9B95"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6FBD16A6" w14:textId="6F09B9F1" w:rsidR="00905AE7" w:rsidRPr="00CC3371" w:rsidRDefault="00905AE7" w:rsidP="00905AE7">
            <w:pPr>
              <w:spacing w:after="0"/>
              <w:jc w:val="center"/>
              <w:rPr>
                <w:rFonts w:asciiTheme="minorHAnsi" w:hAnsiTheme="minorHAnsi" w:cstheme="minorHAnsi"/>
              </w:rPr>
            </w:pPr>
            <w:r>
              <w:rPr>
                <w:color w:val="000000"/>
              </w:rPr>
              <w:t>3</w:t>
            </w:r>
          </w:p>
        </w:tc>
        <w:tc>
          <w:tcPr>
            <w:tcW w:w="344" w:type="pct"/>
            <w:vAlign w:val="bottom"/>
          </w:tcPr>
          <w:p w14:paraId="441ACBC6" w14:textId="279DDDD9" w:rsidR="00905AE7" w:rsidRPr="00CC3371" w:rsidRDefault="00905AE7" w:rsidP="00905AE7">
            <w:pPr>
              <w:spacing w:after="0"/>
              <w:jc w:val="center"/>
              <w:rPr>
                <w:rFonts w:asciiTheme="minorHAnsi" w:hAnsiTheme="minorHAnsi" w:cstheme="minorHAnsi"/>
              </w:rPr>
            </w:pPr>
            <w:r>
              <w:rPr>
                <w:color w:val="000000"/>
              </w:rPr>
              <w:t>12</w:t>
            </w:r>
          </w:p>
        </w:tc>
        <w:tc>
          <w:tcPr>
            <w:tcW w:w="399" w:type="pct"/>
            <w:vAlign w:val="bottom"/>
          </w:tcPr>
          <w:p w14:paraId="5308534E" w14:textId="16F37676" w:rsidR="00905AE7" w:rsidRPr="00CC3371" w:rsidRDefault="00905AE7" w:rsidP="00905AE7">
            <w:pPr>
              <w:spacing w:after="0"/>
              <w:jc w:val="center"/>
              <w:rPr>
                <w:rFonts w:asciiTheme="minorHAnsi" w:hAnsiTheme="minorHAnsi" w:cstheme="minorHAnsi"/>
              </w:rPr>
            </w:pPr>
            <w:r>
              <w:rPr>
                <w:color w:val="000000"/>
              </w:rPr>
              <w:t>3.80</w:t>
            </w:r>
          </w:p>
        </w:tc>
      </w:tr>
      <w:tr w:rsidR="00905AE7" w:rsidRPr="00CC3371" w14:paraId="5048188E" w14:textId="77777777" w:rsidTr="00905AE7">
        <w:tc>
          <w:tcPr>
            <w:tcW w:w="3534" w:type="pct"/>
          </w:tcPr>
          <w:p w14:paraId="5B6F3B56"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lastRenderedPageBreak/>
              <w:t xml:space="preserve">21. Ability to diagnose clients and conceptualize cases.                     </w:t>
            </w:r>
          </w:p>
        </w:tc>
        <w:tc>
          <w:tcPr>
            <w:tcW w:w="199" w:type="pct"/>
            <w:vAlign w:val="bottom"/>
          </w:tcPr>
          <w:p w14:paraId="554442C9" w14:textId="3D6CC8CA"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36C2F794" w14:textId="23DA96D4"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70A0CB72" w14:textId="06D3C1AC"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63A9B6B8" w14:textId="5E34B4CC" w:rsidR="00905AE7" w:rsidRPr="00CC3371" w:rsidRDefault="00905AE7" w:rsidP="00905AE7">
            <w:pPr>
              <w:spacing w:after="0"/>
              <w:jc w:val="center"/>
              <w:rPr>
                <w:rFonts w:asciiTheme="minorHAnsi" w:hAnsiTheme="minorHAnsi" w:cstheme="minorHAnsi"/>
              </w:rPr>
            </w:pPr>
            <w:r>
              <w:rPr>
                <w:color w:val="000000"/>
              </w:rPr>
              <w:t>13</w:t>
            </w:r>
          </w:p>
        </w:tc>
        <w:tc>
          <w:tcPr>
            <w:tcW w:w="399" w:type="pct"/>
            <w:vAlign w:val="bottom"/>
          </w:tcPr>
          <w:p w14:paraId="00D396AD" w14:textId="47A162DC" w:rsidR="00905AE7" w:rsidRPr="00CC3371" w:rsidRDefault="00905AE7" w:rsidP="00905AE7">
            <w:pPr>
              <w:spacing w:after="0"/>
              <w:jc w:val="center"/>
              <w:rPr>
                <w:rFonts w:asciiTheme="minorHAnsi" w:hAnsiTheme="minorHAnsi" w:cstheme="minorHAnsi"/>
              </w:rPr>
            </w:pPr>
            <w:r>
              <w:rPr>
                <w:color w:val="000000"/>
              </w:rPr>
              <w:t>3.87</w:t>
            </w:r>
          </w:p>
        </w:tc>
      </w:tr>
      <w:tr w:rsidR="00905AE7" w:rsidRPr="00CC3371" w14:paraId="5DBE1857" w14:textId="77777777" w:rsidTr="00905AE7">
        <w:tc>
          <w:tcPr>
            <w:tcW w:w="3534" w:type="pct"/>
          </w:tcPr>
          <w:p w14:paraId="78E2D1C8" w14:textId="77777777" w:rsidR="00905AE7" w:rsidRPr="00CC3371" w:rsidRDefault="00905AE7" w:rsidP="00905AE7">
            <w:pPr>
              <w:spacing w:after="0"/>
              <w:ind w:left="360" w:hanging="360"/>
              <w:rPr>
                <w:rFonts w:asciiTheme="minorHAnsi" w:hAnsiTheme="minorHAnsi" w:cstheme="minorHAnsi"/>
              </w:rPr>
            </w:pPr>
            <w:r w:rsidRPr="00CC3371">
              <w:rPr>
                <w:rFonts w:asciiTheme="minorHAnsi" w:hAnsiTheme="minorHAnsi" w:cstheme="minorHAnsi"/>
              </w:rPr>
              <w:t xml:space="preserve">22. Ability to perform needs assessments, measure outcomes, and conduct program evaluations.                                                 </w:t>
            </w:r>
          </w:p>
        </w:tc>
        <w:tc>
          <w:tcPr>
            <w:tcW w:w="199" w:type="pct"/>
            <w:vAlign w:val="bottom"/>
          </w:tcPr>
          <w:p w14:paraId="3096D4ED" w14:textId="1A9C923E"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257357E6" w14:textId="2145B05D"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54FFD730" w14:textId="4C12F233" w:rsidR="00905AE7" w:rsidRPr="00CC3371" w:rsidRDefault="00905AE7" w:rsidP="00905AE7">
            <w:pPr>
              <w:spacing w:after="0"/>
              <w:jc w:val="center"/>
              <w:rPr>
                <w:rFonts w:asciiTheme="minorHAnsi" w:hAnsiTheme="minorHAnsi" w:cstheme="minorHAnsi"/>
              </w:rPr>
            </w:pPr>
            <w:r>
              <w:rPr>
                <w:color w:val="000000"/>
              </w:rPr>
              <w:t>3</w:t>
            </w:r>
          </w:p>
        </w:tc>
        <w:tc>
          <w:tcPr>
            <w:tcW w:w="344" w:type="pct"/>
            <w:vAlign w:val="bottom"/>
          </w:tcPr>
          <w:p w14:paraId="75EF34F6" w14:textId="41ED2E45" w:rsidR="00905AE7" w:rsidRPr="00CC3371" w:rsidRDefault="00905AE7" w:rsidP="00905AE7">
            <w:pPr>
              <w:spacing w:after="0"/>
              <w:jc w:val="center"/>
              <w:rPr>
                <w:rFonts w:asciiTheme="minorHAnsi" w:hAnsiTheme="minorHAnsi" w:cstheme="minorHAnsi"/>
              </w:rPr>
            </w:pPr>
            <w:r>
              <w:rPr>
                <w:color w:val="000000"/>
              </w:rPr>
              <w:t>12</w:t>
            </w:r>
          </w:p>
        </w:tc>
        <w:tc>
          <w:tcPr>
            <w:tcW w:w="399" w:type="pct"/>
            <w:vAlign w:val="bottom"/>
          </w:tcPr>
          <w:p w14:paraId="74CFAA1D" w14:textId="4B51CD94" w:rsidR="00905AE7" w:rsidRPr="00CC3371" w:rsidRDefault="00905AE7" w:rsidP="00905AE7">
            <w:pPr>
              <w:spacing w:after="0"/>
              <w:jc w:val="center"/>
              <w:rPr>
                <w:rFonts w:asciiTheme="minorHAnsi" w:hAnsiTheme="minorHAnsi" w:cstheme="minorHAnsi"/>
              </w:rPr>
            </w:pPr>
            <w:r>
              <w:rPr>
                <w:color w:val="000000"/>
              </w:rPr>
              <w:t>3.80</w:t>
            </w:r>
          </w:p>
        </w:tc>
      </w:tr>
      <w:tr w:rsidR="00905AE7" w:rsidRPr="00CC3371" w14:paraId="7167D486" w14:textId="77777777" w:rsidTr="00905AE7">
        <w:tc>
          <w:tcPr>
            <w:tcW w:w="3534" w:type="pct"/>
          </w:tcPr>
          <w:p w14:paraId="60B89A8B" w14:textId="77777777" w:rsidR="00905AE7" w:rsidRPr="00CC3371" w:rsidRDefault="00905AE7" w:rsidP="00905AE7">
            <w:pPr>
              <w:spacing w:after="0"/>
              <w:ind w:left="270" w:hanging="360"/>
              <w:rPr>
                <w:rFonts w:asciiTheme="minorHAnsi" w:hAnsiTheme="minorHAnsi" w:cstheme="minorHAnsi"/>
              </w:rPr>
            </w:pPr>
            <w:r w:rsidRPr="00CC3371">
              <w:rPr>
                <w:rFonts w:asciiTheme="minorHAnsi" w:hAnsiTheme="minorHAnsi" w:cstheme="minorHAnsi"/>
              </w:rPr>
              <w:t xml:space="preserve"> 23. Ability to use technological resources in planning, providing, evaluating, and documenting services.</w:t>
            </w:r>
          </w:p>
        </w:tc>
        <w:tc>
          <w:tcPr>
            <w:tcW w:w="199" w:type="pct"/>
            <w:vAlign w:val="bottom"/>
          </w:tcPr>
          <w:p w14:paraId="250DB7A4" w14:textId="123077DF"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1A4ACCB2" w14:textId="2F4ABEE8" w:rsidR="00905AE7" w:rsidRPr="00CC3371" w:rsidRDefault="00905AE7" w:rsidP="00905AE7">
            <w:pPr>
              <w:spacing w:after="0"/>
              <w:jc w:val="center"/>
              <w:rPr>
                <w:rFonts w:asciiTheme="minorHAnsi" w:hAnsiTheme="minorHAnsi" w:cstheme="minorHAnsi"/>
              </w:rPr>
            </w:pPr>
            <w:r>
              <w:rPr>
                <w:color w:val="000000"/>
              </w:rPr>
              <w:t>1</w:t>
            </w:r>
          </w:p>
        </w:tc>
        <w:tc>
          <w:tcPr>
            <w:tcW w:w="242" w:type="pct"/>
            <w:vAlign w:val="bottom"/>
          </w:tcPr>
          <w:p w14:paraId="429B9265" w14:textId="1D73DA32" w:rsidR="00905AE7" w:rsidRPr="00CC3371" w:rsidRDefault="00905AE7" w:rsidP="00905AE7">
            <w:pPr>
              <w:spacing w:after="0"/>
              <w:jc w:val="center"/>
              <w:rPr>
                <w:rFonts w:asciiTheme="minorHAnsi" w:hAnsiTheme="minorHAnsi" w:cstheme="minorHAnsi"/>
              </w:rPr>
            </w:pPr>
            <w:r>
              <w:rPr>
                <w:color w:val="000000"/>
              </w:rPr>
              <w:t>2</w:t>
            </w:r>
          </w:p>
        </w:tc>
        <w:tc>
          <w:tcPr>
            <w:tcW w:w="344" w:type="pct"/>
            <w:vAlign w:val="bottom"/>
          </w:tcPr>
          <w:p w14:paraId="654BFC57" w14:textId="427AB048" w:rsidR="00905AE7" w:rsidRPr="00CC3371" w:rsidRDefault="00905AE7" w:rsidP="00905AE7">
            <w:pPr>
              <w:spacing w:after="0"/>
              <w:jc w:val="center"/>
              <w:rPr>
                <w:rFonts w:asciiTheme="minorHAnsi" w:hAnsiTheme="minorHAnsi" w:cstheme="minorHAnsi"/>
              </w:rPr>
            </w:pPr>
            <w:r>
              <w:rPr>
                <w:color w:val="000000"/>
              </w:rPr>
              <w:t>12</w:t>
            </w:r>
          </w:p>
        </w:tc>
        <w:tc>
          <w:tcPr>
            <w:tcW w:w="399" w:type="pct"/>
            <w:vAlign w:val="bottom"/>
          </w:tcPr>
          <w:p w14:paraId="2F1C72AB" w14:textId="233E5A35" w:rsidR="00905AE7" w:rsidRPr="00CC3371" w:rsidRDefault="00905AE7" w:rsidP="00905AE7">
            <w:pPr>
              <w:spacing w:after="0"/>
              <w:jc w:val="center"/>
              <w:rPr>
                <w:rFonts w:asciiTheme="minorHAnsi" w:hAnsiTheme="minorHAnsi" w:cstheme="minorHAnsi"/>
              </w:rPr>
            </w:pPr>
            <w:r>
              <w:rPr>
                <w:color w:val="000000"/>
              </w:rPr>
              <w:t>3.73</w:t>
            </w:r>
          </w:p>
        </w:tc>
      </w:tr>
      <w:tr w:rsidR="00905AE7" w:rsidRPr="00CC3371" w14:paraId="1F780E52" w14:textId="77777777" w:rsidTr="00905AE7">
        <w:tc>
          <w:tcPr>
            <w:tcW w:w="3534" w:type="pct"/>
          </w:tcPr>
          <w:p w14:paraId="375100AE" w14:textId="77777777" w:rsidR="00905AE7" w:rsidRPr="00CC3371" w:rsidRDefault="00905AE7" w:rsidP="00905AE7">
            <w:pPr>
              <w:spacing w:after="0"/>
              <w:ind w:left="270" w:hanging="360"/>
              <w:rPr>
                <w:rFonts w:asciiTheme="minorHAnsi" w:hAnsiTheme="minorHAnsi" w:cstheme="minorHAnsi"/>
              </w:rPr>
            </w:pPr>
            <w:r w:rsidRPr="00CC3371">
              <w:rPr>
                <w:rFonts w:asciiTheme="minorHAnsi" w:hAnsiTheme="minorHAnsi" w:cstheme="minorHAnsi"/>
              </w:rPr>
              <w:t xml:space="preserve"> 24. Ability to engage in personal and professional self-reflection to enhance one’s development as a counselor.</w:t>
            </w:r>
          </w:p>
        </w:tc>
        <w:tc>
          <w:tcPr>
            <w:tcW w:w="199" w:type="pct"/>
            <w:vAlign w:val="bottom"/>
          </w:tcPr>
          <w:p w14:paraId="3993F18C" w14:textId="082BDE36" w:rsidR="00905AE7" w:rsidRPr="00CC3371" w:rsidRDefault="00905AE7" w:rsidP="00905AE7">
            <w:pPr>
              <w:spacing w:after="0"/>
              <w:jc w:val="center"/>
              <w:rPr>
                <w:rFonts w:asciiTheme="minorHAnsi" w:hAnsiTheme="minorHAnsi" w:cstheme="minorHAnsi"/>
              </w:rPr>
            </w:pPr>
            <w:r>
              <w:rPr>
                <w:color w:val="000000"/>
              </w:rPr>
              <w:t>0</w:t>
            </w:r>
          </w:p>
        </w:tc>
        <w:tc>
          <w:tcPr>
            <w:tcW w:w="282" w:type="pct"/>
            <w:vAlign w:val="bottom"/>
          </w:tcPr>
          <w:p w14:paraId="7BA655A2" w14:textId="7853A929" w:rsidR="00905AE7" w:rsidRPr="00CC3371" w:rsidRDefault="00905AE7" w:rsidP="00905AE7">
            <w:pPr>
              <w:spacing w:after="0"/>
              <w:jc w:val="center"/>
              <w:rPr>
                <w:rFonts w:asciiTheme="minorHAnsi" w:hAnsiTheme="minorHAnsi" w:cstheme="minorHAnsi"/>
              </w:rPr>
            </w:pPr>
            <w:r>
              <w:rPr>
                <w:color w:val="000000"/>
              </w:rPr>
              <w:t>0</w:t>
            </w:r>
          </w:p>
        </w:tc>
        <w:tc>
          <w:tcPr>
            <w:tcW w:w="242" w:type="pct"/>
            <w:vAlign w:val="bottom"/>
          </w:tcPr>
          <w:p w14:paraId="37301686" w14:textId="1DF4A773" w:rsidR="00905AE7" w:rsidRPr="00CC3371" w:rsidRDefault="00905AE7" w:rsidP="00905AE7">
            <w:pPr>
              <w:spacing w:after="0"/>
              <w:jc w:val="center"/>
              <w:rPr>
                <w:rFonts w:asciiTheme="minorHAnsi" w:hAnsiTheme="minorHAnsi" w:cstheme="minorHAnsi"/>
              </w:rPr>
            </w:pPr>
            <w:r>
              <w:rPr>
                <w:color w:val="000000"/>
              </w:rPr>
              <w:t>1</w:t>
            </w:r>
          </w:p>
        </w:tc>
        <w:tc>
          <w:tcPr>
            <w:tcW w:w="344" w:type="pct"/>
            <w:vAlign w:val="bottom"/>
          </w:tcPr>
          <w:p w14:paraId="4ADCD118" w14:textId="27F171D3" w:rsidR="00905AE7" w:rsidRPr="00CC3371" w:rsidRDefault="00905AE7" w:rsidP="00905AE7">
            <w:pPr>
              <w:spacing w:after="0"/>
              <w:jc w:val="center"/>
              <w:rPr>
                <w:rFonts w:asciiTheme="minorHAnsi" w:hAnsiTheme="minorHAnsi" w:cstheme="minorHAnsi"/>
              </w:rPr>
            </w:pPr>
            <w:r>
              <w:rPr>
                <w:color w:val="000000"/>
              </w:rPr>
              <w:t>14</w:t>
            </w:r>
          </w:p>
        </w:tc>
        <w:tc>
          <w:tcPr>
            <w:tcW w:w="399" w:type="pct"/>
            <w:vAlign w:val="bottom"/>
          </w:tcPr>
          <w:p w14:paraId="144E6B53" w14:textId="61076052" w:rsidR="00905AE7" w:rsidRPr="00CC3371" w:rsidRDefault="00905AE7" w:rsidP="00905AE7">
            <w:pPr>
              <w:spacing w:after="0"/>
              <w:jc w:val="center"/>
              <w:rPr>
                <w:rFonts w:asciiTheme="minorHAnsi" w:hAnsiTheme="minorHAnsi" w:cstheme="minorHAnsi"/>
              </w:rPr>
            </w:pPr>
            <w:r>
              <w:rPr>
                <w:color w:val="000000"/>
              </w:rPr>
              <w:t>3.93</w:t>
            </w:r>
          </w:p>
        </w:tc>
      </w:tr>
    </w:tbl>
    <w:p w14:paraId="5BCA17FC" w14:textId="77777777" w:rsidR="00CC3371" w:rsidRPr="00CC3371" w:rsidRDefault="00CC3371" w:rsidP="00CC3371">
      <w:pPr>
        <w:spacing w:after="0"/>
        <w:rPr>
          <w:rFonts w:asciiTheme="minorHAnsi" w:hAnsiTheme="minorHAnsi" w:cstheme="minorHAnsi"/>
        </w:rPr>
      </w:pPr>
      <w:r w:rsidRPr="00CC3371">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381"/>
        <w:gridCol w:w="535"/>
        <w:gridCol w:w="458"/>
        <w:gridCol w:w="615"/>
        <w:gridCol w:w="746"/>
      </w:tblGrid>
      <w:tr w:rsidR="00CC3371" w:rsidRPr="00CC3371" w14:paraId="3F9D9C6B" w14:textId="77777777" w:rsidTr="00905AE7">
        <w:tc>
          <w:tcPr>
            <w:tcW w:w="3537" w:type="pct"/>
          </w:tcPr>
          <w:p w14:paraId="7307013A" w14:textId="77777777" w:rsidR="00CC3371" w:rsidRPr="00CC3371" w:rsidRDefault="00CC3371" w:rsidP="00824D0B">
            <w:pPr>
              <w:spacing w:after="0"/>
              <w:rPr>
                <w:rFonts w:asciiTheme="minorHAnsi" w:hAnsiTheme="minorHAnsi" w:cstheme="minorHAnsi"/>
              </w:rPr>
            </w:pPr>
          </w:p>
        </w:tc>
        <w:tc>
          <w:tcPr>
            <w:tcW w:w="204" w:type="pct"/>
            <w:vAlign w:val="center"/>
          </w:tcPr>
          <w:p w14:paraId="6EC6F060"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1</w:t>
            </w:r>
          </w:p>
        </w:tc>
        <w:tc>
          <w:tcPr>
            <w:tcW w:w="286" w:type="pct"/>
            <w:vAlign w:val="center"/>
          </w:tcPr>
          <w:p w14:paraId="610078B3"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2</w:t>
            </w:r>
          </w:p>
        </w:tc>
        <w:tc>
          <w:tcPr>
            <w:tcW w:w="245" w:type="pct"/>
            <w:vAlign w:val="center"/>
          </w:tcPr>
          <w:p w14:paraId="6A236588"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3</w:t>
            </w:r>
          </w:p>
        </w:tc>
        <w:tc>
          <w:tcPr>
            <w:tcW w:w="329" w:type="pct"/>
            <w:vAlign w:val="center"/>
          </w:tcPr>
          <w:p w14:paraId="6AFB11EF"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4</w:t>
            </w:r>
          </w:p>
        </w:tc>
        <w:tc>
          <w:tcPr>
            <w:tcW w:w="399" w:type="pct"/>
            <w:vAlign w:val="center"/>
          </w:tcPr>
          <w:p w14:paraId="3CEBDD82" w14:textId="77777777" w:rsidR="00CC3371" w:rsidRPr="00CC3371" w:rsidRDefault="00CC3371" w:rsidP="00824D0B">
            <w:pPr>
              <w:spacing w:after="0"/>
              <w:jc w:val="center"/>
              <w:rPr>
                <w:rFonts w:asciiTheme="minorHAnsi" w:hAnsiTheme="minorHAnsi" w:cstheme="minorHAnsi"/>
                <w:b/>
              </w:rPr>
            </w:pPr>
            <w:r w:rsidRPr="00CC3371">
              <w:rPr>
                <w:rFonts w:asciiTheme="minorHAnsi" w:hAnsiTheme="minorHAnsi" w:cstheme="minorHAnsi"/>
                <w:b/>
              </w:rPr>
              <w:t>Mean</w:t>
            </w:r>
          </w:p>
        </w:tc>
      </w:tr>
      <w:tr w:rsidR="00905AE7" w:rsidRPr="00CC3371" w14:paraId="0DD7A033" w14:textId="77777777" w:rsidTr="00905AE7">
        <w:tc>
          <w:tcPr>
            <w:tcW w:w="3537" w:type="pct"/>
          </w:tcPr>
          <w:p w14:paraId="1C8686B2"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25. Admission Interview</w:t>
            </w:r>
          </w:p>
        </w:tc>
        <w:tc>
          <w:tcPr>
            <w:tcW w:w="204" w:type="pct"/>
            <w:vAlign w:val="bottom"/>
          </w:tcPr>
          <w:p w14:paraId="6FEA1BA0" w14:textId="5A1C5440" w:rsidR="00905AE7" w:rsidRPr="00CC3371" w:rsidRDefault="00905AE7" w:rsidP="00905AE7">
            <w:pPr>
              <w:spacing w:after="0"/>
              <w:jc w:val="center"/>
              <w:rPr>
                <w:rFonts w:asciiTheme="minorHAnsi" w:hAnsiTheme="minorHAnsi" w:cstheme="minorHAnsi"/>
              </w:rPr>
            </w:pPr>
            <w:r>
              <w:rPr>
                <w:color w:val="000000"/>
              </w:rPr>
              <w:t>0</w:t>
            </w:r>
          </w:p>
        </w:tc>
        <w:tc>
          <w:tcPr>
            <w:tcW w:w="286" w:type="pct"/>
            <w:vAlign w:val="bottom"/>
          </w:tcPr>
          <w:p w14:paraId="0332B57A" w14:textId="1DA6C060" w:rsidR="00905AE7" w:rsidRPr="00CC3371" w:rsidRDefault="00905AE7" w:rsidP="00905AE7">
            <w:pPr>
              <w:spacing w:after="0"/>
              <w:jc w:val="center"/>
              <w:rPr>
                <w:rFonts w:asciiTheme="minorHAnsi" w:hAnsiTheme="minorHAnsi" w:cstheme="minorHAnsi"/>
              </w:rPr>
            </w:pPr>
            <w:r>
              <w:rPr>
                <w:color w:val="000000"/>
              </w:rPr>
              <w:t>3</w:t>
            </w:r>
          </w:p>
        </w:tc>
        <w:tc>
          <w:tcPr>
            <w:tcW w:w="245" w:type="pct"/>
            <w:vAlign w:val="bottom"/>
          </w:tcPr>
          <w:p w14:paraId="4B68AF9C" w14:textId="1D94445A" w:rsidR="00905AE7" w:rsidRPr="00CC3371" w:rsidRDefault="00905AE7" w:rsidP="00905AE7">
            <w:pPr>
              <w:spacing w:after="0"/>
              <w:jc w:val="center"/>
              <w:rPr>
                <w:rFonts w:asciiTheme="minorHAnsi" w:hAnsiTheme="minorHAnsi" w:cstheme="minorHAnsi"/>
              </w:rPr>
            </w:pPr>
            <w:r>
              <w:rPr>
                <w:color w:val="000000"/>
              </w:rPr>
              <w:t>6</w:t>
            </w:r>
          </w:p>
        </w:tc>
        <w:tc>
          <w:tcPr>
            <w:tcW w:w="329" w:type="pct"/>
            <w:vAlign w:val="bottom"/>
          </w:tcPr>
          <w:p w14:paraId="0A25C68C" w14:textId="443727EE" w:rsidR="00905AE7" w:rsidRPr="00CC3371" w:rsidRDefault="00905AE7" w:rsidP="00905AE7">
            <w:pPr>
              <w:spacing w:after="0"/>
              <w:jc w:val="center"/>
              <w:rPr>
                <w:rFonts w:asciiTheme="minorHAnsi" w:hAnsiTheme="minorHAnsi" w:cstheme="minorHAnsi"/>
              </w:rPr>
            </w:pPr>
            <w:r>
              <w:rPr>
                <w:color w:val="000000"/>
              </w:rPr>
              <w:t>6</w:t>
            </w:r>
          </w:p>
        </w:tc>
        <w:tc>
          <w:tcPr>
            <w:tcW w:w="399" w:type="pct"/>
            <w:vAlign w:val="bottom"/>
          </w:tcPr>
          <w:p w14:paraId="663EAF4A" w14:textId="4B00ABDA" w:rsidR="00905AE7" w:rsidRPr="00CC3371" w:rsidRDefault="00905AE7" w:rsidP="00905AE7">
            <w:pPr>
              <w:spacing w:after="0"/>
              <w:jc w:val="center"/>
              <w:rPr>
                <w:rFonts w:asciiTheme="minorHAnsi" w:hAnsiTheme="minorHAnsi" w:cstheme="minorHAnsi"/>
              </w:rPr>
            </w:pPr>
            <w:r>
              <w:rPr>
                <w:color w:val="000000"/>
              </w:rPr>
              <w:t>3.20</w:t>
            </w:r>
          </w:p>
        </w:tc>
      </w:tr>
      <w:tr w:rsidR="00905AE7" w:rsidRPr="00CC3371" w14:paraId="6708C16F" w14:textId="77777777" w:rsidTr="00905AE7">
        <w:tc>
          <w:tcPr>
            <w:tcW w:w="3537" w:type="pct"/>
          </w:tcPr>
          <w:p w14:paraId="242970BD"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 xml:space="preserve">26. New Student Orientation  </w:t>
            </w:r>
          </w:p>
        </w:tc>
        <w:tc>
          <w:tcPr>
            <w:tcW w:w="204" w:type="pct"/>
            <w:vAlign w:val="bottom"/>
          </w:tcPr>
          <w:p w14:paraId="64D6BC94" w14:textId="0F12B287" w:rsidR="00905AE7" w:rsidRPr="00CC3371" w:rsidRDefault="00905AE7" w:rsidP="00905AE7">
            <w:pPr>
              <w:spacing w:after="0"/>
              <w:jc w:val="center"/>
              <w:rPr>
                <w:rFonts w:asciiTheme="minorHAnsi" w:hAnsiTheme="minorHAnsi" w:cstheme="minorHAnsi"/>
              </w:rPr>
            </w:pPr>
            <w:r>
              <w:rPr>
                <w:color w:val="000000"/>
              </w:rPr>
              <w:t>0</w:t>
            </w:r>
          </w:p>
        </w:tc>
        <w:tc>
          <w:tcPr>
            <w:tcW w:w="286" w:type="pct"/>
            <w:vAlign w:val="bottom"/>
          </w:tcPr>
          <w:p w14:paraId="1D0D6344" w14:textId="4BB96A05" w:rsidR="00905AE7" w:rsidRPr="00CC3371" w:rsidRDefault="00905AE7" w:rsidP="00905AE7">
            <w:pPr>
              <w:spacing w:after="0"/>
              <w:jc w:val="center"/>
              <w:rPr>
                <w:rFonts w:asciiTheme="minorHAnsi" w:hAnsiTheme="minorHAnsi" w:cstheme="minorHAnsi"/>
              </w:rPr>
            </w:pPr>
            <w:r>
              <w:rPr>
                <w:color w:val="000000"/>
              </w:rPr>
              <w:t>2</w:t>
            </w:r>
          </w:p>
        </w:tc>
        <w:tc>
          <w:tcPr>
            <w:tcW w:w="245" w:type="pct"/>
            <w:vAlign w:val="bottom"/>
          </w:tcPr>
          <w:p w14:paraId="25A5F7F4" w14:textId="63DBF418" w:rsidR="00905AE7" w:rsidRPr="00CC3371" w:rsidRDefault="00905AE7" w:rsidP="00905AE7">
            <w:pPr>
              <w:spacing w:after="0"/>
              <w:jc w:val="center"/>
              <w:rPr>
                <w:rFonts w:asciiTheme="minorHAnsi" w:hAnsiTheme="minorHAnsi" w:cstheme="minorHAnsi"/>
              </w:rPr>
            </w:pPr>
            <w:r>
              <w:rPr>
                <w:color w:val="000000"/>
              </w:rPr>
              <w:t>6</w:t>
            </w:r>
          </w:p>
        </w:tc>
        <w:tc>
          <w:tcPr>
            <w:tcW w:w="329" w:type="pct"/>
            <w:vAlign w:val="bottom"/>
          </w:tcPr>
          <w:p w14:paraId="6B2613B8" w14:textId="3C000E08" w:rsidR="00905AE7" w:rsidRPr="00CC3371" w:rsidRDefault="00905AE7" w:rsidP="00905AE7">
            <w:pPr>
              <w:spacing w:after="0"/>
              <w:jc w:val="center"/>
              <w:rPr>
                <w:rFonts w:asciiTheme="minorHAnsi" w:hAnsiTheme="minorHAnsi" w:cstheme="minorHAnsi"/>
              </w:rPr>
            </w:pPr>
            <w:r>
              <w:rPr>
                <w:color w:val="000000"/>
              </w:rPr>
              <w:t>7</w:t>
            </w:r>
          </w:p>
        </w:tc>
        <w:tc>
          <w:tcPr>
            <w:tcW w:w="399" w:type="pct"/>
            <w:vAlign w:val="bottom"/>
          </w:tcPr>
          <w:p w14:paraId="2ECF7002" w14:textId="30BF1A1A" w:rsidR="00905AE7" w:rsidRPr="00CC3371" w:rsidRDefault="00905AE7" w:rsidP="00905AE7">
            <w:pPr>
              <w:spacing w:after="0"/>
              <w:jc w:val="center"/>
              <w:rPr>
                <w:rFonts w:asciiTheme="minorHAnsi" w:hAnsiTheme="minorHAnsi" w:cstheme="minorHAnsi"/>
              </w:rPr>
            </w:pPr>
            <w:r>
              <w:rPr>
                <w:color w:val="000000"/>
              </w:rPr>
              <w:t>3.33</w:t>
            </w:r>
          </w:p>
        </w:tc>
      </w:tr>
      <w:tr w:rsidR="00905AE7" w:rsidRPr="00CC3371" w14:paraId="5A1C09FC" w14:textId="77777777" w:rsidTr="00905AE7">
        <w:tc>
          <w:tcPr>
            <w:tcW w:w="3537" w:type="pct"/>
          </w:tcPr>
          <w:p w14:paraId="55F1AED1"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 xml:space="preserve">27. Academic Advising </w:t>
            </w:r>
          </w:p>
        </w:tc>
        <w:tc>
          <w:tcPr>
            <w:tcW w:w="204" w:type="pct"/>
            <w:vAlign w:val="bottom"/>
          </w:tcPr>
          <w:p w14:paraId="33CC6C8E" w14:textId="1A4DAF04" w:rsidR="00905AE7" w:rsidRPr="00CC3371" w:rsidRDefault="00905AE7" w:rsidP="00905AE7">
            <w:pPr>
              <w:spacing w:after="0"/>
              <w:jc w:val="center"/>
              <w:rPr>
                <w:rFonts w:asciiTheme="minorHAnsi" w:hAnsiTheme="minorHAnsi" w:cstheme="minorHAnsi"/>
              </w:rPr>
            </w:pPr>
            <w:r>
              <w:rPr>
                <w:color w:val="000000"/>
              </w:rPr>
              <w:t>0</w:t>
            </w:r>
          </w:p>
        </w:tc>
        <w:tc>
          <w:tcPr>
            <w:tcW w:w="286" w:type="pct"/>
            <w:vAlign w:val="bottom"/>
          </w:tcPr>
          <w:p w14:paraId="446D5B41" w14:textId="79A408F5" w:rsidR="00905AE7" w:rsidRPr="00CC3371" w:rsidRDefault="00905AE7" w:rsidP="00905AE7">
            <w:pPr>
              <w:spacing w:after="0"/>
              <w:jc w:val="center"/>
              <w:rPr>
                <w:rFonts w:asciiTheme="minorHAnsi" w:hAnsiTheme="minorHAnsi" w:cstheme="minorHAnsi"/>
              </w:rPr>
            </w:pPr>
            <w:r>
              <w:rPr>
                <w:color w:val="000000"/>
              </w:rPr>
              <w:t>1</w:t>
            </w:r>
          </w:p>
        </w:tc>
        <w:tc>
          <w:tcPr>
            <w:tcW w:w="245" w:type="pct"/>
            <w:vAlign w:val="bottom"/>
          </w:tcPr>
          <w:p w14:paraId="32529405" w14:textId="71E0BBE9" w:rsidR="00905AE7" w:rsidRPr="00CC3371" w:rsidRDefault="00905AE7" w:rsidP="00905AE7">
            <w:pPr>
              <w:spacing w:after="0"/>
              <w:jc w:val="center"/>
              <w:rPr>
                <w:rFonts w:asciiTheme="minorHAnsi" w:hAnsiTheme="minorHAnsi" w:cstheme="minorHAnsi"/>
              </w:rPr>
            </w:pPr>
            <w:r>
              <w:rPr>
                <w:color w:val="000000"/>
              </w:rPr>
              <w:t>3</w:t>
            </w:r>
          </w:p>
        </w:tc>
        <w:tc>
          <w:tcPr>
            <w:tcW w:w="329" w:type="pct"/>
            <w:vAlign w:val="bottom"/>
          </w:tcPr>
          <w:p w14:paraId="250561A1" w14:textId="6F9F9957" w:rsidR="00905AE7" w:rsidRPr="00CC3371" w:rsidRDefault="00905AE7" w:rsidP="00905AE7">
            <w:pPr>
              <w:spacing w:after="0"/>
              <w:jc w:val="center"/>
              <w:rPr>
                <w:rFonts w:asciiTheme="minorHAnsi" w:hAnsiTheme="minorHAnsi" w:cstheme="minorHAnsi"/>
              </w:rPr>
            </w:pPr>
            <w:r>
              <w:rPr>
                <w:color w:val="000000"/>
              </w:rPr>
              <w:t>11</w:t>
            </w:r>
          </w:p>
        </w:tc>
        <w:tc>
          <w:tcPr>
            <w:tcW w:w="399" w:type="pct"/>
            <w:vAlign w:val="bottom"/>
          </w:tcPr>
          <w:p w14:paraId="5A7F20D9" w14:textId="2C29AD32" w:rsidR="00905AE7" w:rsidRPr="00CC3371" w:rsidRDefault="00905AE7" w:rsidP="00905AE7">
            <w:pPr>
              <w:spacing w:after="0"/>
              <w:jc w:val="center"/>
              <w:rPr>
                <w:rFonts w:asciiTheme="minorHAnsi" w:hAnsiTheme="minorHAnsi" w:cstheme="minorHAnsi"/>
              </w:rPr>
            </w:pPr>
            <w:r>
              <w:rPr>
                <w:color w:val="000000"/>
              </w:rPr>
              <w:t>3.67</w:t>
            </w:r>
          </w:p>
        </w:tc>
      </w:tr>
      <w:tr w:rsidR="00905AE7" w:rsidRPr="00CC3371" w14:paraId="0D310716" w14:textId="77777777" w:rsidTr="00905AE7">
        <w:tc>
          <w:tcPr>
            <w:tcW w:w="3537" w:type="pct"/>
          </w:tcPr>
          <w:p w14:paraId="00B7EAA2"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28. Practicum &amp; Internship Information</w:t>
            </w:r>
          </w:p>
        </w:tc>
        <w:tc>
          <w:tcPr>
            <w:tcW w:w="204" w:type="pct"/>
            <w:vAlign w:val="bottom"/>
          </w:tcPr>
          <w:p w14:paraId="2AB0F36A" w14:textId="6D417F4A" w:rsidR="00905AE7" w:rsidRPr="00CC3371" w:rsidRDefault="00905AE7" w:rsidP="00905AE7">
            <w:pPr>
              <w:spacing w:after="0"/>
              <w:jc w:val="center"/>
              <w:rPr>
                <w:rFonts w:asciiTheme="minorHAnsi" w:hAnsiTheme="minorHAnsi" w:cstheme="minorHAnsi"/>
              </w:rPr>
            </w:pPr>
            <w:r>
              <w:rPr>
                <w:color w:val="000000"/>
              </w:rPr>
              <w:t>0</w:t>
            </w:r>
          </w:p>
        </w:tc>
        <w:tc>
          <w:tcPr>
            <w:tcW w:w="286" w:type="pct"/>
            <w:vAlign w:val="bottom"/>
          </w:tcPr>
          <w:p w14:paraId="6176E394" w14:textId="695EDBD7" w:rsidR="00905AE7" w:rsidRPr="00CC3371" w:rsidRDefault="00905AE7" w:rsidP="00905AE7">
            <w:pPr>
              <w:spacing w:after="0"/>
              <w:jc w:val="center"/>
              <w:rPr>
                <w:rFonts w:asciiTheme="minorHAnsi" w:hAnsiTheme="minorHAnsi" w:cstheme="minorHAnsi"/>
              </w:rPr>
            </w:pPr>
            <w:r>
              <w:rPr>
                <w:color w:val="000000"/>
              </w:rPr>
              <w:t>0</w:t>
            </w:r>
          </w:p>
        </w:tc>
        <w:tc>
          <w:tcPr>
            <w:tcW w:w="245" w:type="pct"/>
            <w:vAlign w:val="bottom"/>
          </w:tcPr>
          <w:p w14:paraId="29058157" w14:textId="55363EF4" w:rsidR="00905AE7" w:rsidRPr="00CC3371" w:rsidRDefault="00905AE7" w:rsidP="00905AE7">
            <w:pPr>
              <w:spacing w:after="0"/>
              <w:jc w:val="center"/>
              <w:rPr>
                <w:rFonts w:asciiTheme="minorHAnsi" w:hAnsiTheme="minorHAnsi" w:cstheme="minorHAnsi"/>
              </w:rPr>
            </w:pPr>
            <w:r>
              <w:rPr>
                <w:color w:val="000000"/>
              </w:rPr>
              <w:t>4</w:t>
            </w:r>
          </w:p>
        </w:tc>
        <w:tc>
          <w:tcPr>
            <w:tcW w:w="329" w:type="pct"/>
            <w:vAlign w:val="bottom"/>
          </w:tcPr>
          <w:p w14:paraId="533FBD39" w14:textId="084523AF" w:rsidR="00905AE7" w:rsidRPr="00CC3371" w:rsidRDefault="00905AE7" w:rsidP="00905AE7">
            <w:pPr>
              <w:spacing w:after="0"/>
              <w:jc w:val="center"/>
              <w:rPr>
                <w:rFonts w:asciiTheme="minorHAnsi" w:hAnsiTheme="minorHAnsi" w:cstheme="minorHAnsi"/>
              </w:rPr>
            </w:pPr>
            <w:r>
              <w:rPr>
                <w:color w:val="000000"/>
              </w:rPr>
              <w:t>10</w:t>
            </w:r>
          </w:p>
        </w:tc>
        <w:tc>
          <w:tcPr>
            <w:tcW w:w="399" w:type="pct"/>
            <w:vAlign w:val="bottom"/>
          </w:tcPr>
          <w:p w14:paraId="4F4B0CA5" w14:textId="7A6E8AFB" w:rsidR="00905AE7" w:rsidRPr="00CC3371" w:rsidRDefault="00905AE7" w:rsidP="00905AE7">
            <w:pPr>
              <w:spacing w:after="0"/>
              <w:jc w:val="center"/>
              <w:rPr>
                <w:rFonts w:asciiTheme="minorHAnsi" w:hAnsiTheme="minorHAnsi" w:cstheme="minorHAnsi"/>
              </w:rPr>
            </w:pPr>
            <w:r>
              <w:rPr>
                <w:color w:val="000000"/>
              </w:rPr>
              <w:t>3.71</w:t>
            </w:r>
          </w:p>
        </w:tc>
      </w:tr>
      <w:tr w:rsidR="00905AE7" w:rsidRPr="00CC3371" w14:paraId="24FDA3E6" w14:textId="77777777" w:rsidTr="00905AE7">
        <w:tc>
          <w:tcPr>
            <w:tcW w:w="3537" w:type="pct"/>
          </w:tcPr>
          <w:p w14:paraId="2CE9951C" w14:textId="77777777" w:rsidR="00905AE7" w:rsidRPr="00CC3371" w:rsidRDefault="00905AE7" w:rsidP="00905AE7">
            <w:pPr>
              <w:spacing w:after="0"/>
              <w:rPr>
                <w:rFonts w:asciiTheme="minorHAnsi" w:hAnsiTheme="minorHAnsi" w:cstheme="minorHAnsi"/>
              </w:rPr>
            </w:pPr>
            <w:r w:rsidRPr="00CC3371">
              <w:rPr>
                <w:rFonts w:asciiTheme="minorHAnsi" w:hAnsiTheme="minorHAnsi" w:cstheme="minorHAnsi"/>
              </w:rPr>
              <w:t>29. Career/Licensure Support</w:t>
            </w:r>
          </w:p>
        </w:tc>
        <w:tc>
          <w:tcPr>
            <w:tcW w:w="204" w:type="pct"/>
            <w:vAlign w:val="bottom"/>
          </w:tcPr>
          <w:p w14:paraId="180A1CE7" w14:textId="6826B9DF" w:rsidR="00905AE7" w:rsidRPr="00CC3371" w:rsidRDefault="00905AE7" w:rsidP="00905AE7">
            <w:pPr>
              <w:spacing w:after="0"/>
              <w:jc w:val="center"/>
              <w:rPr>
                <w:rFonts w:asciiTheme="minorHAnsi" w:hAnsiTheme="minorHAnsi" w:cstheme="minorHAnsi"/>
              </w:rPr>
            </w:pPr>
            <w:r>
              <w:rPr>
                <w:color w:val="000000"/>
              </w:rPr>
              <w:t>1</w:t>
            </w:r>
          </w:p>
        </w:tc>
        <w:tc>
          <w:tcPr>
            <w:tcW w:w="286" w:type="pct"/>
            <w:vAlign w:val="bottom"/>
          </w:tcPr>
          <w:p w14:paraId="57039991" w14:textId="40B987B5" w:rsidR="00905AE7" w:rsidRPr="00CC3371" w:rsidRDefault="00905AE7" w:rsidP="00905AE7">
            <w:pPr>
              <w:spacing w:after="0"/>
              <w:jc w:val="center"/>
              <w:rPr>
                <w:rFonts w:asciiTheme="minorHAnsi" w:hAnsiTheme="minorHAnsi" w:cstheme="minorHAnsi"/>
              </w:rPr>
            </w:pPr>
            <w:r>
              <w:rPr>
                <w:color w:val="000000"/>
              </w:rPr>
              <w:t>2</w:t>
            </w:r>
          </w:p>
        </w:tc>
        <w:tc>
          <w:tcPr>
            <w:tcW w:w="245" w:type="pct"/>
            <w:vAlign w:val="bottom"/>
          </w:tcPr>
          <w:p w14:paraId="40272CBD" w14:textId="6AC70EF5" w:rsidR="00905AE7" w:rsidRPr="00CC3371" w:rsidRDefault="00905AE7" w:rsidP="00905AE7">
            <w:pPr>
              <w:spacing w:after="0"/>
              <w:jc w:val="center"/>
              <w:rPr>
                <w:rFonts w:asciiTheme="minorHAnsi" w:hAnsiTheme="minorHAnsi" w:cstheme="minorHAnsi"/>
              </w:rPr>
            </w:pPr>
            <w:r>
              <w:rPr>
                <w:color w:val="000000"/>
              </w:rPr>
              <w:t>6</w:t>
            </w:r>
          </w:p>
        </w:tc>
        <w:tc>
          <w:tcPr>
            <w:tcW w:w="329" w:type="pct"/>
            <w:vAlign w:val="bottom"/>
          </w:tcPr>
          <w:p w14:paraId="39EC1911" w14:textId="193F0F67" w:rsidR="00905AE7" w:rsidRPr="00CC3371" w:rsidRDefault="00905AE7" w:rsidP="00905AE7">
            <w:pPr>
              <w:spacing w:after="0"/>
              <w:jc w:val="center"/>
              <w:rPr>
                <w:rFonts w:asciiTheme="minorHAnsi" w:hAnsiTheme="minorHAnsi" w:cstheme="minorHAnsi"/>
              </w:rPr>
            </w:pPr>
            <w:r>
              <w:rPr>
                <w:color w:val="000000"/>
              </w:rPr>
              <w:t>6</w:t>
            </w:r>
          </w:p>
        </w:tc>
        <w:tc>
          <w:tcPr>
            <w:tcW w:w="399" w:type="pct"/>
            <w:vAlign w:val="bottom"/>
          </w:tcPr>
          <w:p w14:paraId="318A62D0" w14:textId="32118F5E" w:rsidR="00905AE7" w:rsidRPr="00CC3371" w:rsidRDefault="00905AE7" w:rsidP="00905AE7">
            <w:pPr>
              <w:spacing w:after="0"/>
              <w:jc w:val="center"/>
              <w:rPr>
                <w:rFonts w:asciiTheme="minorHAnsi" w:hAnsiTheme="minorHAnsi" w:cstheme="minorHAnsi"/>
              </w:rPr>
            </w:pPr>
            <w:r>
              <w:rPr>
                <w:color w:val="000000"/>
              </w:rPr>
              <w:t>3.13</w:t>
            </w:r>
          </w:p>
        </w:tc>
      </w:tr>
    </w:tbl>
    <w:p w14:paraId="31857C55" w14:textId="77777777" w:rsidR="00CC3371" w:rsidRPr="00CC3371" w:rsidRDefault="00CC3371" w:rsidP="00CC3371">
      <w:pPr>
        <w:spacing w:after="0"/>
        <w:rPr>
          <w:rFonts w:asciiTheme="minorHAnsi" w:hAnsiTheme="minorHAnsi" w:cstheme="minorHAnsi"/>
        </w:rPr>
      </w:pPr>
    </w:p>
    <w:p w14:paraId="249B9D9A" w14:textId="4C2BC232" w:rsidR="00905AE7" w:rsidRDefault="00CC3371" w:rsidP="0093038F">
      <w:pPr>
        <w:spacing w:after="0" w:line="259" w:lineRule="auto"/>
        <w:rPr>
          <w:rFonts w:asciiTheme="minorHAnsi" w:hAnsiTheme="minorHAnsi" w:cstheme="minorHAnsi"/>
        </w:rPr>
      </w:pPr>
      <w:r w:rsidRPr="00CC3371">
        <w:rPr>
          <w:rFonts w:asciiTheme="minorHAnsi" w:hAnsiTheme="minorHAnsi" w:cstheme="minorHAnsi"/>
        </w:rPr>
        <w:t>Comments:</w:t>
      </w:r>
    </w:p>
    <w:p w14:paraId="45C5E795" w14:textId="77777777" w:rsidR="0093038F" w:rsidRDefault="0093038F" w:rsidP="0093038F">
      <w:pPr>
        <w:spacing w:after="0" w:line="259" w:lineRule="auto"/>
        <w:rPr>
          <w:rFonts w:asciiTheme="minorHAnsi" w:hAnsiTheme="minorHAnsi" w:cstheme="minorHAnsi"/>
          <w:color w:val="00B0F0"/>
        </w:rPr>
      </w:pPr>
    </w:p>
    <w:p w14:paraId="2AF5AC32" w14:textId="77777777" w:rsidR="0093038F" w:rsidRPr="0093038F" w:rsidRDefault="0093038F" w:rsidP="0093038F">
      <w:pPr>
        <w:spacing w:after="160" w:line="259" w:lineRule="auto"/>
        <w:rPr>
          <w:rFonts w:asciiTheme="minorHAnsi" w:hAnsiTheme="minorHAnsi" w:cstheme="minorHAnsi"/>
        </w:rPr>
      </w:pPr>
      <w:r w:rsidRPr="0093038F">
        <w:rPr>
          <w:rFonts w:asciiTheme="minorHAnsi" w:hAnsiTheme="minorHAnsi" w:cstheme="minorHAnsi"/>
        </w:rPr>
        <w:t>Wonderful!</w:t>
      </w:r>
    </w:p>
    <w:p w14:paraId="2DDBC22C" w14:textId="77777777" w:rsidR="0093038F" w:rsidRPr="0093038F" w:rsidRDefault="0093038F" w:rsidP="0093038F">
      <w:pPr>
        <w:spacing w:after="160" w:line="259" w:lineRule="auto"/>
        <w:rPr>
          <w:rFonts w:asciiTheme="minorHAnsi" w:hAnsiTheme="minorHAnsi" w:cstheme="minorHAnsi"/>
        </w:rPr>
      </w:pPr>
      <w:r w:rsidRPr="0093038F">
        <w:rPr>
          <w:rFonts w:asciiTheme="minorHAnsi" w:hAnsiTheme="minorHAnsi" w:cstheme="minorHAnsi"/>
        </w:rPr>
        <w:t>One of the valuable undertakings of my life!</w:t>
      </w:r>
    </w:p>
    <w:p w14:paraId="62B4DAD0" w14:textId="77777777" w:rsidR="0093038F" w:rsidRPr="0093038F" w:rsidRDefault="0093038F" w:rsidP="0093038F">
      <w:pPr>
        <w:spacing w:after="160" w:line="259" w:lineRule="auto"/>
        <w:rPr>
          <w:rFonts w:asciiTheme="minorHAnsi" w:hAnsiTheme="minorHAnsi" w:cstheme="minorHAnsi"/>
        </w:rPr>
      </w:pPr>
      <w:proofErr w:type="gramStart"/>
      <w:r w:rsidRPr="0093038F">
        <w:rPr>
          <w:rFonts w:asciiTheme="minorHAnsi" w:hAnsiTheme="minorHAnsi" w:cstheme="minorHAnsi"/>
        </w:rPr>
        <w:t>Overall</w:t>
      </w:r>
      <w:proofErr w:type="gramEnd"/>
      <w:r w:rsidRPr="0093038F">
        <w:rPr>
          <w:rFonts w:asciiTheme="minorHAnsi" w:hAnsiTheme="minorHAnsi" w:cstheme="minorHAnsi"/>
        </w:rPr>
        <w:t xml:space="preserve"> I had a great experience. There were a few things I wish were included or delved into more (such as eating disorder treatment and psychopharmacology). Other than that, I only have positive things to say about my experience and the faculty! </w:t>
      </w:r>
    </w:p>
    <w:p w14:paraId="4F3B4CAE" w14:textId="77777777" w:rsidR="0093038F" w:rsidRPr="0093038F" w:rsidRDefault="0093038F" w:rsidP="0093038F">
      <w:pPr>
        <w:spacing w:after="160" w:line="259" w:lineRule="auto"/>
        <w:rPr>
          <w:rFonts w:asciiTheme="minorHAnsi" w:hAnsiTheme="minorHAnsi" w:cstheme="minorHAnsi"/>
        </w:rPr>
      </w:pPr>
      <w:r w:rsidRPr="0093038F">
        <w:rPr>
          <w:rFonts w:asciiTheme="minorHAnsi" w:hAnsiTheme="minorHAnsi" w:cstheme="minorHAnsi"/>
        </w:rPr>
        <w:t>I've enjoyed the ride.</w:t>
      </w:r>
    </w:p>
    <w:p w14:paraId="5192D866" w14:textId="77777777" w:rsidR="006C0D95" w:rsidRDefault="0093038F" w:rsidP="0093038F">
      <w:pPr>
        <w:spacing w:after="160" w:line="259" w:lineRule="auto"/>
        <w:rPr>
          <w:rFonts w:asciiTheme="minorHAnsi" w:hAnsiTheme="minorHAnsi" w:cstheme="minorHAnsi"/>
        </w:rPr>
      </w:pPr>
      <w:r w:rsidRPr="0093038F">
        <w:rPr>
          <w:rFonts w:asciiTheme="minorHAnsi" w:hAnsiTheme="minorHAnsi" w:cstheme="minorHAnsi"/>
        </w:rPr>
        <w:t xml:space="preserve">This program is amazing. I feel very competent in my ability to be a counselor. This program seems to be one of the </w:t>
      </w:r>
      <w:proofErr w:type="gramStart"/>
      <w:r w:rsidRPr="0093038F">
        <w:rPr>
          <w:rFonts w:asciiTheme="minorHAnsi" w:hAnsiTheme="minorHAnsi" w:cstheme="minorHAnsi"/>
        </w:rPr>
        <w:t>top</w:t>
      </w:r>
      <w:proofErr w:type="gramEnd"/>
      <w:r w:rsidRPr="0093038F">
        <w:rPr>
          <w:rFonts w:asciiTheme="minorHAnsi" w:hAnsiTheme="minorHAnsi" w:cstheme="minorHAnsi"/>
        </w:rPr>
        <w:t xml:space="preserve"> in the state. </w:t>
      </w:r>
    </w:p>
    <w:p w14:paraId="47122D1A" w14:textId="77777777" w:rsidR="006C0D95" w:rsidRPr="006C0D95" w:rsidRDefault="006C0D95" w:rsidP="006C0D95">
      <w:pPr>
        <w:spacing w:after="0" w:line="240" w:lineRule="auto"/>
        <w:rPr>
          <w:rFonts w:eastAsia="Times New Roman"/>
          <w:color w:val="000000"/>
        </w:rPr>
      </w:pPr>
      <w:r w:rsidRPr="006C0D95">
        <w:rPr>
          <w:rFonts w:eastAsia="Times New Roman"/>
          <w:color w:val="000000"/>
        </w:rPr>
        <w:t xml:space="preserve">This has been a great program with caring staff, and I would recommend it to others. </w:t>
      </w:r>
    </w:p>
    <w:p w14:paraId="2F719CC7" w14:textId="2A2E6985" w:rsidR="003A2B76" w:rsidRDefault="003A2B76" w:rsidP="0093038F">
      <w:pPr>
        <w:spacing w:after="160" w:line="259" w:lineRule="auto"/>
        <w:rPr>
          <w:rFonts w:asciiTheme="minorHAnsi" w:hAnsiTheme="minorHAnsi" w:cstheme="minorHAnsi"/>
          <w:color w:val="00B0F0"/>
        </w:rPr>
      </w:pPr>
      <w:r>
        <w:rPr>
          <w:rFonts w:asciiTheme="minorHAnsi" w:hAnsiTheme="minorHAnsi" w:cstheme="minorHAnsi"/>
          <w:color w:val="00B0F0"/>
        </w:rPr>
        <w:br w:type="page"/>
      </w:r>
    </w:p>
    <w:p w14:paraId="039BB282" w14:textId="77777777" w:rsidR="003A2B76" w:rsidRPr="003A2B76" w:rsidRDefault="003A2B76" w:rsidP="003A2B76">
      <w:pPr>
        <w:spacing w:after="0" w:line="240" w:lineRule="auto"/>
        <w:ind w:left="4018" w:right="4338"/>
        <w:jc w:val="center"/>
        <w:rPr>
          <w:rFonts w:asciiTheme="minorHAnsi" w:hAnsiTheme="minorHAnsi" w:cstheme="minorHAnsi"/>
        </w:rPr>
      </w:pPr>
      <w:r w:rsidRPr="003A2B76">
        <w:rPr>
          <w:rFonts w:asciiTheme="minorHAnsi" w:hAnsiTheme="minorHAnsi" w:cstheme="minorHAnsi"/>
          <w:b/>
          <w:bCs/>
          <w:spacing w:val="1"/>
        </w:rPr>
        <w:lastRenderedPageBreak/>
        <w:t>T</w:t>
      </w:r>
      <w:r w:rsidRPr="003A2B76">
        <w:rPr>
          <w:rFonts w:asciiTheme="minorHAnsi" w:hAnsiTheme="minorHAnsi" w:cstheme="minorHAnsi"/>
          <w:b/>
          <w:bCs/>
        </w:rPr>
        <w:t>a</w:t>
      </w:r>
      <w:r w:rsidRPr="003A2B76">
        <w:rPr>
          <w:rFonts w:asciiTheme="minorHAnsi" w:hAnsiTheme="minorHAnsi" w:cstheme="minorHAnsi"/>
          <w:b/>
          <w:bCs/>
          <w:spacing w:val="1"/>
        </w:rPr>
        <w:t>b</w:t>
      </w:r>
      <w:r w:rsidRPr="003A2B76">
        <w:rPr>
          <w:rFonts w:asciiTheme="minorHAnsi" w:hAnsiTheme="minorHAnsi" w:cstheme="minorHAnsi"/>
          <w:b/>
          <w:bCs/>
        </w:rPr>
        <w:t>le</w:t>
      </w:r>
      <w:r w:rsidRPr="003A2B76">
        <w:rPr>
          <w:rFonts w:asciiTheme="minorHAnsi" w:hAnsiTheme="minorHAnsi" w:cstheme="minorHAnsi"/>
          <w:b/>
          <w:bCs/>
          <w:spacing w:val="-1"/>
        </w:rPr>
        <w:t xml:space="preserve"> </w:t>
      </w:r>
      <w:r w:rsidRPr="003A2B76">
        <w:rPr>
          <w:rFonts w:asciiTheme="minorHAnsi" w:hAnsiTheme="minorHAnsi" w:cstheme="minorHAnsi"/>
          <w:b/>
          <w:bCs/>
        </w:rPr>
        <w:t>2</w:t>
      </w:r>
    </w:p>
    <w:p w14:paraId="071BEA8A" w14:textId="77777777" w:rsidR="003A2B76" w:rsidRPr="003A2B76" w:rsidRDefault="003A2B76" w:rsidP="003A2B76">
      <w:pPr>
        <w:spacing w:after="0"/>
        <w:jc w:val="center"/>
        <w:rPr>
          <w:rFonts w:asciiTheme="minorHAnsi" w:hAnsiTheme="minorHAnsi" w:cstheme="minorHAnsi"/>
          <w:b/>
        </w:rPr>
      </w:pPr>
      <w:r w:rsidRPr="003A2B76">
        <w:rPr>
          <w:rFonts w:asciiTheme="minorHAnsi" w:hAnsiTheme="minorHAnsi" w:cstheme="minorHAnsi"/>
          <w:b/>
        </w:rPr>
        <w:t>Current School Counseling Majors</w:t>
      </w:r>
    </w:p>
    <w:p w14:paraId="55016448" w14:textId="482402CE" w:rsidR="003A2B76" w:rsidRPr="003A2B76" w:rsidRDefault="003A2B76" w:rsidP="003A2B76">
      <w:pPr>
        <w:spacing w:after="0"/>
        <w:jc w:val="center"/>
        <w:rPr>
          <w:rFonts w:asciiTheme="minorHAnsi" w:hAnsiTheme="minorHAnsi" w:cstheme="minorHAnsi"/>
          <w:b/>
        </w:rPr>
      </w:pPr>
      <w:r w:rsidRPr="003A2B76">
        <w:rPr>
          <w:rFonts w:asciiTheme="minorHAnsi" w:hAnsiTheme="minorHAnsi" w:cstheme="minorHAnsi"/>
          <w:b/>
        </w:rPr>
        <w:t>Spring 2021 – Fall 2021</w:t>
      </w:r>
    </w:p>
    <w:p w14:paraId="3171082E" w14:textId="4D9A6F0E" w:rsidR="003A2B76" w:rsidRPr="003A2B76" w:rsidRDefault="003A2B76" w:rsidP="003A2B76">
      <w:pPr>
        <w:spacing w:after="0"/>
        <w:rPr>
          <w:rFonts w:asciiTheme="minorHAnsi" w:hAnsiTheme="minorHAnsi" w:cstheme="minorHAnsi"/>
        </w:rPr>
      </w:pPr>
      <w:r w:rsidRPr="003A2B76">
        <w:rPr>
          <w:rFonts w:asciiTheme="minorHAnsi" w:hAnsiTheme="minorHAnsi" w:cstheme="minorHAnsi"/>
        </w:rPr>
        <w:t>(</w:t>
      </w:r>
      <w:r w:rsidR="00D5218A">
        <w:rPr>
          <w:rFonts w:asciiTheme="minorHAnsi" w:hAnsiTheme="minorHAnsi" w:cstheme="minorHAnsi"/>
        </w:rPr>
        <w:t>1</w:t>
      </w:r>
      <w:r w:rsidRPr="003A2B76">
        <w:rPr>
          <w:rFonts w:asciiTheme="minorHAnsi" w:hAnsiTheme="minorHAnsi" w:cstheme="minorHAnsi"/>
          <w:i/>
        </w:rPr>
        <w:t xml:space="preserve"> completed</w:t>
      </w:r>
      <w:r w:rsidRPr="003A2B76">
        <w:rPr>
          <w:rFonts w:asciiTheme="minorHAnsi" w:hAnsiTheme="minorHAnsi" w:cstheme="minorHAnsi"/>
        </w:rPr>
        <w:t>)</w:t>
      </w:r>
    </w:p>
    <w:p w14:paraId="5853A75F" w14:textId="77777777" w:rsidR="003A2B76" w:rsidRPr="003A2B76" w:rsidRDefault="003A2B76" w:rsidP="003A2B76">
      <w:pPr>
        <w:spacing w:after="0"/>
        <w:rPr>
          <w:rFonts w:asciiTheme="minorHAnsi" w:hAnsiTheme="minorHAnsi" w:cstheme="minorHAnsi"/>
        </w:rPr>
      </w:pPr>
      <w:r w:rsidRPr="003A2B76">
        <w:rPr>
          <w:rFonts w:asciiTheme="minorHAnsi" w:hAnsiTheme="minorHAnsi" w:cstheme="minorHAnsi"/>
        </w:rPr>
        <w:t>On a scale of 1 (poor) to 4 (excellent) check (x) the number indicating your perception of the preparation you have received in the following areas.</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2"/>
        <w:gridCol w:w="469"/>
        <w:gridCol w:w="389"/>
        <w:gridCol w:w="545"/>
        <w:gridCol w:w="526"/>
        <w:gridCol w:w="894"/>
      </w:tblGrid>
      <w:tr w:rsidR="003A2B76" w:rsidRPr="003A2B76" w14:paraId="5AEE7BC7" w14:textId="77777777" w:rsidTr="00D5218A">
        <w:trPr>
          <w:jc w:val="center"/>
        </w:trPr>
        <w:tc>
          <w:tcPr>
            <w:tcW w:w="3519" w:type="pct"/>
          </w:tcPr>
          <w:p w14:paraId="1C48DF79" w14:textId="77777777" w:rsidR="003A2B76" w:rsidRPr="003A2B76" w:rsidRDefault="003A2B76" w:rsidP="00824D0B">
            <w:pPr>
              <w:spacing w:after="0"/>
              <w:rPr>
                <w:rFonts w:asciiTheme="minorHAnsi" w:hAnsiTheme="minorHAnsi" w:cstheme="minorHAnsi"/>
              </w:rPr>
            </w:pPr>
          </w:p>
        </w:tc>
        <w:tc>
          <w:tcPr>
            <w:tcW w:w="246" w:type="pct"/>
            <w:vAlign w:val="center"/>
          </w:tcPr>
          <w:p w14:paraId="32B1F761"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1</w:t>
            </w:r>
          </w:p>
        </w:tc>
        <w:tc>
          <w:tcPr>
            <w:tcW w:w="204" w:type="pct"/>
            <w:vAlign w:val="center"/>
          </w:tcPr>
          <w:p w14:paraId="706C1695"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2</w:t>
            </w:r>
          </w:p>
        </w:tc>
        <w:tc>
          <w:tcPr>
            <w:tcW w:w="286" w:type="pct"/>
            <w:vAlign w:val="center"/>
          </w:tcPr>
          <w:p w14:paraId="7DAB43DE"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3</w:t>
            </w:r>
          </w:p>
        </w:tc>
        <w:tc>
          <w:tcPr>
            <w:tcW w:w="276" w:type="pct"/>
            <w:vAlign w:val="center"/>
          </w:tcPr>
          <w:p w14:paraId="2E5791A9"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4</w:t>
            </w:r>
          </w:p>
        </w:tc>
        <w:tc>
          <w:tcPr>
            <w:tcW w:w="470" w:type="pct"/>
            <w:vAlign w:val="center"/>
          </w:tcPr>
          <w:p w14:paraId="707BDD87"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Mean</w:t>
            </w:r>
          </w:p>
        </w:tc>
      </w:tr>
      <w:tr w:rsidR="00D5218A" w:rsidRPr="003A2B76" w14:paraId="75118371" w14:textId="77777777" w:rsidTr="00E85812">
        <w:trPr>
          <w:jc w:val="center"/>
        </w:trPr>
        <w:tc>
          <w:tcPr>
            <w:tcW w:w="3519" w:type="pct"/>
          </w:tcPr>
          <w:p w14:paraId="0A0F6553" w14:textId="77777777" w:rsidR="00D5218A" w:rsidRPr="003A2B76" w:rsidRDefault="00D5218A" w:rsidP="00D5218A">
            <w:pPr>
              <w:spacing w:after="0"/>
              <w:ind w:left="270" w:hanging="270"/>
              <w:rPr>
                <w:rFonts w:asciiTheme="minorHAnsi" w:hAnsiTheme="minorHAnsi" w:cstheme="minorHAnsi"/>
              </w:rPr>
            </w:pPr>
            <w:r w:rsidRPr="003A2B76">
              <w:rPr>
                <w:rFonts w:asciiTheme="minorHAnsi" w:hAnsiTheme="minorHAnsi" w:cstheme="minorHAnsi"/>
              </w:rPr>
              <w:t>1.  Understanding of the professional roles and ethical responsibilities of                    school counselors.</w:t>
            </w:r>
          </w:p>
        </w:tc>
        <w:tc>
          <w:tcPr>
            <w:tcW w:w="246" w:type="pct"/>
            <w:vAlign w:val="bottom"/>
          </w:tcPr>
          <w:p w14:paraId="0BAEE770" w14:textId="5DEB10B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4FF175B3" w14:textId="3155DED8"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7D3D2ED6" w14:textId="3163635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2F3ACDA4" w14:textId="25D305A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7DEFD6D4" w14:textId="5927E88F"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047C0D6F" w14:textId="77777777" w:rsidTr="00E85812">
        <w:trPr>
          <w:jc w:val="center"/>
        </w:trPr>
        <w:tc>
          <w:tcPr>
            <w:tcW w:w="3519" w:type="pct"/>
          </w:tcPr>
          <w:p w14:paraId="3BEC6CC7"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  Knowledge of human development across the life span.</w:t>
            </w:r>
          </w:p>
        </w:tc>
        <w:tc>
          <w:tcPr>
            <w:tcW w:w="246" w:type="pct"/>
            <w:vAlign w:val="bottom"/>
          </w:tcPr>
          <w:p w14:paraId="7815E954" w14:textId="1DEC92F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7BA52FF3" w14:textId="4652D4F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0B2D87F9" w14:textId="4CE80F9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6CC61753" w14:textId="2B8DD29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0679AA04" w14:textId="1BAF0B18"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387F5678" w14:textId="77777777" w:rsidTr="00E85812">
        <w:trPr>
          <w:jc w:val="center"/>
        </w:trPr>
        <w:tc>
          <w:tcPr>
            <w:tcW w:w="3519" w:type="pct"/>
          </w:tcPr>
          <w:p w14:paraId="261C14B9"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3.  Knowledge of career development across the life span.</w:t>
            </w:r>
          </w:p>
        </w:tc>
        <w:tc>
          <w:tcPr>
            <w:tcW w:w="246" w:type="pct"/>
            <w:vAlign w:val="bottom"/>
          </w:tcPr>
          <w:p w14:paraId="1E53B5EE" w14:textId="17CF1C2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0C773232" w14:textId="72BFFE8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53CD6D9F" w14:textId="7DAB437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0AF35537" w14:textId="7AD466F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3418DA66" w14:textId="06FC18AB"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0F5DFEBB" w14:textId="77777777" w:rsidTr="00E85812">
        <w:trPr>
          <w:jc w:val="center"/>
        </w:trPr>
        <w:tc>
          <w:tcPr>
            <w:tcW w:w="3519" w:type="pct"/>
          </w:tcPr>
          <w:p w14:paraId="08250427" w14:textId="77777777" w:rsidR="00D5218A" w:rsidRPr="003A2B76" w:rsidRDefault="00D5218A" w:rsidP="00D5218A">
            <w:pPr>
              <w:spacing w:after="0"/>
              <w:ind w:left="270" w:hanging="270"/>
              <w:rPr>
                <w:rFonts w:asciiTheme="minorHAnsi" w:hAnsiTheme="minorHAnsi" w:cstheme="minorHAnsi"/>
              </w:rPr>
            </w:pPr>
            <w:r w:rsidRPr="003A2B76">
              <w:rPr>
                <w:rFonts w:asciiTheme="minorHAnsi" w:hAnsiTheme="minorHAnsi" w:cstheme="minorHAnsi"/>
              </w:rPr>
              <w:t>4.  Understanding of theoretical and applied knowledge of helping relationships at personal, group, and systemic (e.g., families and classrooms) levels.</w:t>
            </w:r>
          </w:p>
        </w:tc>
        <w:tc>
          <w:tcPr>
            <w:tcW w:w="246" w:type="pct"/>
            <w:vAlign w:val="bottom"/>
          </w:tcPr>
          <w:p w14:paraId="0F1CF562" w14:textId="7F7882E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64FE6054" w14:textId="4A94B79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0DC26B68" w14:textId="2E48E342"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769F360A" w14:textId="417EB41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54E925DA" w14:textId="2AE8F42B"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142C7E3A" w14:textId="77777777" w:rsidTr="00E85812">
        <w:trPr>
          <w:jc w:val="center"/>
        </w:trPr>
        <w:tc>
          <w:tcPr>
            <w:tcW w:w="3519" w:type="pct"/>
          </w:tcPr>
          <w:p w14:paraId="2401F9F1" w14:textId="77777777" w:rsidR="00D5218A" w:rsidRPr="003A2B76" w:rsidRDefault="00D5218A" w:rsidP="00D5218A">
            <w:pPr>
              <w:spacing w:after="0"/>
              <w:ind w:left="270" w:hanging="270"/>
              <w:rPr>
                <w:rFonts w:asciiTheme="minorHAnsi" w:hAnsiTheme="minorHAnsi" w:cstheme="minorHAnsi"/>
              </w:rPr>
            </w:pPr>
            <w:r w:rsidRPr="003A2B76">
              <w:rPr>
                <w:rFonts w:asciiTheme="minorHAnsi" w:hAnsiTheme="minorHAnsi" w:cstheme="minorHAnsi"/>
              </w:rPr>
              <w:t>5. Understanding of evidence-based practices at personal, group, and systemic (e.g., families and classrooms) levels.</w:t>
            </w:r>
          </w:p>
        </w:tc>
        <w:tc>
          <w:tcPr>
            <w:tcW w:w="246" w:type="pct"/>
            <w:vAlign w:val="bottom"/>
          </w:tcPr>
          <w:p w14:paraId="7ADE5A41" w14:textId="4D4387C0"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3F39694C" w14:textId="465321C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188961DA" w14:textId="3D433484"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697BA87B" w14:textId="34D0F17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47FB710B" w14:textId="050F6D68"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451D0CF5" w14:textId="77777777" w:rsidTr="00E85812">
        <w:trPr>
          <w:jc w:val="center"/>
        </w:trPr>
        <w:tc>
          <w:tcPr>
            <w:tcW w:w="3519" w:type="pct"/>
          </w:tcPr>
          <w:p w14:paraId="09F338A3" w14:textId="77777777" w:rsidR="00D5218A" w:rsidRPr="003A2B76" w:rsidRDefault="00D5218A" w:rsidP="00D5218A">
            <w:pPr>
              <w:spacing w:after="0"/>
              <w:ind w:left="270" w:hanging="270"/>
              <w:rPr>
                <w:rFonts w:asciiTheme="minorHAnsi" w:hAnsiTheme="minorHAnsi" w:cstheme="minorHAnsi"/>
              </w:rPr>
            </w:pPr>
            <w:r w:rsidRPr="003A2B76">
              <w:rPr>
                <w:rFonts w:asciiTheme="minorHAnsi" w:hAnsiTheme="minorHAnsi" w:cstheme="minorHAnsi"/>
              </w:rPr>
              <w:t>6. Understanding and appreciation of social and cultural diversity and   pluralistic trends.</w:t>
            </w:r>
          </w:p>
        </w:tc>
        <w:tc>
          <w:tcPr>
            <w:tcW w:w="246" w:type="pct"/>
            <w:vAlign w:val="bottom"/>
          </w:tcPr>
          <w:p w14:paraId="52D07638" w14:textId="32BBBFD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2254143E" w14:textId="7E446D1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0E995675" w14:textId="5642881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2B96885E" w14:textId="4ECD154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48FA4B06" w14:textId="5980705A"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577FE7EB" w14:textId="77777777" w:rsidTr="00E85812">
        <w:trPr>
          <w:jc w:val="center"/>
        </w:trPr>
        <w:tc>
          <w:tcPr>
            <w:tcW w:w="3519" w:type="pct"/>
          </w:tcPr>
          <w:p w14:paraId="0686DC70" w14:textId="77777777" w:rsidR="00D5218A" w:rsidRPr="003A2B76" w:rsidRDefault="00D5218A" w:rsidP="00D5218A">
            <w:pPr>
              <w:spacing w:after="0"/>
              <w:ind w:left="270" w:hanging="270"/>
              <w:rPr>
                <w:rFonts w:asciiTheme="minorHAnsi" w:hAnsiTheme="minorHAnsi" w:cstheme="minorHAnsi"/>
              </w:rPr>
            </w:pPr>
            <w:r w:rsidRPr="003A2B76">
              <w:rPr>
                <w:rFonts w:asciiTheme="minorHAnsi" w:hAnsiTheme="minorHAnsi" w:cstheme="minorHAnsi"/>
              </w:rPr>
              <w:t>7.  Knowledge of assessment principles, instruments, and interview practices.</w:t>
            </w:r>
          </w:p>
        </w:tc>
        <w:tc>
          <w:tcPr>
            <w:tcW w:w="246" w:type="pct"/>
            <w:vAlign w:val="bottom"/>
          </w:tcPr>
          <w:p w14:paraId="7EC36876" w14:textId="67BC8FC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298B646A" w14:textId="22191CD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6397FF90" w14:textId="516CAA68"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593414F9" w14:textId="2CB6794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3E15703F" w14:textId="04F307F6"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147098F8" w14:textId="77777777" w:rsidTr="00E85812">
        <w:trPr>
          <w:jc w:val="center"/>
        </w:trPr>
        <w:tc>
          <w:tcPr>
            <w:tcW w:w="3519" w:type="pct"/>
          </w:tcPr>
          <w:p w14:paraId="60F103B4"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8.  Knowledge of research and evaluation practices.</w:t>
            </w:r>
          </w:p>
        </w:tc>
        <w:tc>
          <w:tcPr>
            <w:tcW w:w="246" w:type="pct"/>
            <w:vAlign w:val="bottom"/>
          </w:tcPr>
          <w:p w14:paraId="1927E85C" w14:textId="47E5716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2B09CE57" w14:textId="38741ABB"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323DACEF" w14:textId="50D24AD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032011B0" w14:textId="6F58220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00533DA5" w14:textId="61F12377"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04E028F0" w14:textId="77777777" w:rsidTr="00E85812">
        <w:trPr>
          <w:jc w:val="center"/>
        </w:trPr>
        <w:tc>
          <w:tcPr>
            <w:tcW w:w="3519" w:type="pct"/>
          </w:tcPr>
          <w:p w14:paraId="3EA92B25"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9.  Knowledge of available technology.</w:t>
            </w:r>
          </w:p>
        </w:tc>
        <w:tc>
          <w:tcPr>
            <w:tcW w:w="246" w:type="pct"/>
            <w:vAlign w:val="bottom"/>
          </w:tcPr>
          <w:p w14:paraId="7AE8F7D7" w14:textId="483B822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5678E54C" w14:textId="59323B5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7701678D" w14:textId="2E8F26DA"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0BEE8F5A" w14:textId="231EB3C6"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59FE1E60" w14:textId="0D5A9237"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6B9E9009" w14:textId="77777777" w:rsidTr="00E85812">
        <w:trPr>
          <w:jc w:val="center"/>
        </w:trPr>
        <w:tc>
          <w:tcPr>
            <w:tcW w:w="3519" w:type="pct"/>
          </w:tcPr>
          <w:p w14:paraId="268F2D6C" w14:textId="77777777" w:rsidR="00D5218A" w:rsidRPr="003A2B76" w:rsidRDefault="00D5218A" w:rsidP="00D5218A">
            <w:pPr>
              <w:spacing w:after="0"/>
              <w:ind w:left="270" w:hanging="270"/>
              <w:rPr>
                <w:rFonts w:asciiTheme="minorHAnsi" w:hAnsiTheme="minorHAnsi" w:cstheme="minorHAnsi"/>
              </w:rPr>
            </w:pPr>
            <w:r w:rsidRPr="003A2B76">
              <w:rPr>
                <w:rFonts w:asciiTheme="minorHAnsi" w:hAnsiTheme="minorHAnsi" w:cstheme="minorHAnsi"/>
              </w:rPr>
              <w:t>10.  Ability to document and perform her or his multiple duties in an ethical, professional manner.</w:t>
            </w:r>
          </w:p>
        </w:tc>
        <w:tc>
          <w:tcPr>
            <w:tcW w:w="246" w:type="pct"/>
            <w:vAlign w:val="bottom"/>
          </w:tcPr>
          <w:p w14:paraId="5DCE3E7B" w14:textId="2DFC41C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4C3FE201" w14:textId="771C7144"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49CE1ABA" w14:textId="44D24AD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02E42DA9" w14:textId="6BE37A2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06B868F1" w14:textId="555B09B1"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18590077" w14:textId="77777777" w:rsidTr="00E85812">
        <w:trPr>
          <w:jc w:val="center"/>
        </w:trPr>
        <w:tc>
          <w:tcPr>
            <w:tcW w:w="3519" w:type="pct"/>
          </w:tcPr>
          <w:p w14:paraId="3D0899BA" w14:textId="77777777" w:rsidR="00D5218A" w:rsidRPr="003A2B76" w:rsidRDefault="00D5218A" w:rsidP="00D5218A">
            <w:pPr>
              <w:spacing w:after="0"/>
              <w:ind w:left="360" w:hanging="360"/>
              <w:rPr>
                <w:rFonts w:asciiTheme="minorHAnsi" w:hAnsiTheme="minorHAnsi" w:cstheme="minorHAnsi"/>
              </w:rPr>
            </w:pPr>
            <w:r w:rsidRPr="003A2B76">
              <w:rPr>
                <w:rFonts w:asciiTheme="minorHAnsi" w:hAnsiTheme="minorHAnsi" w:cstheme="minorHAnsi"/>
              </w:rPr>
              <w:t>11. Ability to perform needs assessments.</w:t>
            </w:r>
          </w:p>
        </w:tc>
        <w:tc>
          <w:tcPr>
            <w:tcW w:w="246" w:type="pct"/>
            <w:vAlign w:val="bottom"/>
          </w:tcPr>
          <w:p w14:paraId="0DFE57DB" w14:textId="4174003A"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717D1385" w14:textId="1932420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6662C089" w14:textId="528F000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75814545" w14:textId="10D35350"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7B4B71C8" w14:textId="44264C13"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5C70765B" w14:textId="77777777" w:rsidTr="00E85812">
        <w:trPr>
          <w:jc w:val="center"/>
        </w:trPr>
        <w:tc>
          <w:tcPr>
            <w:tcW w:w="3519" w:type="pct"/>
          </w:tcPr>
          <w:p w14:paraId="2973A3FB" w14:textId="77777777" w:rsidR="00D5218A" w:rsidRPr="003A2B76" w:rsidRDefault="00D5218A" w:rsidP="005122D8">
            <w:pPr>
              <w:spacing w:after="0" w:line="240" w:lineRule="auto"/>
              <w:ind w:left="-30" w:firstLine="30"/>
              <w:rPr>
                <w:rFonts w:asciiTheme="minorHAnsi" w:hAnsiTheme="minorHAnsi" w:cstheme="minorHAnsi"/>
              </w:rPr>
            </w:pPr>
            <w:r w:rsidRPr="003A2B76">
              <w:rPr>
                <w:rFonts w:asciiTheme="minorHAnsi" w:hAnsiTheme="minorHAnsi" w:cstheme="minorHAnsi"/>
              </w:rPr>
              <w:t>12. Ability to develop, deliver, and document comprehensive   programming to meet the academic, career, and personal/social needs of all students.</w:t>
            </w:r>
          </w:p>
        </w:tc>
        <w:tc>
          <w:tcPr>
            <w:tcW w:w="246" w:type="pct"/>
            <w:vAlign w:val="bottom"/>
          </w:tcPr>
          <w:p w14:paraId="5466AA5A" w14:textId="1A398CD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01A21431" w14:textId="381BD7F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41ED58F1" w14:textId="53014DDB"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4979F7C8" w14:textId="162FEFD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67239DFA" w14:textId="4076A0B2"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4CC664D1" w14:textId="77777777" w:rsidTr="00E85812">
        <w:trPr>
          <w:jc w:val="center"/>
        </w:trPr>
        <w:tc>
          <w:tcPr>
            <w:tcW w:w="3519" w:type="pct"/>
          </w:tcPr>
          <w:p w14:paraId="61796888"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13.  Ability to provide individual counseling.</w:t>
            </w:r>
          </w:p>
        </w:tc>
        <w:tc>
          <w:tcPr>
            <w:tcW w:w="246" w:type="pct"/>
            <w:vAlign w:val="bottom"/>
          </w:tcPr>
          <w:p w14:paraId="09AC23B1" w14:textId="2CDD9AF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2BE20190" w14:textId="1F39EFC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1862B700" w14:textId="7414BCA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1E132BA2" w14:textId="480FF0E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607D94E8" w14:textId="6792354F"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79D2F38C" w14:textId="77777777" w:rsidTr="00E85812">
        <w:trPr>
          <w:jc w:val="center"/>
        </w:trPr>
        <w:tc>
          <w:tcPr>
            <w:tcW w:w="3519" w:type="pct"/>
          </w:tcPr>
          <w:p w14:paraId="72168C46"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14. Ability to provide group counseling.</w:t>
            </w:r>
          </w:p>
        </w:tc>
        <w:tc>
          <w:tcPr>
            <w:tcW w:w="246" w:type="pct"/>
            <w:vAlign w:val="bottom"/>
          </w:tcPr>
          <w:p w14:paraId="66105E47" w14:textId="4C8E63F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1CFDA595" w14:textId="0CAFC01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49C60C29" w14:textId="5A9704D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4DCD623A" w14:textId="2699AEC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5B3E2309" w14:textId="6EC962E7"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6A332203" w14:textId="77777777" w:rsidTr="00E85812">
        <w:trPr>
          <w:jc w:val="center"/>
        </w:trPr>
        <w:tc>
          <w:tcPr>
            <w:tcW w:w="3519" w:type="pct"/>
          </w:tcPr>
          <w:p w14:paraId="2CD6358D"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15. Ability to provide classroom guidance.</w:t>
            </w:r>
          </w:p>
        </w:tc>
        <w:tc>
          <w:tcPr>
            <w:tcW w:w="246" w:type="pct"/>
            <w:vAlign w:val="bottom"/>
          </w:tcPr>
          <w:p w14:paraId="30D12715" w14:textId="0D9E1F6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62D527B2" w14:textId="4D6816C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2660B40D" w14:textId="00C0C7A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76" w:type="pct"/>
            <w:vAlign w:val="bottom"/>
          </w:tcPr>
          <w:p w14:paraId="66E82F23" w14:textId="1767B61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470" w:type="pct"/>
            <w:vAlign w:val="bottom"/>
          </w:tcPr>
          <w:p w14:paraId="74653870" w14:textId="4F9E04CF" w:rsidR="00D5218A" w:rsidRPr="003A2B76" w:rsidRDefault="00D5218A" w:rsidP="00D5218A">
            <w:pPr>
              <w:spacing w:after="0"/>
              <w:jc w:val="center"/>
              <w:rPr>
                <w:rFonts w:asciiTheme="minorHAnsi" w:hAnsiTheme="minorHAnsi" w:cstheme="minorHAnsi"/>
              </w:rPr>
            </w:pPr>
            <w:r>
              <w:rPr>
                <w:color w:val="000000"/>
              </w:rPr>
              <w:t>4</w:t>
            </w:r>
          </w:p>
        </w:tc>
      </w:tr>
      <w:tr w:rsidR="00D5218A" w:rsidRPr="003A2B76" w14:paraId="2CA92E78" w14:textId="77777777" w:rsidTr="00E85812">
        <w:trPr>
          <w:jc w:val="center"/>
        </w:trPr>
        <w:tc>
          <w:tcPr>
            <w:tcW w:w="3519" w:type="pct"/>
          </w:tcPr>
          <w:p w14:paraId="46ACBAB6"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16. Ability to engage in collaboration and consultation.</w:t>
            </w:r>
          </w:p>
        </w:tc>
        <w:tc>
          <w:tcPr>
            <w:tcW w:w="246" w:type="pct"/>
            <w:vAlign w:val="bottom"/>
          </w:tcPr>
          <w:p w14:paraId="6B83A7FD" w14:textId="0628558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34D086E1" w14:textId="2D3FB36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3ED323DB" w14:textId="2FB16308"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4513524A" w14:textId="35288586"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1148B089" w14:textId="244BA1BF"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0A4B3645" w14:textId="77777777" w:rsidTr="00E85812">
        <w:trPr>
          <w:jc w:val="center"/>
        </w:trPr>
        <w:tc>
          <w:tcPr>
            <w:tcW w:w="3519" w:type="pct"/>
          </w:tcPr>
          <w:p w14:paraId="71687BFF"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 xml:space="preserve">17. Ability to provide </w:t>
            </w:r>
            <w:proofErr w:type="spellStart"/>
            <w:r w:rsidRPr="003A2B76">
              <w:rPr>
                <w:rFonts w:asciiTheme="minorHAnsi" w:hAnsiTheme="minorHAnsi" w:cstheme="minorHAnsi"/>
              </w:rPr>
              <w:t>inservice</w:t>
            </w:r>
            <w:proofErr w:type="spellEnd"/>
            <w:r w:rsidRPr="003A2B76">
              <w:rPr>
                <w:rFonts w:asciiTheme="minorHAnsi" w:hAnsiTheme="minorHAnsi" w:cstheme="minorHAnsi"/>
              </w:rPr>
              <w:t xml:space="preserve"> programming.</w:t>
            </w:r>
          </w:p>
        </w:tc>
        <w:tc>
          <w:tcPr>
            <w:tcW w:w="246" w:type="pct"/>
            <w:vAlign w:val="bottom"/>
          </w:tcPr>
          <w:p w14:paraId="5069CDA3" w14:textId="5465764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0602C48E" w14:textId="7FD1623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333B2300" w14:textId="4330F77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7EBA7F4D" w14:textId="6E9746A2"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53B2B80A" w14:textId="1463ABDE"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3C4EFCA9" w14:textId="77777777" w:rsidTr="00E85812">
        <w:trPr>
          <w:jc w:val="center"/>
        </w:trPr>
        <w:tc>
          <w:tcPr>
            <w:tcW w:w="3519" w:type="pct"/>
          </w:tcPr>
          <w:p w14:paraId="026DB85B"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18. Ability to provide culturally sensitive services to all students.</w:t>
            </w:r>
          </w:p>
        </w:tc>
        <w:tc>
          <w:tcPr>
            <w:tcW w:w="246" w:type="pct"/>
            <w:vAlign w:val="bottom"/>
          </w:tcPr>
          <w:p w14:paraId="464632E1" w14:textId="53776D04"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0E1AC7F2" w14:textId="1EB1808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3475501A" w14:textId="48921D4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138ED056" w14:textId="3C7DB6B4"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68DB3361" w14:textId="7B62694B"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1BD5120E" w14:textId="77777777" w:rsidTr="00E85812">
        <w:trPr>
          <w:jc w:val="center"/>
        </w:trPr>
        <w:tc>
          <w:tcPr>
            <w:tcW w:w="3519" w:type="pct"/>
          </w:tcPr>
          <w:p w14:paraId="3D3FB2DD" w14:textId="77777777" w:rsidR="00D5218A" w:rsidRPr="003A2B76" w:rsidRDefault="00D5218A" w:rsidP="00D5218A">
            <w:pPr>
              <w:spacing w:after="0"/>
              <w:ind w:left="360" w:hanging="360"/>
              <w:rPr>
                <w:rFonts w:asciiTheme="minorHAnsi" w:hAnsiTheme="minorHAnsi" w:cstheme="minorHAnsi"/>
              </w:rPr>
            </w:pPr>
            <w:r w:rsidRPr="003A2B76">
              <w:rPr>
                <w:rFonts w:asciiTheme="minorHAnsi" w:hAnsiTheme="minorHAnsi" w:cstheme="minorHAnsi"/>
              </w:rPr>
              <w:t>19. Ability to advocate within the school environment and local community.</w:t>
            </w:r>
          </w:p>
        </w:tc>
        <w:tc>
          <w:tcPr>
            <w:tcW w:w="246" w:type="pct"/>
            <w:vAlign w:val="bottom"/>
          </w:tcPr>
          <w:p w14:paraId="4FBDAF76" w14:textId="279E0986"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3B012047" w14:textId="1A9C2C2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3540188A" w14:textId="2879AAC6"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76FA2A51" w14:textId="3DD6E8F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76364A80" w14:textId="680C06D2"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52C100F1" w14:textId="77777777" w:rsidTr="00E85812">
        <w:trPr>
          <w:jc w:val="center"/>
        </w:trPr>
        <w:tc>
          <w:tcPr>
            <w:tcW w:w="3519" w:type="pct"/>
          </w:tcPr>
          <w:p w14:paraId="582258CF"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20. Ability to coordinate test administration.</w:t>
            </w:r>
          </w:p>
        </w:tc>
        <w:tc>
          <w:tcPr>
            <w:tcW w:w="246" w:type="pct"/>
            <w:vAlign w:val="bottom"/>
          </w:tcPr>
          <w:p w14:paraId="38B5E01B" w14:textId="74E00FB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34633CA8" w14:textId="7455E89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5E1AD27E" w14:textId="5E99251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460A2755" w14:textId="78B50454"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0E93AF84" w14:textId="1B2A98AC"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48A6D498" w14:textId="77777777" w:rsidTr="00E85812">
        <w:trPr>
          <w:jc w:val="center"/>
        </w:trPr>
        <w:tc>
          <w:tcPr>
            <w:tcW w:w="3519" w:type="pct"/>
          </w:tcPr>
          <w:p w14:paraId="514DFAE9" w14:textId="77777777" w:rsidR="00D5218A" w:rsidRPr="003A2B76" w:rsidRDefault="00D5218A" w:rsidP="00D5218A">
            <w:pPr>
              <w:spacing w:after="0"/>
              <w:ind w:left="360" w:hanging="360"/>
              <w:rPr>
                <w:rFonts w:asciiTheme="minorHAnsi" w:hAnsiTheme="minorHAnsi" w:cstheme="minorHAnsi"/>
              </w:rPr>
            </w:pPr>
            <w:r w:rsidRPr="003A2B76">
              <w:rPr>
                <w:rFonts w:asciiTheme="minorHAnsi" w:hAnsiTheme="minorHAnsi" w:cstheme="minorHAnsi"/>
              </w:rPr>
              <w:t>21. Ability to administer and interpret assessments.</w:t>
            </w:r>
          </w:p>
        </w:tc>
        <w:tc>
          <w:tcPr>
            <w:tcW w:w="246" w:type="pct"/>
            <w:vAlign w:val="bottom"/>
          </w:tcPr>
          <w:p w14:paraId="379FA2EC" w14:textId="52C744C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023A0F41" w14:textId="1EC8092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0867EA16" w14:textId="34303E1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158C0DB0" w14:textId="5374033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38F5CC2E" w14:textId="5BF9257A"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5BA90A82" w14:textId="77777777" w:rsidTr="00E85812">
        <w:trPr>
          <w:jc w:val="center"/>
        </w:trPr>
        <w:tc>
          <w:tcPr>
            <w:tcW w:w="3519" w:type="pct"/>
          </w:tcPr>
          <w:p w14:paraId="43369F23" w14:textId="77777777" w:rsidR="00D5218A" w:rsidRPr="003A2B76" w:rsidRDefault="00D5218A" w:rsidP="00D5218A">
            <w:pPr>
              <w:spacing w:after="0"/>
              <w:ind w:left="270" w:hanging="360"/>
              <w:rPr>
                <w:rFonts w:asciiTheme="minorHAnsi" w:hAnsiTheme="minorHAnsi" w:cstheme="minorHAnsi"/>
              </w:rPr>
            </w:pPr>
            <w:r w:rsidRPr="003A2B76">
              <w:rPr>
                <w:rFonts w:asciiTheme="minorHAnsi" w:hAnsiTheme="minorHAnsi" w:cstheme="minorHAnsi"/>
              </w:rPr>
              <w:t xml:space="preserve"> 22. Ability to perform comprehensive program evaluation.</w:t>
            </w:r>
          </w:p>
        </w:tc>
        <w:tc>
          <w:tcPr>
            <w:tcW w:w="246" w:type="pct"/>
            <w:vAlign w:val="bottom"/>
          </w:tcPr>
          <w:p w14:paraId="2183EC57" w14:textId="41A77990"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5D0E8B4A" w14:textId="7B14B89E"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12026CE1" w14:textId="39CBD42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0217A2CC" w14:textId="24AC9386"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5FCD2248" w14:textId="5B23069A"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5B81128A" w14:textId="77777777" w:rsidTr="00E85812">
        <w:trPr>
          <w:jc w:val="center"/>
        </w:trPr>
        <w:tc>
          <w:tcPr>
            <w:tcW w:w="3519" w:type="pct"/>
          </w:tcPr>
          <w:p w14:paraId="7F0512B6" w14:textId="3A9542E3" w:rsidR="00D5218A" w:rsidRPr="003A2B76" w:rsidRDefault="00D5218A" w:rsidP="0081491F">
            <w:pPr>
              <w:spacing w:after="0"/>
              <w:ind w:left="-30" w:hanging="60"/>
              <w:rPr>
                <w:rFonts w:asciiTheme="minorHAnsi" w:hAnsiTheme="minorHAnsi" w:cstheme="minorHAnsi"/>
              </w:rPr>
            </w:pPr>
            <w:r w:rsidRPr="003A2B76">
              <w:rPr>
                <w:rFonts w:asciiTheme="minorHAnsi" w:hAnsiTheme="minorHAnsi" w:cstheme="minorHAnsi"/>
              </w:rPr>
              <w:t xml:space="preserve"> 23. Ability to use technological resources in planning, providing, evaluating, and documenting services.</w:t>
            </w:r>
          </w:p>
        </w:tc>
        <w:tc>
          <w:tcPr>
            <w:tcW w:w="246" w:type="pct"/>
            <w:vAlign w:val="bottom"/>
          </w:tcPr>
          <w:p w14:paraId="00ABC921" w14:textId="50EF6446"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594FB7F3" w14:textId="64FB8B38"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6250D1A0" w14:textId="5B977C91"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5186BF17" w14:textId="0BA4522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395DB8A3" w14:textId="323F57F7" w:rsidR="00D5218A" w:rsidRPr="003A2B76" w:rsidRDefault="00D5218A" w:rsidP="00D5218A">
            <w:pPr>
              <w:spacing w:after="0"/>
              <w:jc w:val="center"/>
              <w:rPr>
                <w:rFonts w:asciiTheme="minorHAnsi" w:hAnsiTheme="minorHAnsi" w:cstheme="minorHAnsi"/>
              </w:rPr>
            </w:pPr>
            <w:r>
              <w:rPr>
                <w:color w:val="000000"/>
              </w:rPr>
              <w:t>3</w:t>
            </w:r>
          </w:p>
        </w:tc>
      </w:tr>
      <w:tr w:rsidR="00D5218A" w:rsidRPr="003A2B76" w14:paraId="33C6AED2" w14:textId="77777777" w:rsidTr="00E85812">
        <w:trPr>
          <w:jc w:val="center"/>
        </w:trPr>
        <w:tc>
          <w:tcPr>
            <w:tcW w:w="3519" w:type="pct"/>
          </w:tcPr>
          <w:p w14:paraId="01B1235C" w14:textId="77777777" w:rsidR="00D5218A" w:rsidRPr="003A2B76" w:rsidRDefault="00D5218A" w:rsidP="00D5218A">
            <w:pPr>
              <w:spacing w:after="0"/>
              <w:ind w:left="360" w:hanging="450"/>
              <w:rPr>
                <w:rFonts w:asciiTheme="minorHAnsi" w:hAnsiTheme="minorHAnsi" w:cstheme="minorHAnsi"/>
              </w:rPr>
            </w:pPr>
            <w:r w:rsidRPr="003A2B76">
              <w:rPr>
                <w:rFonts w:asciiTheme="minorHAnsi" w:hAnsiTheme="minorHAnsi" w:cstheme="minorHAnsi"/>
              </w:rPr>
              <w:lastRenderedPageBreak/>
              <w:t xml:space="preserve"> 24. Ability to engage in personal and professional self-reflection to enhance one’s development as a counselor.</w:t>
            </w:r>
          </w:p>
        </w:tc>
        <w:tc>
          <w:tcPr>
            <w:tcW w:w="246" w:type="pct"/>
            <w:vAlign w:val="bottom"/>
          </w:tcPr>
          <w:p w14:paraId="03A63121" w14:textId="0AE6BEE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04" w:type="pct"/>
            <w:vAlign w:val="bottom"/>
          </w:tcPr>
          <w:p w14:paraId="19B77504" w14:textId="2118CD12"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bottom"/>
          </w:tcPr>
          <w:p w14:paraId="2E10E380" w14:textId="5D92A5A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76" w:type="pct"/>
            <w:vAlign w:val="bottom"/>
          </w:tcPr>
          <w:p w14:paraId="58F473E9" w14:textId="39F046C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470" w:type="pct"/>
            <w:vAlign w:val="bottom"/>
          </w:tcPr>
          <w:p w14:paraId="350FA200" w14:textId="001BCC36" w:rsidR="00D5218A" w:rsidRPr="003A2B76" w:rsidRDefault="00D5218A" w:rsidP="00D5218A">
            <w:pPr>
              <w:spacing w:after="0"/>
              <w:jc w:val="center"/>
              <w:rPr>
                <w:rFonts w:asciiTheme="minorHAnsi" w:hAnsiTheme="minorHAnsi" w:cstheme="minorHAnsi"/>
              </w:rPr>
            </w:pPr>
            <w:r>
              <w:rPr>
                <w:color w:val="000000"/>
              </w:rPr>
              <w:t>3</w:t>
            </w:r>
          </w:p>
        </w:tc>
      </w:tr>
    </w:tbl>
    <w:p w14:paraId="682D7971" w14:textId="77777777" w:rsidR="003A2B76" w:rsidRPr="003A2B76" w:rsidRDefault="003A2B76" w:rsidP="003A2B76">
      <w:pPr>
        <w:spacing w:after="0"/>
        <w:rPr>
          <w:rFonts w:asciiTheme="minorHAnsi" w:hAnsiTheme="minorHAnsi" w:cstheme="minorHAnsi"/>
        </w:rPr>
      </w:pPr>
    </w:p>
    <w:p w14:paraId="3398C502" w14:textId="77777777" w:rsidR="003A2B76" w:rsidRPr="003A2B76" w:rsidRDefault="003A2B76" w:rsidP="003A2B76">
      <w:pPr>
        <w:spacing w:after="0"/>
        <w:rPr>
          <w:rFonts w:asciiTheme="minorHAnsi" w:hAnsiTheme="minorHAnsi" w:cstheme="minorHAnsi"/>
        </w:rPr>
      </w:pPr>
    </w:p>
    <w:p w14:paraId="06CAB938" w14:textId="77777777" w:rsidR="003A2B76" w:rsidRPr="003A2B76" w:rsidRDefault="003A2B76" w:rsidP="003A2B76">
      <w:pPr>
        <w:spacing w:after="0"/>
        <w:rPr>
          <w:rFonts w:asciiTheme="minorHAnsi" w:hAnsiTheme="minorHAnsi" w:cstheme="minorHAnsi"/>
        </w:rPr>
      </w:pPr>
      <w:r w:rsidRPr="003A2B76">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5"/>
        <w:gridCol w:w="456"/>
        <w:gridCol w:w="537"/>
        <w:gridCol w:w="535"/>
        <w:gridCol w:w="381"/>
        <w:gridCol w:w="746"/>
      </w:tblGrid>
      <w:tr w:rsidR="003A2B76" w:rsidRPr="003A2B76" w14:paraId="6C0FD79B" w14:textId="77777777" w:rsidTr="00D5218A">
        <w:tc>
          <w:tcPr>
            <w:tcW w:w="3580" w:type="pct"/>
          </w:tcPr>
          <w:p w14:paraId="2A304481" w14:textId="77777777" w:rsidR="003A2B76" w:rsidRPr="003A2B76" w:rsidRDefault="003A2B76" w:rsidP="00824D0B">
            <w:pPr>
              <w:spacing w:after="0"/>
              <w:rPr>
                <w:rFonts w:asciiTheme="minorHAnsi" w:hAnsiTheme="minorHAnsi" w:cstheme="minorHAnsi"/>
              </w:rPr>
            </w:pPr>
          </w:p>
        </w:tc>
        <w:tc>
          <w:tcPr>
            <w:tcW w:w="244" w:type="pct"/>
            <w:vAlign w:val="center"/>
          </w:tcPr>
          <w:p w14:paraId="18C0D452"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1</w:t>
            </w:r>
          </w:p>
        </w:tc>
        <w:tc>
          <w:tcPr>
            <w:tcW w:w="287" w:type="pct"/>
            <w:vAlign w:val="center"/>
          </w:tcPr>
          <w:p w14:paraId="389DFDE5"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2</w:t>
            </w:r>
          </w:p>
        </w:tc>
        <w:tc>
          <w:tcPr>
            <w:tcW w:w="286" w:type="pct"/>
            <w:vAlign w:val="center"/>
          </w:tcPr>
          <w:p w14:paraId="20220532"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3</w:t>
            </w:r>
          </w:p>
        </w:tc>
        <w:tc>
          <w:tcPr>
            <w:tcW w:w="204" w:type="pct"/>
            <w:vAlign w:val="center"/>
          </w:tcPr>
          <w:p w14:paraId="542E222F"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4</w:t>
            </w:r>
          </w:p>
        </w:tc>
        <w:tc>
          <w:tcPr>
            <w:tcW w:w="399" w:type="pct"/>
            <w:vAlign w:val="center"/>
          </w:tcPr>
          <w:p w14:paraId="08E248CF" w14:textId="77777777" w:rsidR="003A2B76" w:rsidRPr="003A2B76" w:rsidRDefault="003A2B76" w:rsidP="00824D0B">
            <w:pPr>
              <w:spacing w:after="0"/>
              <w:jc w:val="center"/>
              <w:rPr>
                <w:rFonts w:asciiTheme="minorHAnsi" w:hAnsiTheme="minorHAnsi" w:cstheme="minorHAnsi"/>
                <w:b/>
              </w:rPr>
            </w:pPr>
            <w:r w:rsidRPr="003A2B76">
              <w:rPr>
                <w:rFonts w:asciiTheme="minorHAnsi" w:hAnsiTheme="minorHAnsi" w:cstheme="minorHAnsi"/>
                <w:b/>
              </w:rPr>
              <w:t>Mean</w:t>
            </w:r>
          </w:p>
        </w:tc>
      </w:tr>
      <w:tr w:rsidR="00D5218A" w:rsidRPr="003A2B76" w14:paraId="771085E1" w14:textId="77777777" w:rsidTr="00D5218A">
        <w:tc>
          <w:tcPr>
            <w:tcW w:w="3580" w:type="pct"/>
          </w:tcPr>
          <w:p w14:paraId="36CF4E2B"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25. Admission Interview</w:t>
            </w:r>
          </w:p>
        </w:tc>
        <w:tc>
          <w:tcPr>
            <w:tcW w:w="244" w:type="pct"/>
            <w:vAlign w:val="center"/>
          </w:tcPr>
          <w:p w14:paraId="49F6A103" w14:textId="6B86528C"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7" w:type="pct"/>
            <w:vAlign w:val="center"/>
          </w:tcPr>
          <w:p w14:paraId="158BBE51" w14:textId="25B2551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center"/>
          </w:tcPr>
          <w:p w14:paraId="2D10F52E" w14:textId="77777777" w:rsidR="00D5218A" w:rsidRPr="003A2B76" w:rsidRDefault="00D5218A" w:rsidP="00D5218A">
            <w:pPr>
              <w:spacing w:after="0"/>
              <w:jc w:val="center"/>
              <w:rPr>
                <w:rFonts w:asciiTheme="minorHAnsi" w:hAnsiTheme="minorHAnsi" w:cstheme="minorHAnsi"/>
              </w:rPr>
            </w:pPr>
            <w:r w:rsidRPr="003A2B76">
              <w:rPr>
                <w:rFonts w:asciiTheme="minorHAnsi" w:hAnsiTheme="minorHAnsi" w:cstheme="minorHAnsi"/>
              </w:rPr>
              <w:t>1</w:t>
            </w:r>
          </w:p>
        </w:tc>
        <w:tc>
          <w:tcPr>
            <w:tcW w:w="204" w:type="pct"/>
            <w:vAlign w:val="center"/>
          </w:tcPr>
          <w:p w14:paraId="7E9AB1AF" w14:textId="1ACDB71A"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399" w:type="pct"/>
            <w:vAlign w:val="bottom"/>
          </w:tcPr>
          <w:p w14:paraId="0F9F8DD3" w14:textId="1BCEAB4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3</w:t>
            </w:r>
          </w:p>
        </w:tc>
      </w:tr>
      <w:tr w:rsidR="00D5218A" w:rsidRPr="003A2B76" w14:paraId="0C717D80" w14:textId="77777777" w:rsidTr="00D5218A">
        <w:tc>
          <w:tcPr>
            <w:tcW w:w="3580" w:type="pct"/>
          </w:tcPr>
          <w:p w14:paraId="4FED0BB6"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26. Orientation to Program</w:t>
            </w:r>
          </w:p>
        </w:tc>
        <w:tc>
          <w:tcPr>
            <w:tcW w:w="244" w:type="pct"/>
            <w:vAlign w:val="center"/>
          </w:tcPr>
          <w:p w14:paraId="53E73270" w14:textId="1B19A2B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7" w:type="pct"/>
            <w:vAlign w:val="center"/>
          </w:tcPr>
          <w:p w14:paraId="6786CD0D" w14:textId="45776B0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center"/>
          </w:tcPr>
          <w:p w14:paraId="397547CF" w14:textId="4A073A03" w:rsidR="00D5218A" w:rsidRPr="003A2B76" w:rsidRDefault="00D5218A" w:rsidP="00D5218A">
            <w:pPr>
              <w:spacing w:after="0"/>
              <w:jc w:val="center"/>
              <w:rPr>
                <w:rFonts w:asciiTheme="minorHAnsi" w:hAnsiTheme="minorHAnsi" w:cstheme="minorHAnsi"/>
              </w:rPr>
            </w:pPr>
            <w:r>
              <w:rPr>
                <w:rFonts w:asciiTheme="minorHAnsi" w:hAnsiTheme="minorHAnsi" w:cstheme="minorHAnsi"/>
              </w:rPr>
              <w:t>1</w:t>
            </w:r>
          </w:p>
        </w:tc>
        <w:tc>
          <w:tcPr>
            <w:tcW w:w="204" w:type="pct"/>
            <w:vAlign w:val="center"/>
          </w:tcPr>
          <w:p w14:paraId="6350B31A" w14:textId="60F630D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399" w:type="pct"/>
            <w:vAlign w:val="bottom"/>
          </w:tcPr>
          <w:p w14:paraId="29F3E3A8" w14:textId="1B770E8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3</w:t>
            </w:r>
          </w:p>
        </w:tc>
      </w:tr>
      <w:tr w:rsidR="00D5218A" w:rsidRPr="003A2B76" w14:paraId="52B9ED97" w14:textId="77777777" w:rsidTr="00D5218A">
        <w:tc>
          <w:tcPr>
            <w:tcW w:w="3580" w:type="pct"/>
          </w:tcPr>
          <w:p w14:paraId="78E84654"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27. Academic Advising Program</w:t>
            </w:r>
          </w:p>
        </w:tc>
        <w:tc>
          <w:tcPr>
            <w:tcW w:w="244" w:type="pct"/>
            <w:vAlign w:val="center"/>
          </w:tcPr>
          <w:p w14:paraId="01DEF284" w14:textId="418543CA"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7" w:type="pct"/>
            <w:vAlign w:val="center"/>
          </w:tcPr>
          <w:p w14:paraId="610A57F1" w14:textId="11511E2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center"/>
          </w:tcPr>
          <w:p w14:paraId="64DC95E9" w14:textId="77777777" w:rsidR="00D5218A" w:rsidRPr="003A2B76" w:rsidRDefault="00D5218A" w:rsidP="00D5218A">
            <w:pPr>
              <w:spacing w:after="0"/>
              <w:jc w:val="center"/>
              <w:rPr>
                <w:rFonts w:asciiTheme="minorHAnsi" w:hAnsiTheme="minorHAnsi" w:cstheme="minorHAnsi"/>
              </w:rPr>
            </w:pPr>
            <w:r w:rsidRPr="003A2B76">
              <w:rPr>
                <w:rFonts w:asciiTheme="minorHAnsi" w:hAnsiTheme="minorHAnsi" w:cstheme="minorHAnsi"/>
              </w:rPr>
              <w:t>1</w:t>
            </w:r>
          </w:p>
        </w:tc>
        <w:tc>
          <w:tcPr>
            <w:tcW w:w="204" w:type="pct"/>
            <w:vAlign w:val="center"/>
          </w:tcPr>
          <w:p w14:paraId="7D7008EC" w14:textId="62FF16F7"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399" w:type="pct"/>
            <w:vAlign w:val="bottom"/>
          </w:tcPr>
          <w:p w14:paraId="4E133A8C" w14:textId="41760945" w:rsidR="00D5218A" w:rsidRPr="003A2B76" w:rsidRDefault="00D5218A" w:rsidP="00D5218A">
            <w:pPr>
              <w:spacing w:after="0"/>
              <w:jc w:val="center"/>
              <w:rPr>
                <w:rFonts w:asciiTheme="minorHAnsi" w:hAnsiTheme="minorHAnsi" w:cstheme="minorHAnsi"/>
              </w:rPr>
            </w:pPr>
            <w:r>
              <w:rPr>
                <w:rFonts w:asciiTheme="minorHAnsi" w:hAnsiTheme="minorHAnsi" w:cstheme="minorHAnsi"/>
              </w:rPr>
              <w:t>3</w:t>
            </w:r>
          </w:p>
        </w:tc>
      </w:tr>
      <w:tr w:rsidR="00D5218A" w:rsidRPr="003A2B76" w14:paraId="7F837C03" w14:textId="77777777" w:rsidTr="00D5218A">
        <w:tc>
          <w:tcPr>
            <w:tcW w:w="3580" w:type="pct"/>
          </w:tcPr>
          <w:p w14:paraId="41DCA6CD"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28. Practicum &amp; Internship Selection</w:t>
            </w:r>
          </w:p>
        </w:tc>
        <w:tc>
          <w:tcPr>
            <w:tcW w:w="244" w:type="pct"/>
            <w:vAlign w:val="center"/>
          </w:tcPr>
          <w:p w14:paraId="48F7E45C" w14:textId="30868462"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7" w:type="pct"/>
            <w:vAlign w:val="center"/>
          </w:tcPr>
          <w:p w14:paraId="690067C0" w14:textId="6FFE32E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center"/>
          </w:tcPr>
          <w:p w14:paraId="4F9911C8" w14:textId="77777777" w:rsidR="00D5218A" w:rsidRPr="003A2B76" w:rsidRDefault="00D5218A" w:rsidP="00D5218A">
            <w:pPr>
              <w:spacing w:after="0"/>
              <w:jc w:val="center"/>
              <w:rPr>
                <w:rFonts w:asciiTheme="minorHAnsi" w:hAnsiTheme="minorHAnsi" w:cstheme="minorHAnsi"/>
              </w:rPr>
            </w:pPr>
            <w:r w:rsidRPr="003A2B76">
              <w:rPr>
                <w:rFonts w:asciiTheme="minorHAnsi" w:hAnsiTheme="minorHAnsi" w:cstheme="minorHAnsi"/>
              </w:rPr>
              <w:t>1</w:t>
            </w:r>
          </w:p>
        </w:tc>
        <w:tc>
          <w:tcPr>
            <w:tcW w:w="204" w:type="pct"/>
            <w:vAlign w:val="center"/>
          </w:tcPr>
          <w:p w14:paraId="3E4C081D" w14:textId="5D4342C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399" w:type="pct"/>
            <w:vAlign w:val="bottom"/>
          </w:tcPr>
          <w:p w14:paraId="05E00DF1" w14:textId="2475BDCF" w:rsidR="00D5218A" w:rsidRPr="003A2B76" w:rsidRDefault="00D5218A" w:rsidP="00D5218A">
            <w:pPr>
              <w:spacing w:after="0"/>
              <w:jc w:val="center"/>
              <w:rPr>
                <w:rFonts w:asciiTheme="minorHAnsi" w:hAnsiTheme="minorHAnsi" w:cstheme="minorHAnsi"/>
              </w:rPr>
            </w:pPr>
            <w:r>
              <w:rPr>
                <w:rFonts w:asciiTheme="minorHAnsi" w:hAnsiTheme="minorHAnsi" w:cstheme="minorHAnsi"/>
              </w:rPr>
              <w:t>3</w:t>
            </w:r>
          </w:p>
        </w:tc>
      </w:tr>
      <w:tr w:rsidR="00D5218A" w:rsidRPr="003A2B76" w14:paraId="046672A4" w14:textId="77777777" w:rsidTr="00D5218A">
        <w:tc>
          <w:tcPr>
            <w:tcW w:w="3580" w:type="pct"/>
          </w:tcPr>
          <w:p w14:paraId="72397865" w14:textId="77777777" w:rsidR="00D5218A" w:rsidRPr="003A2B76" w:rsidRDefault="00D5218A" w:rsidP="00D5218A">
            <w:pPr>
              <w:spacing w:after="0"/>
              <w:rPr>
                <w:rFonts w:asciiTheme="minorHAnsi" w:hAnsiTheme="minorHAnsi" w:cstheme="minorHAnsi"/>
              </w:rPr>
            </w:pPr>
            <w:r w:rsidRPr="003A2B76">
              <w:rPr>
                <w:rFonts w:asciiTheme="minorHAnsi" w:hAnsiTheme="minorHAnsi" w:cstheme="minorHAnsi"/>
              </w:rPr>
              <w:t>29. Career Assistance</w:t>
            </w:r>
          </w:p>
        </w:tc>
        <w:tc>
          <w:tcPr>
            <w:tcW w:w="244" w:type="pct"/>
            <w:vAlign w:val="center"/>
          </w:tcPr>
          <w:p w14:paraId="21CCBDE5" w14:textId="339181F0"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7" w:type="pct"/>
            <w:vAlign w:val="center"/>
          </w:tcPr>
          <w:p w14:paraId="469DAFC4" w14:textId="05F4A4DD"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286" w:type="pct"/>
            <w:vAlign w:val="center"/>
          </w:tcPr>
          <w:p w14:paraId="2A6CC72C" w14:textId="77777777" w:rsidR="00D5218A" w:rsidRPr="003A2B76" w:rsidRDefault="00D5218A" w:rsidP="00D5218A">
            <w:pPr>
              <w:spacing w:after="0"/>
              <w:jc w:val="center"/>
              <w:rPr>
                <w:rFonts w:asciiTheme="minorHAnsi" w:hAnsiTheme="minorHAnsi" w:cstheme="minorHAnsi"/>
              </w:rPr>
            </w:pPr>
            <w:r w:rsidRPr="003A2B76">
              <w:rPr>
                <w:rFonts w:asciiTheme="minorHAnsi" w:hAnsiTheme="minorHAnsi" w:cstheme="minorHAnsi"/>
              </w:rPr>
              <w:t>1</w:t>
            </w:r>
          </w:p>
        </w:tc>
        <w:tc>
          <w:tcPr>
            <w:tcW w:w="204" w:type="pct"/>
            <w:vAlign w:val="center"/>
          </w:tcPr>
          <w:p w14:paraId="2A21BC13" w14:textId="12F355C9" w:rsidR="00D5218A" w:rsidRPr="003A2B76" w:rsidRDefault="00D5218A" w:rsidP="00D5218A">
            <w:pPr>
              <w:spacing w:after="0"/>
              <w:jc w:val="center"/>
              <w:rPr>
                <w:rFonts w:asciiTheme="minorHAnsi" w:hAnsiTheme="minorHAnsi" w:cstheme="minorHAnsi"/>
              </w:rPr>
            </w:pPr>
            <w:r>
              <w:rPr>
                <w:rFonts w:asciiTheme="minorHAnsi" w:hAnsiTheme="minorHAnsi" w:cstheme="minorHAnsi"/>
              </w:rPr>
              <w:t>0</w:t>
            </w:r>
          </w:p>
        </w:tc>
        <w:tc>
          <w:tcPr>
            <w:tcW w:w="399" w:type="pct"/>
            <w:vAlign w:val="bottom"/>
          </w:tcPr>
          <w:p w14:paraId="6B38FD9D" w14:textId="0B3E2E63" w:rsidR="00D5218A" w:rsidRPr="003A2B76" w:rsidRDefault="00D5218A" w:rsidP="00D5218A">
            <w:pPr>
              <w:spacing w:after="0"/>
              <w:jc w:val="center"/>
              <w:rPr>
                <w:rFonts w:asciiTheme="minorHAnsi" w:hAnsiTheme="minorHAnsi" w:cstheme="minorHAnsi"/>
              </w:rPr>
            </w:pPr>
            <w:r w:rsidRPr="003A2B76">
              <w:rPr>
                <w:rFonts w:asciiTheme="minorHAnsi" w:hAnsiTheme="minorHAnsi" w:cstheme="minorHAnsi"/>
              </w:rPr>
              <w:t>3</w:t>
            </w:r>
          </w:p>
        </w:tc>
      </w:tr>
    </w:tbl>
    <w:p w14:paraId="6948A1C4" w14:textId="77777777" w:rsidR="003A2B76" w:rsidRPr="003A2B76" w:rsidRDefault="003A2B76" w:rsidP="003A2B76">
      <w:pPr>
        <w:spacing w:after="0"/>
        <w:rPr>
          <w:rFonts w:asciiTheme="minorHAnsi" w:hAnsiTheme="minorHAnsi" w:cstheme="minorHAnsi"/>
        </w:rPr>
      </w:pPr>
    </w:p>
    <w:p w14:paraId="2272D224" w14:textId="551CA584" w:rsidR="003A2B76" w:rsidRDefault="003A2B76" w:rsidP="003A2B76">
      <w:pPr>
        <w:spacing w:after="0"/>
        <w:rPr>
          <w:rFonts w:asciiTheme="minorHAnsi" w:hAnsiTheme="minorHAnsi" w:cstheme="minorHAnsi"/>
        </w:rPr>
      </w:pPr>
      <w:r w:rsidRPr="003A2B76">
        <w:rPr>
          <w:rFonts w:asciiTheme="minorHAnsi" w:hAnsiTheme="minorHAnsi" w:cstheme="minorHAnsi"/>
        </w:rPr>
        <w:t xml:space="preserve">Comments: </w:t>
      </w:r>
    </w:p>
    <w:p w14:paraId="4706A5E6" w14:textId="77777777" w:rsidR="00D5218A" w:rsidRPr="003A2B76" w:rsidRDefault="00D5218A" w:rsidP="003A2B76">
      <w:pPr>
        <w:spacing w:after="0"/>
        <w:rPr>
          <w:rFonts w:asciiTheme="minorHAnsi" w:hAnsiTheme="minorHAnsi" w:cstheme="minorHAnsi"/>
        </w:rPr>
      </w:pPr>
    </w:p>
    <w:p w14:paraId="4DA1D95D" w14:textId="77777777" w:rsidR="00D5218A" w:rsidRPr="00D5218A" w:rsidRDefault="00D5218A" w:rsidP="00D5218A">
      <w:pPr>
        <w:spacing w:after="0" w:line="240" w:lineRule="auto"/>
        <w:rPr>
          <w:rFonts w:eastAsia="Times New Roman"/>
          <w:color w:val="000000"/>
        </w:rPr>
      </w:pPr>
      <w:r w:rsidRPr="00D5218A">
        <w:rPr>
          <w:rFonts w:eastAsia="Times New Roman"/>
          <w:color w:val="000000"/>
        </w:rPr>
        <w:t>The 2 school counseling classes I took at UNA were great classes that were probably the most beneficial during Practicum and Internship. In internship, I completed needs assessment, use of time forms, attended RTI, PST, &amp; 504 meetings, gave input about yearly calendars, and taught counseling lessons. It would have been great if there were elective classes geared toward school counseling that I could have taken.</w:t>
      </w:r>
    </w:p>
    <w:p w14:paraId="29F4852C" w14:textId="28861DDF" w:rsidR="003A2B76" w:rsidRDefault="003A2B76">
      <w:pPr>
        <w:spacing w:after="160" w:line="259" w:lineRule="auto"/>
        <w:rPr>
          <w:rFonts w:asciiTheme="minorHAnsi" w:hAnsiTheme="minorHAnsi" w:cstheme="minorHAnsi"/>
          <w:color w:val="00B0F0"/>
        </w:rPr>
      </w:pPr>
      <w:r>
        <w:rPr>
          <w:rFonts w:asciiTheme="minorHAnsi" w:hAnsiTheme="minorHAnsi" w:cstheme="minorHAnsi"/>
          <w:color w:val="00B0F0"/>
        </w:rPr>
        <w:br w:type="page"/>
      </w:r>
    </w:p>
    <w:p w14:paraId="62868D92" w14:textId="77777777" w:rsidR="00845C5B" w:rsidRPr="00F270B5" w:rsidRDefault="00845C5B" w:rsidP="00845C5B">
      <w:pPr>
        <w:spacing w:before="29" w:after="0" w:line="240" w:lineRule="auto"/>
        <w:ind w:left="4410" w:hanging="4410"/>
        <w:jc w:val="center"/>
        <w:rPr>
          <w:rFonts w:asciiTheme="minorHAnsi" w:hAnsiTheme="minorHAnsi" w:cstheme="minorHAnsi"/>
          <w:b/>
          <w:bCs/>
          <w:spacing w:val="1"/>
        </w:rPr>
      </w:pPr>
      <w:bookmarkStart w:id="3" w:name="_GoBack"/>
      <w:bookmarkEnd w:id="3"/>
      <w:r w:rsidRPr="00F270B5">
        <w:rPr>
          <w:rFonts w:asciiTheme="minorHAnsi" w:hAnsiTheme="minorHAnsi" w:cstheme="minorHAnsi"/>
          <w:b/>
          <w:bCs/>
          <w:spacing w:val="1"/>
        </w:rPr>
        <w:lastRenderedPageBreak/>
        <w:t>Appendix D</w:t>
      </w:r>
    </w:p>
    <w:p w14:paraId="0464E20F" w14:textId="77777777" w:rsidR="00845C5B" w:rsidRPr="00F270B5" w:rsidRDefault="00845C5B" w:rsidP="00845C5B">
      <w:pPr>
        <w:spacing w:before="29" w:after="0" w:line="240" w:lineRule="auto"/>
        <w:ind w:left="4410" w:hanging="4410"/>
        <w:jc w:val="center"/>
        <w:rPr>
          <w:rFonts w:asciiTheme="minorHAnsi" w:hAnsiTheme="minorHAnsi" w:cstheme="minorHAnsi"/>
          <w:b/>
          <w:bCs/>
          <w:spacing w:val="1"/>
        </w:rPr>
      </w:pPr>
    </w:p>
    <w:p w14:paraId="16C1845E" w14:textId="33F88D81" w:rsidR="00CC3371" w:rsidRPr="00F270B5" w:rsidRDefault="00CC3371" w:rsidP="00845C5B">
      <w:pPr>
        <w:spacing w:before="29" w:after="0" w:line="240" w:lineRule="auto"/>
        <w:ind w:left="4410" w:hanging="4410"/>
        <w:jc w:val="center"/>
        <w:rPr>
          <w:rFonts w:asciiTheme="minorHAnsi" w:hAnsiTheme="minorHAnsi" w:cstheme="minorHAnsi"/>
        </w:rPr>
      </w:pPr>
      <w:r w:rsidRPr="00F270B5">
        <w:rPr>
          <w:rFonts w:asciiTheme="minorHAnsi" w:hAnsiTheme="minorHAnsi" w:cstheme="minorHAnsi"/>
          <w:b/>
          <w:bCs/>
          <w:spacing w:val="1"/>
        </w:rPr>
        <w:t>T</w:t>
      </w:r>
      <w:r w:rsidRPr="00F270B5">
        <w:rPr>
          <w:rFonts w:asciiTheme="minorHAnsi" w:hAnsiTheme="minorHAnsi" w:cstheme="minorHAnsi"/>
          <w:b/>
          <w:bCs/>
        </w:rPr>
        <w:t>a</w:t>
      </w:r>
      <w:r w:rsidRPr="00F270B5">
        <w:rPr>
          <w:rFonts w:asciiTheme="minorHAnsi" w:hAnsiTheme="minorHAnsi" w:cstheme="minorHAnsi"/>
          <w:b/>
          <w:bCs/>
          <w:spacing w:val="1"/>
        </w:rPr>
        <w:t>b</w:t>
      </w:r>
      <w:r w:rsidRPr="00F270B5">
        <w:rPr>
          <w:rFonts w:asciiTheme="minorHAnsi" w:hAnsiTheme="minorHAnsi" w:cstheme="minorHAnsi"/>
          <w:b/>
          <w:bCs/>
        </w:rPr>
        <w:t>le</w:t>
      </w:r>
      <w:r w:rsidRPr="00F270B5">
        <w:rPr>
          <w:rFonts w:asciiTheme="minorHAnsi" w:hAnsiTheme="minorHAnsi" w:cstheme="minorHAnsi"/>
          <w:b/>
          <w:bCs/>
          <w:spacing w:val="-1"/>
        </w:rPr>
        <w:t xml:space="preserve"> </w:t>
      </w:r>
      <w:r w:rsidR="00845C5B" w:rsidRPr="00F270B5">
        <w:rPr>
          <w:rFonts w:asciiTheme="minorHAnsi" w:hAnsiTheme="minorHAnsi" w:cstheme="minorHAnsi"/>
          <w:b/>
          <w:bCs/>
          <w:spacing w:val="-1"/>
        </w:rPr>
        <w:t>1</w:t>
      </w:r>
    </w:p>
    <w:p w14:paraId="18FFC6B1" w14:textId="08A68B3C" w:rsidR="00CC3371" w:rsidRPr="00F270B5" w:rsidRDefault="00CC3371" w:rsidP="00CC3371">
      <w:pPr>
        <w:spacing w:after="0"/>
        <w:jc w:val="center"/>
        <w:rPr>
          <w:rFonts w:asciiTheme="minorHAnsi" w:hAnsiTheme="minorHAnsi" w:cstheme="minorHAnsi"/>
          <w:b/>
        </w:rPr>
      </w:pPr>
      <w:r w:rsidRPr="00F270B5">
        <w:rPr>
          <w:rFonts w:asciiTheme="minorHAnsi" w:hAnsiTheme="minorHAnsi" w:cstheme="minorHAnsi"/>
          <w:b/>
        </w:rPr>
        <w:t>Site Supervisors of Clinical Mental Health Counseling Interns</w:t>
      </w:r>
    </w:p>
    <w:p w14:paraId="27764526" w14:textId="53A1B191" w:rsidR="00CC3371" w:rsidRPr="00F270B5" w:rsidRDefault="00845C5B" w:rsidP="00CC3371">
      <w:pPr>
        <w:spacing w:after="0"/>
        <w:jc w:val="center"/>
        <w:rPr>
          <w:rFonts w:asciiTheme="minorHAnsi" w:hAnsiTheme="minorHAnsi" w:cstheme="minorHAnsi"/>
          <w:b/>
        </w:rPr>
      </w:pPr>
      <w:r w:rsidRPr="00F270B5">
        <w:rPr>
          <w:rFonts w:asciiTheme="minorHAnsi" w:hAnsiTheme="minorHAnsi" w:cstheme="minorHAnsi"/>
          <w:b/>
        </w:rPr>
        <w:t>Spring 2021</w:t>
      </w:r>
      <w:r w:rsidR="00CC3371" w:rsidRPr="00F270B5">
        <w:rPr>
          <w:rFonts w:asciiTheme="minorHAnsi" w:hAnsiTheme="minorHAnsi" w:cstheme="minorHAnsi"/>
          <w:b/>
        </w:rPr>
        <w:t xml:space="preserve"> – </w:t>
      </w:r>
      <w:r w:rsidRPr="00F270B5">
        <w:rPr>
          <w:rFonts w:asciiTheme="minorHAnsi" w:hAnsiTheme="minorHAnsi" w:cstheme="minorHAnsi"/>
          <w:b/>
        </w:rPr>
        <w:t>Fall</w:t>
      </w:r>
      <w:r w:rsidR="00CC3371" w:rsidRPr="00F270B5">
        <w:rPr>
          <w:rFonts w:asciiTheme="minorHAnsi" w:hAnsiTheme="minorHAnsi" w:cstheme="minorHAnsi"/>
          <w:b/>
        </w:rPr>
        <w:t xml:space="preserve"> 2021</w:t>
      </w:r>
    </w:p>
    <w:p w14:paraId="7F479C44" w14:textId="7DA6AD4A" w:rsidR="00CC3371" w:rsidRPr="00F270B5" w:rsidRDefault="00CC3371" w:rsidP="00CC3371">
      <w:pPr>
        <w:spacing w:after="0"/>
        <w:rPr>
          <w:rFonts w:asciiTheme="minorHAnsi" w:hAnsiTheme="minorHAnsi" w:cstheme="minorHAnsi"/>
        </w:rPr>
      </w:pPr>
      <w:r w:rsidRPr="00F270B5">
        <w:rPr>
          <w:rFonts w:asciiTheme="minorHAnsi" w:hAnsiTheme="minorHAnsi" w:cstheme="minorHAnsi"/>
        </w:rPr>
        <w:t>(</w:t>
      </w:r>
      <w:r w:rsidRPr="00F270B5">
        <w:rPr>
          <w:rFonts w:asciiTheme="minorHAnsi" w:hAnsiTheme="minorHAnsi" w:cstheme="minorHAnsi"/>
          <w:i/>
        </w:rPr>
        <w:t>1</w:t>
      </w:r>
      <w:r w:rsidR="00EA2445" w:rsidRPr="00F270B5">
        <w:rPr>
          <w:rFonts w:asciiTheme="minorHAnsi" w:hAnsiTheme="minorHAnsi" w:cstheme="minorHAnsi"/>
          <w:i/>
        </w:rPr>
        <w:t>3</w:t>
      </w:r>
      <w:r w:rsidRPr="00F270B5">
        <w:rPr>
          <w:rFonts w:asciiTheme="minorHAnsi" w:hAnsiTheme="minorHAnsi" w:cstheme="minorHAnsi"/>
          <w:i/>
        </w:rPr>
        <w:t xml:space="preserve"> completed</w:t>
      </w:r>
      <w:r w:rsidRPr="00F270B5">
        <w:rPr>
          <w:rFonts w:asciiTheme="minorHAnsi" w:hAnsiTheme="minorHAnsi" w:cstheme="minorHAnsi"/>
        </w:rPr>
        <w:t>)</w:t>
      </w:r>
    </w:p>
    <w:p w14:paraId="7942D842" w14:textId="77777777" w:rsidR="00CC3371" w:rsidRPr="00F270B5" w:rsidRDefault="00CC3371" w:rsidP="00CC3371">
      <w:pPr>
        <w:spacing w:after="0"/>
        <w:rPr>
          <w:rFonts w:asciiTheme="minorHAnsi" w:hAnsiTheme="minorHAnsi" w:cstheme="minorHAnsi"/>
          <w:b/>
        </w:rPr>
      </w:pPr>
      <w:r w:rsidRPr="00F270B5">
        <w:rPr>
          <w:rFonts w:asciiTheme="minorHAnsi" w:hAnsiTheme="minorHAnsi" w:cstheme="minorHAnsi"/>
        </w:rPr>
        <w:t>On a scale of 1 (poor) to 4 (excellent) please check (x) the number indicating your perception of the preparation your UNA Counselor Education intern(s) have received in the following areas.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439"/>
        <w:gridCol w:w="393"/>
        <w:gridCol w:w="473"/>
        <w:gridCol w:w="645"/>
        <w:gridCol w:w="770"/>
      </w:tblGrid>
      <w:tr w:rsidR="00CC3371" w:rsidRPr="00F270B5" w14:paraId="20470645" w14:textId="77777777" w:rsidTr="00793D75">
        <w:trPr>
          <w:jc w:val="center"/>
        </w:trPr>
        <w:tc>
          <w:tcPr>
            <w:tcW w:w="3545" w:type="pct"/>
          </w:tcPr>
          <w:p w14:paraId="146F4A0D" w14:textId="77777777" w:rsidR="00CC3371" w:rsidRPr="00F270B5" w:rsidRDefault="00CC3371" w:rsidP="00824D0B">
            <w:pPr>
              <w:spacing w:after="0"/>
              <w:rPr>
                <w:rFonts w:asciiTheme="minorHAnsi" w:hAnsiTheme="minorHAnsi" w:cstheme="minorHAnsi"/>
              </w:rPr>
            </w:pPr>
          </w:p>
        </w:tc>
        <w:tc>
          <w:tcPr>
            <w:tcW w:w="235" w:type="pct"/>
            <w:vAlign w:val="center"/>
          </w:tcPr>
          <w:p w14:paraId="0C7881C2" w14:textId="77777777" w:rsidR="00CC3371" w:rsidRPr="00F270B5" w:rsidRDefault="00CC3371" w:rsidP="00824D0B">
            <w:pPr>
              <w:spacing w:after="0"/>
              <w:jc w:val="center"/>
              <w:rPr>
                <w:rFonts w:asciiTheme="minorHAnsi" w:hAnsiTheme="minorHAnsi" w:cstheme="minorHAnsi"/>
                <w:b/>
              </w:rPr>
            </w:pPr>
            <w:r w:rsidRPr="00F270B5">
              <w:rPr>
                <w:rFonts w:asciiTheme="minorHAnsi" w:hAnsiTheme="minorHAnsi" w:cstheme="minorHAnsi"/>
                <w:b/>
              </w:rPr>
              <w:t>1</w:t>
            </w:r>
          </w:p>
        </w:tc>
        <w:tc>
          <w:tcPr>
            <w:tcW w:w="210" w:type="pct"/>
            <w:vAlign w:val="center"/>
          </w:tcPr>
          <w:p w14:paraId="0616A953" w14:textId="77777777" w:rsidR="00CC3371" w:rsidRPr="00F270B5" w:rsidRDefault="00CC3371" w:rsidP="00824D0B">
            <w:pPr>
              <w:spacing w:after="0"/>
              <w:jc w:val="center"/>
              <w:rPr>
                <w:rFonts w:asciiTheme="minorHAnsi" w:hAnsiTheme="minorHAnsi" w:cstheme="minorHAnsi"/>
                <w:b/>
              </w:rPr>
            </w:pPr>
            <w:r w:rsidRPr="00F270B5">
              <w:rPr>
                <w:rFonts w:asciiTheme="minorHAnsi" w:hAnsiTheme="minorHAnsi" w:cstheme="minorHAnsi"/>
                <w:b/>
              </w:rPr>
              <w:t>2</w:t>
            </w:r>
          </w:p>
        </w:tc>
        <w:tc>
          <w:tcPr>
            <w:tcW w:w="253" w:type="pct"/>
            <w:vAlign w:val="center"/>
          </w:tcPr>
          <w:p w14:paraId="2E6A9152" w14:textId="77777777" w:rsidR="00CC3371" w:rsidRPr="00F270B5" w:rsidRDefault="00CC3371" w:rsidP="00824D0B">
            <w:pPr>
              <w:spacing w:after="0"/>
              <w:jc w:val="center"/>
              <w:rPr>
                <w:rFonts w:asciiTheme="minorHAnsi" w:hAnsiTheme="minorHAnsi" w:cstheme="minorHAnsi"/>
                <w:b/>
              </w:rPr>
            </w:pPr>
            <w:r w:rsidRPr="00F270B5">
              <w:rPr>
                <w:rFonts w:asciiTheme="minorHAnsi" w:hAnsiTheme="minorHAnsi" w:cstheme="minorHAnsi"/>
                <w:b/>
              </w:rPr>
              <w:t>3</w:t>
            </w:r>
          </w:p>
        </w:tc>
        <w:tc>
          <w:tcPr>
            <w:tcW w:w="345" w:type="pct"/>
            <w:vAlign w:val="center"/>
          </w:tcPr>
          <w:p w14:paraId="4955CB28" w14:textId="77777777" w:rsidR="00CC3371" w:rsidRPr="00F270B5" w:rsidRDefault="00CC3371" w:rsidP="00824D0B">
            <w:pPr>
              <w:spacing w:after="0"/>
              <w:jc w:val="center"/>
              <w:rPr>
                <w:rFonts w:asciiTheme="minorHAnsi" w:hAnsiTheme="minorHAnsi" w:cstheme="minorHAnsi"/>
                <w:b/>
              </w:rPr>
            </w:pPr>
            <w:r w:rsidRPr="00F270B5">
              <w:rPr>
                <w:rFonts w:asciiTheme="minorHAnsi" w:hAnsiTheme="minorHAnsi" w:cstheme="minorHAnsi"/>
                <w:b/>
              </w:rPr>
              <w:t>4</w:t>
            </w:r>
          </w:p>
        </w:tc>
        <w:tc>
          <w:tcPr>
            <w:tcW w:w="412" w:type="pct"/>
            <w:vAlign w:val="center"/>
          </w:tcPr>
          <w:p w14:paraId="7B5FAB99" w14:textId="77777777" w:rsidR="00CC3371" w:rsidRPr="00F270B5" w:rsidRDefault="00CC3371" w:rsidP="00824D0B">
            <w:pPr>
              <w:spacing w:after="0"/>
              <w:jc w:val="center"/>
              <w:rPr>
                <w:rFonts w:asciiTheme="minorHAnsi" w:hAnsiTheme="minorHAnsi" w:cstheme="minorHAnsi"/>
                <w:b/>
              </w:rPr>
            </w:pPr>
            <w:r w:rsidRPr="00F270B5">
              <w:rPr>
                <w:rFonts w:asciiTheme="minorHAnsi" w:hAnsiTheme="minorHAnsi" w:cstheme="minorHAnsi"/>
                <w:b/>
              </w:rPr>
              <w:t>Mean</w:t>
            </w:r>
          </w:p>
        </w:tc>
      </w:tr>
      <w:tr w:rsidR="000E50FA" w:rsidRPr="00F270B5" w14:paraId="7FE27C95" w14:textId="77777777" w:rsidTr="00793D75">
        <w:trPr>
          <w:jc w:val="center"/>
        </w:trPr>
        <w:tc>
          <w:tcPr>
            <w:tcW w:w="3545" w:type="pct"/>
          </w:tcPr>
          <w:p w14:paraId="5FC837F1"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1.  Understanding of the professional roles and ethical responsibilities (e.g. privacy) of clinical mental health counselors.</w:t>
            </w:r>
          </w:p>
        </w:tc>
        <w:tc>
          <w:tcPr>
            <w:tcW w:w="235" w:type="pct"/>
            <w:vAlign w:val="bottom"/>
          </w:tcPr>
          <w:p w14:paraId="1F16FF34" w14:textId="545AE9D1"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504941E2" w14:textId="53DA0A47"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25716CB2" w14:textId="6BA1CD41" w:rsidR="000E50FA" w:rsidRPr="00F270B5" w:rsidRDefault="000E50FA" w:rsidP="000E50FA">
            <w:pPr>
              <w:spacing w:after="0"/>
              <w:jc w:val="center"/>
              <w:rPr>
                <w:rFonts w:asciiTheme="minorHAnsi" w:hAnsiTheme="minorHAnsi" w:cstheme="minorHAnsi"/>
              </w:rPr>
            </w:pPr>
            <w:r>
              <w:rPr>
                <w:color w:val="000000"/>
              </w:rPr>
              <w:t>3</w:t>
            </w:r>
          </w:p>
        </w:tc>
        <w:tc>
          <w:tcPr>
            <w:tcW w:w="345" w:type="pct"/>
            <w:vAlign w:val="bottom"/>
          </w:tcPr>
          <w:p w14:paraId="0B63AA3B" w14:textId="53F6B1B9" w:rsidR="000E50FA" w:rsidRPr="00F270B5" w:rsidRDefault="000E50FA" w:rsidP="000E50FA">
            <w:pPr>
              <w:spacing w:after="0"/>
              <w:jc w:val="center"/>
              <w:rPr>
                <w:rFonts w:asciiTheme="minorHAnsi" w:hAnsiTheme="minorHAnsi" w:cstheme="minorHAnsi"/>
              </w:rPr>
            </w:pPr>
            <w:r>
              <w:rPr>
                <w:color w:val="000000"/>
              </w:rPr>
              <w:t>10</w:t>
            </w:r>
          </w:p>
        </w:tc>
        <w:tc>
          <w:tcPr>
            <w:tcW w:w="412" w:type="pct"/>
            <w:vAlign w:val="bottom"/>
          </w:tcPr>
          <w:p w14:paraId="09864A71" w14:textId="14CAE145"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3.77</w:t>
            </w:r>
          </w:p>
        </w:tc>
      </w:tr>
      <w:tr w:rsidR="000E50FA" w:rsidRPr="00F270B5" w14:paraId="7AB38585" w14:textId="77777777" w:rsidTr="00793D75">
        <w:trPr>
          <w:jc w:val="center"/>
        </w:trPr>
        <w:tc>
          <w:tcPr>
            <w:tcW w:w="3545" w:type="pct"/>
          </w:tcPr>
          <w:p w14:paraId="2ED24E6D"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2.  Knowledge of human development across the life span.</w:t>
            </w:r>
          </w:p>
        </w:tc>
        <w:tc>
          <w:tcPr>
            <w:tcW w:w="235" w:type="pct"/>
            <w:vAlign w:val="bottom"/>
          </w:tcPr>
          <w:p w14:paraId="55176D75" w14:textId="3B95C300"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7ECF14BD" w14:textId="35595551"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695BA4CC" w14:textId="39A97B3A" w:rsidR="000E50FA" w:rsidRPr="00F270B5" w:rsidRDefault="000E50FA" w:rsidP="000E50FA">
            <w:pPr>
              <w:spacing w:after="0"/>
              <w:jc w:val="center"/>
              <w:rPr>
                <w:rFonts w:asciiTheme="minorHAnsi" w:hAnsiTheme="minorHAnsi" w:cstheme="minorHAnsi"/>
              </w:rPr>
            </w:pPr>
            <w:r>
              <w:rPr>
                <w:color w:val="000000"/>
              </w:rPr>
              <w:t>5</w:t>
            </w:r>
          </w:p>
        </w:tc>
        <w:tc>
          <w:tcPr>
            <w:tcW w:w="345" w:type="pct"/>
            <w:vAlign w:val="bottom"/>
          </w:tcPr>
          <w:p w14:paraId="7BCE15F9" w14:textId="1ECA7231" w:rsidR="000E50FA" w:rsidRPr="00F270B5" w:rsidRDefault="000E50FA" w:rsidP="000E50FA">
            <w:pPr>
              <w:spacing w:after="0"/>
              <w:jc w:val="center"/>
              <w:rPr>
                <w:rFonts w:asciiTheme="minorHAnsi" w:hAnsiTheme="minorHAnsi" w:cstheme="minorHAnsi"/>
              </w:rPr>
            </w:pPr>
            <w:r>
              <w:rPr>
                <w:color w:val="000000"/>
              </w:rPr>
              <w:t>8</w:t>
            </w:r>
          </w:p>
        </w:tc>
        <w:tc>
          <w:tcPr>
            <w:tcW w:w="412" w:type="pct"/>
            <w:vAlign w:val="bottom"/>
          </w:tcPr>
          <w:p w14:paraId="2C2DF8EE" w14:textId="0F1F7217"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3.62</w:t>
            </w:r>
          </w:p>
        </w:tc>
      </w:tr>
      <w:tr w:rsidR="000E50FA" w:rsidRPr="00F270B5" w14:paraId="4835500F" w14:textId="77777777" w:rsidTr="00793D75">
        <w:trPr>
          <w:jc w:val="center"/>
        </w:trPr>
        <w:tc>
          <w:tcPr>
            <w:tcW w:w="3545" w:type="pct"/>
          </w:tcPr>
          <w:p w14:paraId="54162EF5"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3.  Knowledge of career development across the life span.</w:t>
            </w:r>
          </w:p>
        </w:tc>
        <w:tc>
          <w:tcPr>
            <w:tcW w:w="235" w:type="pct"/>
            <w:vAlign w:val="bottom"/>
          </w:tcPr>
          <w:p w14:paraId="72145FB7" w14:textId="2E9ACE45"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12A8F335" w14:textId="69AC333C"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7686F851" w14:textId="4C93B185" w:rsidR="000E50FA" w:rsidRPr="00F270B5" w:rsidRDefault="000E50FA" w:rsidP="000E50FA">
            <w:pPr>
              <w:spacing w:after="0"/>
              <w:jc w:val="center"/>
              <w:rPr>
                <w:rFonts w:asciiTheme="minorHAnsi" w:hAnsiTheme="minorHAnsi" w:cstheme="minorHAnsi"/>
              </w:rPr>
            </w:pPr>
            <w:r>
              <w:rPr>
                <w:color w:val="000000"/>
              </w:rPr>
              <w:t>4</w:t>
            </w:r>
          </w:p>
        </w:tc>
        <w:tc>
          <w:tcPr>
            <w:tcW w:w="345" w:type="pct"/>
            <w:vAlign w:val="bottom"/>
          </w:tcPr>
          <w:p w14:paraId="32F120E1" w14:textId="1F693093" w:rsidR="000E50FA" w:rsidRPr="00F270B5" w:rsidRDefault="000E50FA" w:rsidP="000E50FA">
            <w:pPr>
              <w:spacing w:after="0"/>
              <w:jc w:val="center"/>
              <w:rPr>
                <w:rFonts w:asciiTheme="minorHAnsi" w:hAnsiTheme="minorHAnsi" w:cstheme="minorHAnsi"/>
              </w:rPr>
            </w:pPr>
            <w:r>
              <w:rPr>
                <w:color w:val="000000"/>
              </w:rPr>
              <w:t>8</w:t>
            </w:r>
          </w:p>
        </w:tc>
        <w:tc>
          <w:tcPr>
            <w:tcW w:w="412" w:type="pct"/>
            <w:vAlign w:val="bottom"/>
          </w:tcPr>
          <w:p w14:paraId="67872F7A" w14:textId="63B21113"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3.54</w:t>
            </w:r>
          </w:p>
        </w:tc>
      </w:tr>
      <w:tr w:rsidR="000E50FA" w:rsidRPr="00F270B5" w14:paraId="61CEA346" w14:textId="77777777" w:rsidTr="00793D75">
        <w:trPr>
          <w:jc w:val="center"/>
        </w:trPr>
        <w:tc>
          <w:tcPr>
            <w:tcW w:w="3545" w:type="pct"/>
          </w:tcPr>
          <w:p w14:paraId="404D2924" w14:textId="77777777"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 xml:space="preserve">4.  Understanding of theoretical and applied knowledge of helping </w:t>
            </w:r>
          </w:p>
          <w:p w14:paraId="2D8EC632" w14:textId="2E8110A2"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relationships at personal, group, and systemic (e.g., families and</w:t>
            </w:r>
            <w:r>
              <w:rPr>
                <w:rFonts w:asciiTheme="minorHAnsi" w:hAnsiTheme="minorHAnsi" w:cstheme="minorHAnsi"/>
              </w:rPr>
              <w:t xml:space="preserve"> </w:t>
            </w:r>
            <w:r w:rsidRPr="00F270B5">
              <w:rPr>
                <w:rFonts w:asciiTheme="minorHAnsi" w:hAnsiTheme="minorHAnsi" w:cstheme="minorHAnsi"/>
              </w:rPr>
              <w:t>couples) levels.</w:t>
            </w:r>
          </w:p>
        </w:tc>
        <w:tc>
          <w:tcPr>
            <w:tcW w:w="235" w:type="pct"/>
            <w:vAlign w:val="bottom"/>
          </w:tcPr>
          <w:p w14:paraId="595639B7" w14:textId="741669B7"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5BF0FB3E" w14:textId="5CAA61E5"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46E36A97" w14:textId="0ACA62AA" w:rsidR="000E50FA" w:rsidRPr="00F270B5" w:rsidRDefault="000E50FA" w:rsidP="000E50FA">
            <w:pPr>
              <w:spacing w:after="0"/>
              <w:jc w:val="center"/>
              <w:rPr>
                <w:rFonts w:asciiTheme="minorHAnsi" w:hAnsiTheme="minorHAnsi" w:cstheme="minorHAnsi"/>
              </w:rPr>
            </w:pPr>
            <w:r>
              <w:rPr>
                <w:color w:val="000000"/>
              </w:rPr>
              <w:t>6</w:t>
            </w:r>
          </w:p>
        </w:tc>
        <w:tc>
          <w:tcPr>
            <w:tcW w:w="345" w:type="pct"/>
            <w:vAlign w:val="bottom"/>
          </w:tcPr>
          <w:p w14:paraId="1D7D005E" w14:textId="4362C966"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5F83E3FF" w14:textId="23245F2C"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3.54</w:t>
            </w:r>
          </w:p>
        </w:tc>
      </w:tr>
      <w:tr w:rsidR="000E50FA" w:rsidRPr="00F270B5" w14:paraId="6147EF25" w14:textId="77777777" w:rsidTr="00793D75">
        <w:trPr>
          <w:jc w:val="center"/>
        </w:trPr>
        <w:tc>
          <w:tcPr>
            <w:tcW w:w="3545" w:type="pct"/>
          </w:tcPr>
          <w:p w14:paraId="61137319" w14:textId="375D769C"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5. Understanding of evidence-based practices at personal, group, and systemic (e.g., families and couples) levels.</w:t>
            </w:r>
          </w:p>
        </w:tc>
        <w:tc>
          <w:tcPr>
            <w:tcW w:w="235" w:type="pct"/>
            <w:vAlign w:val="bottom"/>
          </w:tcPr>
          <w:p w14:paraId="42336C36" w14:textId="7D4722FF"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49CB1D32" w14:textId="67EFB5D1"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102BEF3E" w14:textId="26B49A03" w:rsidR="000E50FA" w:rsidRPr="00F270B5" w:rsidRDefault="000E50FA" w:rsidP="000E50FA">
            <w:pPr>
              <w:spacing w:after="0"/>
              <w:jc w:val="center"/>
              <w:rPr>
                <w:rFonts w:asciiTheme="minorHAnsi" w:hAnsiTheme="minorHAnsi" w:cstheme="minorHAnsi"/>
              </w:rPr>
            </w:pPr>
            <w:r>
              <w:rPr>
                <w:color w:val="000000"/>
              </w:rPr>
              <w:t>6</w:t>
            </w:r>
          </w:p>
        </w:tc>
        <w:tc>
          <w:tcPr>
            <w:tcW w:w="345" w:type="pct"/>
            <w:vAlign w:val="bottom"/>
          </w:tcPr>
          <w:p w14:paraId="0085DC78" w14:textId="6DE43F52"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2A678AE3" w14:textId="1E3B5BA4"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3.54</w:t>
            </w:r>
          </w:p>
        </w:tc>
      </w:tr>
      <w:tr w:rsidR="000E50FA" w:rsidRPr="00F270B5" w14:paraId="24AA9CEC" w14:textId="77777777" w:rsidTr="00793D75">
        <w:trPr>
          <w:jc w:val="center"/>
        </w:trPr>
        <w:tc>
          <w:tcPr>
            <w:tcW w:w="3545" w:type="pct"/>
          </w:tcPr>
          <w:p w14:paraId="1FAE4B21"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 xml:space="preserve">6. Understanding and appreciation of social and cultural diversity and   </w:t>
            </w:r>
          </w:p>
          <w:p w14:paraId="7C84E356"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pluralistic trends.</w:t>
            </w:r>
          </w:p>
        </w:tc>
        <w:tc>
          <w:tcPr>
            <w:tcW w:w="235" w:type="pct"/>
            <w:vAlign w:val="bottom"/>
          </w:tcPr>
          <w:p w14:paraId="11125CD8" w14:textId="538ED2FF"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8809507" w14:textId="27E6A772" w:rsidR="000E50FA" w:rsidRPr="00F270B5" w:rsidRDefault="000E50FA" w:rsidP="000E50FA">
            <w:pPr>
              <w:spacing w:after="0"/>
              <w:jc w:val="center"/>
              <w:rPr>
                <w:rFonts w:asciiTheme="minorHAnsi" w:hAnsiTheme="minorHAnsi" w:cstheme="minorHAnsi"/>
              </w:rPr>
            </w:pPr>
            <w:r>
              <w:rPr>
                <w:color w:val="000000"/>
              </w:rPr>
              <w:t>3</w:t>
            </w:r>
          </w:p>
        </w:tc>
        <w:tc>
          <w:tcPr>
            <w:tcW w:w="253" w:type="pct"/>
            <w:vAlign w:val="bottom"/>
          </w:tcPr>
          <w:p w14:paraId="47E1D6C1" w14:textId="0231A2AC" w:rsidR="000E50FA" w:rsidRPr="00F270B5" w:rsidRDefault="000E50FA" w:rsidP="000E50FA">
            <w:pPr>
              <w:spacing w:after="0"/>
              <w:jc w:val="center"/>
              <w:rPr>
                <w:rFonts w:asciiTheme="minorHAnsi" w:hAnsiTheme="minorHAnsi" w:cstheme="minorHAnsi"/>
              </w:rPr>
            </w:pPr>
            <w:r>
              <w:rPr>
                <w:color w:val="000000"/>
              </w:rPr>
              <w:t>1</w:t>
            </w:r>
          </w:p>
        </w:tc>
        <w:tc>
          <w:tcPr>
            <w:tcW w:w="345" w:type="pct"/>
            <w:vAlign w:val="bottom"/>
          </w:tcPr>
          <w:p w14:paraId="3DF88035" w14:textId="7D029FD9" w:rsidR="000E50FA" w:rsidRPr="00F270B5" w:rsidRDefault="000E50FA" w:rsidP="000E50FA">
            <w:pPr>
              <w:spacing w:after="0"/>
              <w:jc w:val="center"/>
              <w:rPr>
                <w:rFonts w:asciiTheme="minorHAnsi" w:hAnsiTheme="minorHAnsi" w:cstheme="minorHAnsi"/>
              </w:rPr>
            </w:pPr>
            <w:r>
              <w:rPr>
                <w:color w:val="000000"/>
              </w:rPr>
              <w:t>9</w:t>
            </w:r>
          </w:p>
        </w:tc>
        <w:tc>
          <w:tcPr>
            <w:tcW w:w="412" w:type="pct"/>
            <w:vAlign w:val="bottom"/>
          </w:tcPr>
          <w:p w14:paraId="015B3FC8" w14:textId="05DB0077"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r w:rsidR="000E50FA" w:rsidRPr="00F270B5" w14:paraId="60FF3CF1" w14:textId="77777777" w:rsidTr="00793D75">
        <w:trPr>
          <w:jc w:val="center"/>
        </w:trPr>
        <w:tc>
          <w:tcPr>
            <w:tcW w:w="3545" w:type="pct"/>
          </w:tcPr>
          <w:p w14:paraId="4052C53B"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7.  Knowledge of assessment principles, instruments, and interview practices.</w:t>
            </w:r>
          </w:p>
        </w:tc>
        <w:tc>
          <w:tcPr>
            <w:tcW w:w="235" w:type="pct"/>
            <w:vAlign w:val="bottom"/>
          </w:tcPr>
          <w:p w14:paraId="42652FF4" w14:textId="4AD9F042"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3EED78C2" w14:textId="19D223F2"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373E9181" w14:textId="675DF0F0" w:rsidR="000E50FA" w:rsidRPr="00F270B5" w:rsidRDefault="000E50FA" w:rsidP="000E50FA">
            <w:pPr>
              <w:spacing w:after="0"/>
              <w:jc w:val="center"/>
              <w:rPr>
                <w:rFonts w:asciiTheme="minorHAnsi" w:hAnsiTheme="minorHAnsi" w:cstheme="minorHAnsi"/>
              </w:rPr>
            </w:pPr>
            <w:r>
              <w:rPr>
                <w:color w:val="000000"/>
              </w:rPr>
              <w:t>5</w:t>
            </w:r>
          </w:p>
        </w:tc>
        <w:tc>
          <w:tcPr>
            <w:tcW w:w="345" w:type="pct"/>
            <w:vAlign w:val="bottom"/>
          </w:tcPr>
          <w:p w14:paraId="7660D255" w14:textId="70439B91"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7B720A3A" w14:textId="5212D7B6"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r w:rsidR="000E50FA" w:rsidRPr="00F270B5" w14:paraId="0D6CF117" w14:textId="77777777" w:rsidTr="00793D75">
        <w:trPr>
          <w:jc w:val="center"/>
        </w:trPr>
        <w:tc>
          <w:tcPr>
            <w:tcW w:w="3545" w:type="pct"/>
          </w:tcPr>
          <w:p w14:paraId="3AD1DCB7"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8.  Knowledge of research and evaluation practices.</w:t>
            </w:r>
          </w:p>
        </w:tc>
        <w:tc>
          <w:tcPr>
            <w:tcW w:w="235" w:type="pct"/>
            <w:vAlign w:val="bottom"/>
          </w:tcPr>
          <w:p w14:paraId="200D394A" w14:textId="10DAF94B"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365B996F" w14:textId="4BDC1087"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731A1116" w14:textId="531C5D87" w:rsidR="000E50FA" w:rsidRPr="00F270B5" w:rsidRDefault="000E50FA" w:rsidP="000E50FA">
            <w:pPr>
              <w:spacing w:after="0"/>
              <w:jc w:val="center"/>
              <w:rPr>
                <w:rFonts w:asciiTheme="minorHAnsi" w:hAnsiTheme="minorHAnsi" w:cstheme="minorHAnsi"/>
              </w:rPr>
            </w:pPr>
            <w:r>
              <w:rPr>
                <w:color w:val="000000"/>
              </w:rPr>
              <w:t>5</w:t>
            </w:r>
          </w:p>
        </w:tc>
        <w:tc>
          <w:tcPr>
            <w:tcW w:w="345" w:type="pct"/>
            <w:vAlign w:val="bottom"/>
          </w:tcPr>
          <w:p w14:paraId="4A0E6A0F" w14:textId="51C6703E"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26079F09" w14:textId="17A67E5F"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r w:rsidR="000E50FA" w:rsidRPr="00F270B5" w14:paraId="78B8BFDA" w14:textId="77777777" w:rsidTr="00793D75">
        <w:trPr>
          <w:jc w:val="center"/>
        </w:trPr>
        <w:tc>
          <w:tcPr>
            <w:tcW w:w="3545" w:type="pct"/>
          </w:tcPr>
          <w:p w14:paraId="2769CA83"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9.  Knowledge of available technology.</w:t>
            </w:r>
          </w:p>
        </w:tc>
        <w:tc>
          <w:tcPr>
            <w:tcW w:w="235" w:type="pct"/>
            <w:vAlign w:val="bottom"/>
          </w:tcPr>
          <w:p w14:paraId="208ABE30" w14:textId="310BB00A"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5AEEC91" w14:textId="581C7441"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22B621D6" w14:textId="72A62974" w:rsidR="000E50FA" w:rsidRPr="00F270B5" w:rsidRDefault="000E50FA" w:rsidP="000E50FA">
            <w:pPr>
              <w:spacing w:after="0"/>
              <w:jc w:val="center"/>
              <w:rPr>
                <w:rFonts w:asciiTheme="minorHAnsi" w:hAnsiTheme="minorHAnsi" w:cstheme="minorHAnsi"/>
              </w:rPr>
            </w:pPr>
            <w:r>
              <w:rPr>
                <w:color w:val="000000"/>
              </w:rPr>
              <w:t>5</w:t>
            </w:r>
          </w:p>
        </w:tc>
        <w:tc>
          <w:tcPr>
            <w:tcW w:w="345" w:type="pct"/>
            <w:vAlign w:val="bottom"/>
          </w:tcPr>
          <w:p w14:paraId="403CDA32" w14:textId="7F8BD602" w:rsidR="000E50FA" w:rsidRPr="00F270B5" w:rsidRDefault="000E50FA" w:rsidP="000E50FA">
            <w:pPr>
              <w:spacing w:after="0"/>
              <w:jc w:val="center"/>
              <w:rPr>
                <w:rFonts w:asciiTheme="minorHAnsi" w:hAnsiTheme="minorHAnsi" w:cstheme="minorHAnsi"/>
              </w:rPr>
            </w:pPr>
            <w:r>
              <w:rPr>
                <w:color w:val="000000"/>
              </w:rPr>
              <w:t>8</w:t>
            </w:r>
          </w:p>
        </w:tc>
        <w:tc>
          <w:tcPr>
            <w:tcW w:w="412" w:type="pct"/>
            <w:vAlign w:val="bottom"/>
          </w:tcPr>
          <w:p w14:paraId="798B86A1" w14:textId="53130E94"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3.62</w:t>
            </w:r>
          </w:p>
        </w:tc>
      </w:tr>
      <w:tr w:rsidR="000E50FA" w:rsidRPr="00F270B5" w14:paraId="017DCADA" w14:textId="77777777" w:rsidTr="00793D75">
        <w:trPr>
          <w:jc w:val="center"/>
        </w:trPr>
        <w:tc>
          <w:tcPr>
            <w:tcW w:w="3545" w:type="pct"/>
          </w:tcPr>
          <w:p w14:paraId="62A507A7"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 xml:space="preserve">10.  Ability to document and provide direct services and referrals in an </w:t>
            </w:r>
          </w:p>
          <w:p w14:paraId="70237C70"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ethical, professional manner.</w:t>
            </w:r>
          </w:p>
        </w:tc>
        <w:tc>
          <w:tcPr>
            <w:tcW w:w="235" w:type="pct"/>
            <w:vAlign w:val="bottom"/>
          </w:tcPr>
          <w:p w14:paraId="1C69CEAC" w14:textId="0132F4F5"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222A6B3C" w14:textId="0947DC5A"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5060B2F7" w14:textId="3E87CDF0" w:rsidR="000E50FA" w:rsidRPr="00F270B5" w:rsidRDefault="000E50FA" w:rsidP="000E50FA">
            <w:pPr>
              <w:spacing w:after="0"/>
              <w:jc w:val="center"/>
              <w:rPr>
                <w:rFonts w:asciiTheme="minorHAnsi" w:hAnsiTheme="minorHAnsi" w:cstheme="minorHAnsi"/>
              </w:rPr>
            </w:pPr>
            <w:r>
              <w:rPr>
                <w:color w:val="000000"/>
              </w:rPr>
              <w:t>7</w:t>
            </w:r>
          </w:p>
        </w:tc>
        <w:tc>
          <w:tcPr>
            <w:tcW w:w="345" w:type="pct"/>
            <w:vAlign w:val="bottom"/>
          </w:tcPr>
          <w:p w14:paraId="28BE833A" w14:textId="7294EF89" w:rsidR="000E50FA" w:rsidRPr="00F270B5" w:rsidRDefault="000E50FA" w:rsidP="000E50FA">
            <w:pPr>
              <w:spacing w:after="0"/>
              <w:jc w:val="center"/>
              <w:rPr>
                <w:rFonts w:asciiTheme="minorHAnsi" w:hAnsiTheme="minorHAnsi" w:cstheme="minorHAnsi"/>
              </w:rPr>
            </w:pPr>
            <w:r>
              <w:rPr>
                <w:color w:val="000000"/>
              </w:rPr>
              <w:t>6</w:t>
            </w:r>
          </w:p>
        </w:tc>
        <w:tc>
          <w:tcPr>
            <w:tcW w:w="412" w:type="pct"/>
            <w:vAlign w:val="bottom"/>
          </w:tcPr>
          <w:p w14:paraId="2FBD0537" w14:textId="26BBB5C5"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r w:rsidR="000E50FA" w:rsidRPr="00F270B5" w14:paraId="5BB96697" w14:textId="77777777" w:rsidTr="00793D75">
        <w:trPr>
          <w:jc w:val="center"/>
        </w:trPr>
        <w:tc>
          <w:tcPr>
            <w:tcW w:w="3545" w:type="pct"/>
          </w:tcPr>
          <w:p w14:paraId="515F920F" w14:textId="46BACF9A"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11. Ability to design and/or deliver developmentally appropriate prevention, education, and support-based programming in response to client and community needs.</w:t>
            </w:r>
          </w:p>
        </w:tc>
        <w:tc>
          <w:tcPr>
            <w:tcW w:w="235" w:type="pct"/>
            <w:vAlign w:val="bottom"/>
          </w:tcPr>
          <w:p w14:paraId="5A7328D5" w14:textId="6A28968E"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EF255FD" w14:textId="4F5B2F01"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01D97FE3" w14:textId="0575E680" w:rsidR="000E50FA" w:rsidRPr="00F270B5" w:rsidRDefault="000E50FA" w:rsidP="000E50FA">
            <w:pPr>
              <w:spacing w:after="0"/>
              <w:jc w:val="center"/>
              <w:rPr>
                <w:rFonts w:asciiTheme="minorHAnsi" w:hAnsiTheme="minorHAnsi" w:cstheme="minorHAnsi"/>
              </w:rPr>
            </w:pPr>
            <w:r>
              <w:rPr>
                <w:color w:val="000000"/>
              </w:rPr>
              <w:t>5</w:t>
            </w:r>
          </w:p>
        </w:tc>
        <w:tc>
          <w:tcPr>
            <w:tcW w:w="345" w:type="pct"/>
            <w:vAlign w:val="bottom"/>
          </w:tcPr>
          <w:p w14:paraId="100BEB0E" w14:textId="2A4BD0F8" w:rsidR="000E50FA" w:rsidRPr="00F270B5" w:rsidRDefault="000E50FA" w:rsidP="000E50FA">
            <w:pPr>
              <w:spacing w:after="0"/>
              <w:jc w:val="center"/>
              <w:rPr>
                <w:rFonts w:asciiTheme="minorHAnsi" w:hAnsiTheme="minorHAnsi" w:cstheme="minorHAnsi"/>
              </w:rPr>
            </w:pPr>
            <w:r>
              <w:rPr>
                <w:color w:val="000000"/>
              </w:rPr>
              <w:t>8</w:t>
            </w:r>
          </w:p>
        </w:tc>
        <w:tc>
          <w:tcPr>
            <w:tcW w:w="412" w:type="pct"/>
            <w:vAlign w:val="bottom"/>
          </w:tcPr>
          <w:p w14:paraId="3445256C" w14:textId="52666BA4"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3.62</w:t>
            </w:r>
          </w:p>
        </w:tc>
      </w:tr>
      <w:tr w:rsidR="000E50FA" w:rsidRPr="00F270B5" w14:paraId="7C0B2532" w14:textId="77777777" w:rsidTr="00793D75">
        <w:trPr>
          <w:jc w:val="center"/>
        </w:trPr>
        <w:tc>
          <w:tcPr>
            <w:tcW w:w="3545" w:type="pct"/>
          </w:tcPr>
          <w:p w14:paraId="72A19E32"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12. Ability to provide individual counseling.</w:t>
            </w:r>
          </w:p>
        </w:tc>
        <w:tc>
          <w:tcPr>
            <w:tcW w:w="235" w:type="pct"/>
            <w:vAlign w:val="bottom"/>
          </w:tcPr>
          <w:p w14:paraId="3D3EE138" w14:textId="47F9D5A0"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30530154" w14:textId="0E57C0B8"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7B66C123" w14:textId="1E562976" w:rsidR="000E50FA" w:rsidRPr="00F270B5" w:rsidRDefault="000E50FA" w:rsidP="000E50FA">
            <w:pPr>
              <w:spacing w:after="0"/>
              <w:jc w:val="center"/>
              <w:rPr>
                <w:rFonts w:asciiTheme="minorHAnsi" w:hAnsiTheme="minorHAnsi" w:cstheme="minorHAnsi"/>
              </w:rPr>
            </w:pPr>
            <w:r>
              <w:rPr>
                <w:color w:val="000000"/>
              </w:rPr>
              <w:t>3</w:t>
            </w:r>
          </w:p>
        </w:tc>
        <w:tc>
          <w:tcPr>
            <w:tcW w:w="345" w:type="pct"/>
            <w:vAlign w:val="bottom"/>
          </w:tcPr>
          <w:p w14:paraId="300C62D0" w14:textId="4690AD3F" w:rsidR="000E50FA" w:rsidRPr="00F270B5" w:rsidRDefault="000E50FA" w:rsidP="000E50FA">
            <w:pPr>
              <w:spacing w:after="0"/>
              <w:jc w:val="center"/>
              <w:rPr>
                <w:rFonts w:asciiTheme="minorHAnsi" w:hAnsiTheme="minorHAnsi" w:cstheme="minorHAnsi"/>
              </w:rPr>
            </w:pPr>
            <w:r>
              <w:rPr>
                <w:color w:val="000000"/>
              </w:rPr>
              <w:t>10</w:t>
            </w:r>
          </w:p>
        </w:tc>
        <w:tc>
          <w:tcPr>
            <w:tcW w:w="412" w:type="pct"/>
            <w:vAlign w:val="bottom"/>
          </w:tcPr>
          <w:p w14:paraId="66378C38" w14:textId="1C067F34"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3.77</w:t>
            </w:r>
          </w:p>
        </w:tc>
      </w:tr>
      <w:tr w:rsidR="000E50FA" w:rsidRPr="00F270B5" w14:paraId="74D462DC" w14:textId="77777777" w:rsidTr="00793D75">
        <w:trPr>
          <w:jc w:val="center"/>
        </w:trPr>
        <w:tc>
          <w:tcPr>
            <w:tcW w:w="3545" w:type="pct"/>
          </w:tcPr>
          <w:p w14:paraId="529EDBBC"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13. Ability to provide group counseling.</w:t>
            </w:r>
          </w:p>
        </w:tc>
        <w:tc>
          <w:tcPr>
            <w:tcW w:w="235" w:type="pct"/>
            <w:vAlign w:val="bottom"/>
          </w:tcPr>
          <w:p w14:paraId="33609CC8" w14:textId="4EC97F5A"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1C6B6433" w14:textId="425C2014"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5EEFAD33" w14:textId="7FFEE595" w:rsidR="000E50FA" w:rsidRPr="00F270B5" w:rsidRDefault="000E50FA" w:rsidP="000E50FA">
            <w:pPr>
              <w:spacing w:after="0"/>
              <w:jc w:val="center"/>
              <w:rPr>
                <w:rFonts w:asciiTheme="minorHAnsi" w:hAnsiTheme="minorHAnsi" w:cstheme="minorHAnsi"/>
              </w:rPr>
            </w:pPr>
            <w:r>
              <w:rPr>
                <w:color w:val="000000"/>
              </w:rPr>
              <w:t>4</w:t>
            </w:r>
          </w:p>
        </w:tc>
        <w:tc>
          <w:tcPr>
            <w:tcW w:w="345" w:type="pct"/>
            <w:vAlign w:val="bottom"/>
          </w:tcPr>
          <w:p w14:paraId="2BD471F8" w14:textId="0C26C164" w:rsidR="000E50FA" w:rsidRPr="00F270B5" w:rsidRDefault="000E50FA" w:rsidP="000E50FA">
            <w:pPr>
              <w:spacing w:after="0"/>
              <w:jc w:val="center"/>
              <w:rPr>
                <w:rFonts w:asciiTheme="minorHAnsi" w:hAnsiTheme="minorHAnsi" w:cstheme="minorHAnsi"/>
              </w:rPr>
            </w:pPr>
            <w:r>
              <w:rPr>
                <w:color w:val="000000"/>
              </w:rPr>
              <w:t>9</w:t>
            </w:r>
          </w:p>
        </w:tc>
        <w:tc>
          <w:tcPr>
            <w:tcW w:w="412" w:type="pct"/>
            <w:vAlign w:val="bottom"/>
          </w:tcPr>
          <w:p w14:paraId="1024F4EA" w14:textId="0B153559"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3.69</w:t>
            </w:r>
          </w:p>
        </w:tc>
      </w:tr>
      <w:tr w:rsidR="000E50FA" w:rsidRPr="00F270B5" w14:paraId="67023DA8" w14:textId="77777777" w:rsidTr="00793D75">
        <w:trPr>
          <w:jc w:val="center"/>
        </w:trPr>
        <w:tc>
          <w:tcPr>
            <w:tcW w:w="3545" w:type="pct"/>
          </w:tcPr>
          <w:p w14:paraId="12E1986C"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14. Ability to provide family counseling.                                      </w:t>
            </w:r>
          </w:p>
        </w:tc>
        <w:tc>
          <w:tcPr>
            <w:tcW w:w="235" w:type="pct"/>
            <w:vAlign w:val="bottom"/>
          </w:tcPr>
          <w:p w14:paraId="73A11C81" w14:textId="3C06D319"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6CF86B0" w14:textId="45C4AC16"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626ED14C" w14:textId="3BFEFDA1" w:rsidR="000E50FA" w:rsidRPr="00F270B5" w:rsidRDefault="000E50FA" w:rsidP="000E50FA">
            <w:pPr>
              <w:spacing w:after="0"/>
              <w:jc w:val="center"/>
              <w:rPr>
                <w:rFonts w:asciiTheme="minorHAnsi" w:hAnsiTheme="minorHAnsi" w:cstheme="minorHAnsi"/>
              </w:rPr>
            </w:pPr>
            <w:r>
              <w:rPr>
                <w:color w:val="000000"/>
              </w:rPr>
              <w:t>8</w:t>
            </w:r>
          </w:p>
        </w:tc>
        <w:tc>
          <w:tcPr>
            <w:tcW w:w="345" w:type="pct"/>
            <w:vAlign w:val="bottom"/>
          </w:tcPr>
          <w:p w14:paraId="506035C3" w14:textId="37D0D8FB" w:rsidR="000E50FA" w:rsidRPr="00F270B5" w:rsidRDefault="000E50FA" w:rsidP="000E50FA">
            <w:pPr>
              <w:spacing w:after="0"/>
              <w:jc w:val="center"/>
              <w:rPr>
                <w:rFonts w:asciiTheme="minorHAnsi" w:hAnsiTheme="minorHAnsi" w:cstheme="minorHAnsi"/>
              </w:rPr>
            </w:pPr>
            <w:r>
              <w:rPr>
                <w:color w:val="000000"/>
              </w:rPr>
              <w:t>4</w:t>
            </w:r>
          </w:p>
        </w:tc>
        <w:tc>
          <w:tcPr>
            <w:tcW w:w="412" w:type="pct"/>
            <w:vAlign w:val="bottom"/>
          </w:tcPr>
          <w:p w14:paraId="15FB5BED" w14:textId="12F91879"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3.23</w:t>
            </w:r>
          </w:p>
        </w:tc>
      </w:tr>
      <w:tr w:rsidR="000E50FA" w:rsidRPr="00F270B5" w14:paraId="7120D27C" w14:textId="77777777" w:rsidTr="00793D75">
        <w:trPr>
          <w:jc w:val="center"/>
        </w:trPr>
        <w:tc>
          <w:tcPr>
            <w:tcW w:w="3545" w:type="pct"/>
          </w:tcPr>
          <w:p w14:paraId="5C043676"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15. Ability to provide consultation.                                              </w:t>
            </w:r>
          </w:p>
        </w:tc>
        <w:tc>
          <w:tcPr>
            <w:tcW w:w="235" w:type="pct"/>
            <w:vAlign w:val="bottom"/>
          </w:tcPr>
          <w:p w14:paraId="28AA444E" w14:textId="7E155BF9"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270B2C58" w14:textId="256AA8FB"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72B0F4CC" w14:textId="142BD8FC" w:rsidR="000E50FA" w:rsidRPr="00F270B5" w:rsidRDefault="000E50FA" w:rsidP="000E50FA">
            <w:pPr>
              <w:spacing w:after="0"/>
              <w:jc w:val="center"/>
              <w:rPr>
                <w:rFonts w:asciiTheme="minorHAnsi" w:hAnsiTheme="minorHAnsi" w:cstheme="minorHAnsi"/>
              </w:rPr>
            </w:pPr>
            <w:r>
              <w:rPr>
                <w:color w:val="000000"/>
              </w:rPr>
              <w:t>7</w:t>
            </w:r>
          </w:p>
        </w:tc>
        <w:tc>
          <w:tcPr>
            <w:tcW w:w="345" w:type="pct"/>
            <w:vAlign w:val="bottom"/>
          </w:tcPr>
          <w:p w14:paraId="09AC253B" w14:textId="23287A3E" w:rsidR="000E50FA" w:rsidRPr="00F270B5" w:rsidRDefault="000E50FA" w:rsidP="000E50FA">
            <w:pPr>
              <w:spacing w:after="0"/>
              <w:jc w:val="center"/>
              <w:rPr>
                <w:rFonts w:asciiTheme="minorHAnsi" w:hAnsiTheme="minorHAnsi" w:cstheme="minorHAnsi"/>
              </w:rPr>
            </w:pPr>
            <w:r>
              <w:rPr>
                <w:color w:val="000000"/>
              </w:rPr>
              <w:t>6</w:t>
            </w:r>
          </w:p>
        </w:tc>
        <w:tc>
          <w:tcPr>
            <w:tcW w:w="412" w:type="pct"/>
            <w:vAlign w:val="bottom"/>
          </w:tcPr>
          <w:p w14:paraId="2C1D0A4C" w14:textId="4CA5B4D8"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r w:rsidR="000E50FA" w:rsidRPr="00F270B5" w14:paraId="79E5660C" w14:textId="77777777" w:rsidTr="00793D75">
        <w:trPr>
          <w:jc w:val="center"/>
        </w:trPr>
        <w:tc>
          <w:tcPr>
            <w:tcW w:w="3545" w:type="pct"/>
          </w:tcPr>
          <w:p w14:paraId="1337C6D3"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16. Ability to engage in advocacy.</w:t>
            </w:r>
          </w:p>
        </w:tc>
        <w:tc>
          <w:tcPr>
            <w:tcW w:w="235" w:type="pct"/>
            <w:vAlign w:val="bottom"/>
          </w:tcPr>
          <w:p w14:paraId="5DD35628" w14:textId="1BE4AC48"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F9D1DA4" w14:textId="6FB92786"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1986DFA4" w14:textId="55FA55F9" w:rsidR="000E50FA" w:rsidRPr="00F270B5" w:rsidRDefault="000E50FA" w:rsidP="000E50FA">
            <w:pPr>
              <w:spacing w:after="0"/>
              <w:jc w:val="center"/>
              <w:rPr>
                <w:rFonts w:asciiTheme="minorHAnsi" w:hAnsiTheme="minorHAnsi" w:cstheme="minorHAnsi"/>
              </w:rPr>
            </w:pPr>
            <w:r>
              <w:rPr>
                <w:color w:val="000000"/>
              </w:rPr>
              <w:t>6</w:t>
            </w:r>
          </w:p>
        </w:tc>
        <w:tc>
          <w:tcPr>
            <w:tcW w:w="345" w:type="pct"/>
            <w:vAlign w:val="bottom"/>
          </w:tcPr>
          <w:p w14:paraId="663E5FDB" w14:textId="3D074E97"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01F04721" w14:textId="7488323D"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3.54</w:t>
            </w:r>
          </w:p>
        </w:tc>
      </w:tr>
      <w:tr w:rsidR="000E50FA" w:rsidRPr="00F270B5" w14:paraId="5877936E" w14:textId="77777777" w:rsidTr="00793D75">
        <w:trPr>
          <w:jc w:val="center"/>
        </w:trPr>
        <w:tc>
          <w:tcPr>
            <w:tcW w:w="3545" w:type="pct"/>
          </w:tcPr>
          <w:p w14:paraId="7088C8E1"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17. Ability to intervene/respond appropriately in crisis/emergency  </w:t>
            </w:r>
          </w:p>
          <w:p w14:paraId="4A8F4D82"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situations.</w:t>
            </w:r>
          </w:p>
        </w:tc>
        <w:tc>
          <w:tcPr>
            <w:tcW w:w="235" w:type="pct"/>
            <w:vAlign w:val="bottom"/>
          </w:tcPr>
          <w:p w14:paraId="769D521C" w14:textId="0040854F"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C63ECDE" w14:textId="5F8CB2EB"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7082BB51" w14:textId="2D28A548" w:rsidR="000E50FA" w:rsidRPr="00F270B5" w:rsidRDefault="000E50FA" w:rsidP="000E50FA">
            <w:pPr>
              <w:spacing w:after="0"/>
              <w:jc w:val="center"/>
              <w:rPr>
                <w:rFonts w:asciiTheme="minorHAnsi" w:hAnsiTheme="minorHAnsi" w:cstheme="minorHAnsi"/>
              </w:rPr>
            </w:pPr>
            <w:r>
              <w:rPr>
                <w:color w:val="000000"/>
              </w:rPr>
              <w:t>8</w:t>
            </w:r>
          </w:p>
        </w:tc>
        <w:tc>
          <w:tcPr>
            <w:tcW w:w="345" w:type="pct"/>
            <w:vAlign w:val="bottom"/>
          </w:tcPr>
          <w:p w14:paraId="6258F4E1" w14:textId="39EC8BB2" w:rsidR="000E50FA" w:rsidRPr="00F270B5" w:rsidRDefault="000E50FA" w:rsidP="000E50FA">
            <w:pPr>
              <w:spacing w:after="0"/>
              <w:jc w:val="center"/>
              <w:rPr>
                <w:rFonts w:asciiTheme="minorHAnsi" w:hAnsiTheme="minorHAnsi" w:cstheme="minorHAnsi"/>
              </w:rPr>
            </w:pPr>
            <w:r>
              <w:rPr>
                <w:color w:val="000000"/>
              </w:rPr>
              <w:t>5</w:t>
            </w:r>
          </w:p>
        </w:tc>
        <w:tc>
          <w:tcPr>
            <w:tcW w:w="412" w:type="pct"/>
            <w:vAlign w:val="bottom"/>
          </w:tcPr>
          <w:p w14:paraId="09B74FA8" w14:textId="7181B0C7"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3.38</w:t>
            </w:r>
          </w:p>
        </w:tc>
      </w:tr>
      <w:tr w:rsidR="000E50FA" w:rsidRPr="00F270B5" w14:paraId="4A34B826" w14:textId="77777777" w:rsidTr="00793D75">
        <w:trPr>
          <w:jc w:val="center"/>
        </w:trPr>
        <w:tc>
          <w:tcPr>
            <w:tcW w:w="3545" w:type="pct"/>
          </w:tcPr>
          <w:p w14:paraId="7E5FD406"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18. Ability to develop holistic treatment plans and properly document services.</w:t>
            </w:r>
          </w:p>
        </w:tc>
        <w:tc>
          <w:tcPr>
            <w:tcW w:w="235" w:type="pct"/>
            <w:vAlign w:val="bottom"/>
          </w:tcPr>
          <w:p w14:paraId="3D55EE0E" w14:textId="24E91AD4"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249A5CF0" w14:textId="559BC29E"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50EC3276" w14:textId="0403EB5A" w:rsidR="000E50FA" w:rsidRPr="00F270B5" w:rsidRDefault="000E50FA" w:rsidP="000E50FA">
            <w:pPr>
              <w:spacing w:after="0"/>
              <w:jc w:val="center"/>
              <w:rPr>
                <w:rFonts w:asciiTheme="minorHAnsi" w:hAnsiTheme="minorHAnsi" w:cstheme="minorHAnsi"/>
              </w:rPr>
            </w:pPr>
            <w:r>
              <w:rPr>
                <w:color w:val="000000"/>
              </w:rPr>
              <w:t>8</w:t>
            </w:r>
          </w:p>
        </w:tc>
        <w:tc>
          <w:tcPr>
            <w:tcW w:w="345" w:type="pct"/>
            <w:vAlign w:val="bottom"/>
          </w:tcPr>
          <w:p w14:paraId="1058B974" w14:textId="251D410D" w:rsidR="000E50FA" w:rsidRPr="00F270B5" w:rsidRDefault="000E50FA" w:rsidP="000E50FA">
            <w:pPr>
              <w:spacing w:after="0"/>
              <w:jc w:val="center"/>
              <w:rPr>
                <w:rFonts w:asciiTheme="minorHAnsi" w:hAnsiTheme="minorHAnsi" w:cstheme="minorHAnsi"/>
              </w:rPr>
            </w:pPr>
            <w:r>
              <w:rPr>
                <w:color w:val="000000"/>
              </w:rPr>
              <w:t>4</w:t>
            </w:r>
          </w:p>
        </w:tc>
        <w:tc>
          <w:tcPr>
            <w:tcW w:w="412" w:type="pct"/>
            <w:vAlign w:val="bottom"/>
          </w:tcPr>
          <w:p w14:paraId="36CF4FCA" w14:textId="73474EB8"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3.23</w:t>
            </w:r>
          </w:p>
        </w:tc>
      </w:tr>
      <w:tr w:rsidR="000E50FA" w:rsidRPr="00F270B5" w14:paraId="74C86A23" w14:textId="77777777" w:rsidTr="00793D75">
        <w:trPr>
          <w:jc w:val="center"/>
        </w:trPr>
        <w:tc>
          <w:tcPr>
            <w:tcW w:w="3545" w:type="pct"/>
          </w:tcPr>
          <w:p w14:paraId="63895362"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19. Ability to provide age-appropriate, culturally sensitive services to all clients.</w:t>
            </w:r>
          </w:p>
        </w:tc>
        <w:tc>
          <w:tcPr>
            <w:tcW w:w="235" w:type="pct"/>
            <w:vAlign w:val="bottom"/>
          </w:tcPr>
          <w:p w14:paraId="2650BEAE" w14:textId="0FF2370F"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2AFD828" w14:textId="594317CD"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2F0419D3" w14:textId="35F62BEB" w:rsidR="000E50FA" w:rsidRPr="00F270B5" w:rsidRDefault="000E50FA" w:rsidP="000E50FA">
            <w:pPr>
              <w:spacing w:after="0"/>
              <w:jc w:val="center"/>
              <w:rPr>
                <w:rFonts w:asciiTheme="minorHAnsi" w:hAnsiTheme="minorHAnsi" w:cstheme="minorHAnsi"/>
              </w:rPr>
            </w:pPr>
            <w:r>
              <w:rPr>
                <w:color w:val="000000"/>
              </w:rPr>
              <w:t>6</w:t>
            </w:r>
          </w:p>
        </w:tc>
        <w:tc>
          <w:tcPr>
            <w:tcW w:w="345" w:type="pct"/>
            <w:vAlign w:val="bottom"/>
          </w:tcPr>
          <w:p w14:paraId="4B5F7C56" w14:textId="5AB48E08" w:rsidR="000E50FA" w:rsidRPr="00F270B5" w:rsidRDefault="000E50FA" w:rsidP="000E50FA">
            <w:pPr>
              <w:spacing w:after="0"/>
              <w:jc w:val="center"/>
              <w:rPr>
                <w:rFonts w:asciiTheme="minorHAnsi" w:hAnsiTheme="minorHAnsi" w:cstheme="minorHAnsi"/>
              </w:rPr>
            </w:pPr>
            <w:r>
              <w:rPr>
                <w:color w:val="000000"/>
              </w:rPr>
              <w:t>6</w:t>
            </w:r>
          </w:p>
        </w:tc>
        <w:tc>
          <w:tcPr>
            <w:tcW w:w="412" w:type="pct"/>
            <w:vAlign w:val="bottom"/>
          </w:tcPr>
          <w:p w14:paraId="2931C111" w14:textId="0F88C188"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3.38</w:t>
            </w:r>
          </w:p>
        </w:tc>
      </w:tr>
      <w:tr w:rsidR="000E50FA" w:rsidRPr="00F270B5" w14:paraId="2D496C27" w14:textId="77777777" w:rsidTr="00793D75">
        <w:trPr>
          <w:jc w:val="center"/>
        </w:trPr>
        <w:tc>
          <w:tcPr>
            <w:tcW w:w="3545" w:type="pct"/>
          </w:tcPr>
          <w:p w14:paraId="479CAD10"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20. Ability to administer and interpret assessments.                         </w:t>
            </w:r>
          </w:p>
        </w:tc>
        <w:tc>
          <w:tcPr>
            <w:tcW w:w="235" w:type="pct"/>
            <w:vAlign w:val="bottom"/>
          </w:tcPr>
          <w:p w14:paraId="60A80B76" w14:textId="06D9DFB7"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29CCA71A" w14:textId="3B57642C"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2B33663D" w14:textId="4D296F88" w:rsidR="000E50FA" w:rsidRPr="00F270B5" w:rsidRDefault="000E50FA" w:rsidP="000E50FA">
            <w:pPr>
              <w:spacing w:after="0"/>
              <w:jc w:val="center"/>
              <w:rPr>
                <w:rFonts w:asciiTheme="minorHAnsi" w:hAnsiTheme="minorHAnsi" w:cstheme="minorHAnsi"/>
              </w:rPr>
            </w:pPr>
            <w:r>
              <w:rPr>
                <w:color w:val="000000"/>
              </w:rPr>
              <w:t>5</w:t>
            </w:r>
          </w:p>
        </w:tc>
        <w:tc>
          <w:tcPr>
            <w:tcW w:w="345" w:type="pct"/>
            <w:vAlign w:val="bottom"/>
          </w:tcPr>
          <w:p w14:paraId="6DE60B2C" w14:textId="7C3AC455"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2D478F19" w14:textId="493147E1"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r w:rsidR="000E50FA" w:rsidRPr="00F270B5" w14:paraId="39D0EBBD" w14:textId="77777777" w:rsidTr="00793D75">
        <w:trPr>
          <w:jc w:val="center"/>
        </w:trPr>
        <w:tc>
          <w:tcPr>
            <w:tcW w:w="3545" w:type="pct"/>
          </w:tcPr>
          <w:p w14:paraId="74C6E53D"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lastRenderedPageBreak/>
              <w:t xml:space="preserve">21. Ability to diagnose clients and conceptualize cases.                     </w:t>
            </w:r>
          </w:p>
        </w:tc>
        <w:tc>
          <w:tcPr>
            <w:tcW w:w="235" w:type="pct"/>
            <w:vAlign w:val="bottom"/>
          </w:tcPr>
          <w:p w14:paraId="0D554388" w14:textId="1408E821"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1B0C8150" w14:textId="094965CC" w:rsidR="000E50FA" w:rsidRPr="00F270B5" w:rsidRDefault="000E50FA" w:rsidP="000E50FA">
            <w:pPr>
              <w:spacing w:after="0"/>
              <w:jc w:val="center"/>
              <w:rPr>
                <w:rFonts w:asciiTheme="minorHAnsi" w:hAnsiTheme="minorHAnsi" w:cstheme="minorHAnsi"/>
              </w:rPr>
            </w:pPr>
            <w:r>
              <w:rPr>
                <w:color w:val="000000"/>
              </w:rPr>
              <w:t>2</w:t>
            </w:r>
          </w:p>
        </w:tc>
        <w:tc>
          <w:tcPr>
            <w:tcW w:w="253" w:type="pct"/>
            <w:vAlign w:val="bottom"/>
          </w:tcPr>
          <w:p w14:paraId="49C9A9C9" w14:textId="6511F9C7" w:rsidR="000E50FA" w:rsidRPr="00F270B5" w:rsidRDefault="000E50FA" w:rsidP="000E50FA">
            <w:pPr>
              <w:spacing w:after="0"/>
              <w:jc w:val="center"/>
              <w:rPr>
                <w:rFonts w:asciiTheme="minorHAnsi" w:hAnsiTheme="minorHAnsi" w:cstheme="minorHAnsi"/>
              </w:rPr>
            </w:pPr>
            <w:r>
              <w:rPr>
                <w:color w:val="000000"/>
              </w:rPr>
              <w:t>4</w:t>
            </w:r>
          </w:p>
        </w:tc>
        <w:tc>
          <w:tcPr>
            <w:tcW w:w="345" w:type="pct"/>
            <w:vAlign w:val="bottom"/>
          </w:tcPr>
          <w:p w14:paraId="5883680C" w14:textId="6ADFEBF2"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443B8101" w14:textId="7403A405"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3.38</w:t>
            </w:r>
          </w:p>
        </w:tc>
      </w:tr>
      <w:tr w:rsidR="000E50FA" w:rsidRPr="00F270B5" w14:paraId="5C3680C1" w14:textId="77777777" w:rsidTr="00793D75">
        <w:trPr>
          <w:jc w:val="center"/>
        </w:trPr>
        <w:tc>
          <w:tcPr>
            <w:tcW w:w="3545" w:type="pct"/>
          </w:tcPr>
          <w:p w14:paraId="1EF08C7A" w14:textId="77777777" w:rsidR="000E50FA" w:rsidRPr="00F270B5" w:rsidRDefault="000E50FA" w:rsidP="000E50FA">
            <w:pPr>
              <w:spacing w:after="0"/>
              <w:ind w:left="360" w:hanging="360"/>
              <w:rPr>
                <w:rFonts w:asciiTheme="minorHAnsi" w:hAnsiTheme="minorHAnsi" w:cstheme="minorHAnsi"/>
              </w:rPr>
            </w:pPr>
            <w:r w:rsidRPr="00F270B5">
              <w:rPr>
                <w:rFonts w:asciiTheme="minorHAnsi" w:hAnsiTheme="minorHAnsi" w:cstheme="minorHAnsi"/>
              </w:rPr>
              <w:t xml:space="preserve">22. Ability to perform needs assessments, measure outcomes, and conduct program evaluations.                                                 </w:t>
            </w:r>
          </w:p>
        </w:tc>
        <w:tc>
          <w:tcPr>
            <w:tcW w:w="235" w:type="pct"/>
            <w:vAlign w:val="bottom"/>
          </w:tcPr>
          <w:p w14:paraId="0D49DD7E" w14:textId="78931A23"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65C2F4F3" w14:textId="3CE8978B"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033C07BD" w14:textId="3878CB17" w:rsidR="000E50FA" w:rsidRPr="00F270B5" w:rsidRDefault="000E50FA" w:rsidP="000E50FA">
            <w:pPr>
              <w:spacing w:after="0"/>
              <w:jc w:val="center"/>
              <w:rPr>
                <w:rFonts w:asciiTheme="minorHAnsi" w:hAnsiTheme="minorHAnsi" w:cstheme="minorHAnsi"/>
              </w:rPr>
            </w:pPr>
            <w:r>
              <w:rPr>
                <w:color w:val="000000"/>
              </w:rPr>
              <w:t>6</w:t>
            </w:r>
          </w:p>
        </w:tc>
        <w:tc>
          <w:tcPr>
            <w:tcW w:w="345" w:type="pct"/>
            <w:vAlign w:val="bottom"/>
          </w:tcPr>
          <w:p w14:paraId="3101A1FF" w14:textId="5B9CC4CC"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26B0804B" w14:textId="446D7A7A"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3.54</w:t>
            </w:r>
          </w:p>
        </w:tc>
      </w:tr>
      <w:tr w:rsidR="000E50FA" w:rsidRPr="00F270B5" w14:paraId="75844D4F" w14:textId="77777777" w:rsidTr="00793D75">
        <w:trPr>
          <w:jc w:val="center"/>
        </w:trPr>
        <w:tc>
          <w:tcPr>
            <w:tcW w:w="3545" w:type="pct"/>
          </w:tcPr>
          <w:p w14:paraId="31F65F34" w14:textId="77777777" w:rsidR="000E50FA" w:rsidRPr="00F270B5" w:rsidRDefault="000E50FA" w:rsidP="000E50FA">
            <w:pPr>
              <w:spacing w:after="0"/>
              <w:ind w:left="270" w:hanging="360"/>
              <w:rPr>
                <w:rFonts w:asciiTheme="minorHAnsi" w:hAnsiTheme="minorHAnsi" w:cstheme="minorHAnsi"/>
              </w:rPr>
            </w:pPr>
            <w:r w:rsidRPr="00F270B5">
              <w:rPr>
                <w:rFonts w:asciiTheme="minorHAnsi" w:hAnsiTheme="minorHAnsi" w:cstheme="minorHAnsi"/>
              </w:rPr>
              <w:t xml:space="preserve"> 23. Ability to use technological resources in planning, providing, evaluating, and documenting services.</w:t>
            </w:r>
          </w:p>
        </w:tc>
        <w:tc>
          <w:tcPr>
            <w:tcW w:w="235" w:type="pct"/>
            <w:vAlign w:val="bottom"/>
          </w:tcPr>
          <w:p w14:paraId="53AF27BB" w14:textId="4F885235"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194029C" w14:textId="268059BB"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2634CDB3" w14:textId="53C7DCCD" w:rsidR="000E50FA" w:rsidRPr="00F270B5" w:rsidRDefault="000E50FA" w:rsidP="000E50FA">
            <w:pPr>
              <w:spacing w:after="0"/>
              <w:jc w:val="center"/>
              <w:rPr>
                <w:rFonts w:asciiTheme="minorHAnsi" w:hAnsiTheme="minorHAnsi" w:cstheme="minorHAnsi"/>
              </w:rPr>
            </w:pPr>
            <w:r>
              <w:rPr>
                <w:color w:val="000000"/>
              </w:rPr>
              <w:t>6</w:t>
            </w:r>
          </w:p>
        </w:tc>
        <w:tc>
          <w:tcPr>
            <w:tcW w:w="345" w:type="pct"/>
            <w:vAlign w:val="bottom"/>
          </w:tcPr>
          <w:p w14:paraId="52C41A41" w14:textId="57462989" w:rsidR="000E50FA" w:rsidRPr="00F270B5" w:rsidRDefault="000E50FA" w:rsidP="000E50FA">
            <w:pPr>
              <w:spacing w:after="0"/>
              <w:jc w:val="center"/>
              <w:rPr>
                <w:rFonts w:asciiTheme="minorHAnsi" w:hAnsiTheme="minorHAnsi" w:cstheme="minorHAnsi"/>
              </w:rPr>
            </w:pPr>
            <w:r>
              <w:rPr>
                <w:color w:val="000000"/>
              </w:rPr>
              <w:t>7</w:t>
            </w:r>
          </w:p>
        </w:tc>
        <w:tc>
          <w:tcPr>
            <w:tcW w:w="412" w:type="pct"/>
            <w:vAlign w:val="bottom"/>
          </w:tcPr>
          <w:p w14:paraId="483006DE" w14:textId="26551EC9"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3.54</w:t>
            </w:r>
          </w:p>
        </w:tc>
      </w:tr>
      <w:tr w:rsidR="000E50FA" w:rsidRPr="00F270B5" w14:paraId="1D988F17" w14:textId="77777777" w:rsidTr="00793D75">
        <w:trPr>
          <w:jc w:val="center"/>
        </w:trPr>
        <w:tc>
          <w:tcPr>
            <w:tcW w:w="3545" w:type="pct"/>
          </w:tcPr>
          <w:p w14:paraId="6F96C7A8" w14:textId="77777777" w:rsidR="000E50FA" w:rsidRPr="00F270B5" w:rsidRDefault="000E50FA" w:rsidP="000E50FA">
            <w:pPr>
              <w:spacing w:after="0"/>
              <w:ind w:left="270" w:hanging="360"/>
              <w:rPr>
                <w:rFonts w:asciiTheme="minorHAnsi" w:hAnsiTheme="minorHAnsi" w:cstheme="minorHAnsi"/>
              </w:rPr>
            </w:pPr>
            <w:r w:rsidRPr="00F270B5">
              <w:rPr>
                <w:rFonts w:asciiTheme="minorHAnsi" w:hAnsiTheme="minorHAnsi" w:cstheme="minorHAnsi"/>
              </w:rPr>
              <w:t xml:space="preserve"> 24. Ability to engage in personal and professional self-reflection to enhance one’s development as a counselor.</w:t>
            </w:r>
          </w:p>
        </w:tc>
        <w:tc>
          <w:tcPr>
            <w:tcW w:w="235" w:type="pct"/>
            <w:vAlign w:val="bottom"/>
          </w:tcPr>
          <w:p w14:paraId="067670E5" w14:textId="4C60EABE" w:rsidR="000E50FA" w:rsidRPr="00F270B5" w:rsidRDefault="000E50FA" w:rsidP="000E50FA">
            <w:pPr>
              <w:spacing w:after="0"/>
              <w:jc w:val="center"/>
              <w:rPr>
                <w:rFonts w:asciiTheme="minorHAnsi" w:hAnsiTheme="minorHAnsi" w:cstheme="minorHAnsi"/>
              </w:rPr>
            </w:pPr>
            <w:r>
              <w:rPr>
                <w:color w:val="000000"/>
              </w:rPr>
              <w:t>0</w:t>
            </w:r>
          </w:p>
        </w:tc>
        <w:tc>
          <w:tcPr>
            <w:tcW w:w="210" w:type="pct"/>
            <w:vAlign w:val="bottom"/>
          </w:tcPr>
          <w:p w14:paraId="08D5B439" w14:textId="6A3A0866"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096F9693" w14:textId="6E54ADAD" w:rsidR="000E50FA" w:rsidRPr="00F270B5" w:rsidRDefault="000E50FA" w:rsidP="000E50FA">
            <w:pPr>
              <w:spacing w:after="0"/>
              <w:jc w:val="center"/>
              <w:rPr>
                <w:rFonts w:asciiTheme="minorHAnsi" w:hAnsiTheme="minorHAnsi" w:cstheme="minorHAnsi"/>
              </w:rPr>
            </w:pPr>
            <w:r>
              <w:rPr>
                <w:color w:val="000000"/>
              </w:rPr>
              <w:t>7</w:t>
            </w:r>
          </w:p>
        </w:tc>
        <w:tc>
          <w:tcPr>
            <w:tcW w:w="345" w:type="pct"/>
            <w:vAlign w:val="bottom"/>
          </w:tcPr>
          <w:p w14:paraId="18F02ACB" w14:textId="579A9716" w:rsidR="000E50FA" w:rsidRPr="00F270B5" w:rsidRDefault="000E50FA" w:rsidP="000E50FA">
            <w:pPr>
              <w:spacing w:after="0"/>
              <w:jc w:val="center"/>
              <w:rPr>
                <w:rFonts w:asciiTheme="minorHAnsi" w:hAnsiTheme="minorHAnsi" w:cstheme="minorHAnsi"/>
              </w:rPr>
            </w:pPr>
            <w:r>
              <w:rPr>
                <w:color w:val="000000"/>
              </w:rPr>
              <w:t>6</w:t>
            </w:r>
          </w:p>
        </w:tc>
        <w:tc>
          <w:tcPr>
            <w:tcW w:w="412" w:type="pct"/>
            <w:vAlign w:val="bottom"/>
          </w:tcPr>
          <w:p w14:paraId="50A679B9" w14:textId="0575C879" w:rsidR="000E50FA" w:rsidRPr="00F270B5" w:rsidRDefault="000E50FA" w:rsidP="000E50FA">
            <w:pPr>
              <w:spacing w:after="0"/>
              <w:jc w:val="center"/>
              <w:rPr>
                <w:rFonts w:asciiTheme="minorHAnsi" w:hAnsiTheme="minorHAnsi" w:cstheme="minorHAnsi"/>
              </w:rPr>
            </w:pPr>
            <w:r w:rsidRPr="00F270B5">
              <w:rPr>
                <w:rFonts w:asciiTheme="minorHAnsi" w:hAnsiTheme="minorHAnsi" w:cstheme="minorHAnsi"/>
                <w:color w:val="000000"/>
              </w:rPr>
              <w:t>3.46</w:t>
            </w:r>
          </w:p>
        </w:tc>
      </w:tr>
    </w:tbl>
    <w:p w14:paraId="00B639E1" w14:textId="77777777" w:rsidR="00CC3371" w:rsidRPr="00845C5B" w:rsidRDefault="00CC3371" w:rsidP="00CC3371">
      <w:pPr>
        <w:spacing w:after="0"/>
        <w:rPr>
          <w:rFonts w:asciiTheme="minorHAnsi" w:hAnsiTheme="minorHAnsi" w:cstheme="minorHAnsi"/>
          <w:sz w:val="24"/>
          <w:szCs w:val="24"/>
        </w:rPr>
      </w:pPr>
      <w:r w:rsidRPr="00845C5B">
        <w:rPr>
          <w:rFonts w:asciiTheme="minorHAnsi" w:hAnsiTheme="minorHAnsi" w:cstheme="minorHAnsi"/>
          <w:sz w:val="24"/>
          <w:szCs w:val="24"/>
        </w:rPr>
        <w:t xml:space="preserve"> </w:t>
      </w:r>
    </w:p>
    <w:p w14:paraId="05BFA8EC" w14:textId="109ED046" w:rsidR="006C7586" w:rsidRPr="00E85812" w:rsidRDefault="00CC3371" w:rsidP="00CC3371">
      <w:pPr>
        <w:spacing w:after="0"/>
        <w:rPr>
          <w:rFonts w:asciiTheme="minorHAnsi" w:hAnsiTheme="minorHAnsi" w:cstheme="minorHAnsi"/>
        </w:rPr>
      </w:pPr>
      <w:r w:rsidRPr="00E85812">
        <w:rPr>
          <w:rFonts w:asciiTheme="minorHAnsi" w:hAnsiTheme="minorHAnsi" w:cstheme="minorHAnsi"/>
        </w:rPr>
        <w:t xml:space="preserve">Comments: </w:t>
      </w:r>
    </w:p>
    <w:p w14:paraId="37A8BEE2" w14:textId="77777777" w:rsidR="00C30A8A" w:rsidRPr="00845C5B" w:rsidRDefault="00C30A8A" w:rsidP="00CC3371">
      <w:pPr>
        <w:spacing w:after="0"/>
        <w:rPr>
          <w:rFonts w:asciiTheme="minorHAnsi" w:hAnsiTheme="minorHAnsi" w:cstheme="minorHAnsi"/>
          <w:sz w:val="24"/>
          <w:szCs w:val="24"/>
        </w:rPr>
      </w:pPr>
    </w:p>
    <w:p w14:paraId="38D8329A" w14:textId="4BC69F2E" w:rsidR="006C7586" w:rsidRPr="006C7586" w:rsidRDefault="006C7586" w:rsidP="006C7586">
      <w:pPr>
        <w:spacing w:after="160" w:line="259" w:lineRule="auto"/>
        <w:rPr>
          <w:rFonts w:asciiTheme="minorHAnsi" w:hAnsiTheme="minorHAnsi" w:cstheme="minorHAnsi"/>
          <w:bCs/>
          <w:spacing w:val="1"/>
        </w:rPr>
      </w:pPr>
      <w:r>
        <w:rPr>
          <w:rFonts w:asciiTheme="minorHAnsi" w:hAnsiTheme="minorHAnsi" w:cstheme="minorHAnsi"/>
          <w:bCs/>
          <w:spacing w:val="1"/>
        </w:rPr>
        <w:t>[Name redacted]</w:t>
      </w:r>
      <w:r w:rsidRPr="006C7586">
        <w:rPr>
          <w:rFonts w:asciiTheme="minorHAnsi" w:hAnsiTheme="minorHAnsi" w:cstheme="minorHAnsi"/>
          <w:bCs/>
          <w:spacing w:val="1"/>
        </w:rPr>
        <w:t xml:space="preserve"> was an intern at </w:t>
      </w:r>
      <w:r>
        <w:rPr>
          <w:rFonts w:asciiTheme="minorHAnsi" w:hAnsiTheme="minorHAnsi" w:cstheme="minorHAnsi"/>
          <w:bCs/>
          <w:spacing w:val="1"/>
        </w:rPr>
        <w:t>[name redacted]</w:t>
      </w:r>
      <w:r w:rsidRPr="006C7586">
        <w:rPr>
          <w:rFonts w:asciiTheme="minorHAnsi" w:hAnsiTheme="minorHAnsi" w:cstheme="minorHAnsi"/>
          <w:bCs/>
          <w:spacing w:val="1"/>
        </w:rPr>
        <w:t>.</w:t>
      </w:r>
    </w:p>
    <w:p w14:paraId="559433C8" w14:textId="36F4551E" w:rsidR="006C7586" w:rsidRPr="006C7586" w:rsidRDefault="006C7586" w:rsidP="006C7586">
      <w:pPr>
        <w:spacing w:after="160" w:line="259" w:lineRule="auto"/>
        <w:rPr>
          <w:rFonts w:asciiTheme="minorHAnsi" w:hAnsiTheme="minorHAnsi" w:cstheme="minorHAnsi"/>
          <w:bCs/>
          <w:spacing w:val="1"/>
        </w:rPr>
      </w:pPr>
      <w:r w:rsidRPr="006C7586">
        <w:rPr>
          <w:rFonts w:asciiTheme="minorHAnsi" w:hAnsiTheme="minorHAnsi" w:cstheme="minorHAnsi"/>
          <w:bCs/>
          <w:spacing w:val="1"/>
        </w:rPr>
        <w:t xml:space="preserve">I have had some 4 interns from UNA’s counseling program. I do believe there could be a greater amount of time spent learning about trauma and its impact. Also, I have recently seen evidence of students that are struggling with cultural sensitivity/awareness. </w:t>
      </w:r>
    </w:p>
    <w:p w14:paraId="31936496" w14:textId="77777777" w:rsidR="006C7586" w:rsidRPr="006C7586" w:rsidRDefault="006C7586" w:rsidP="006C7586">
      <w:pPr>
        <w:spacing w:after="160" w:line="259" w:lineRule="auto"/>
        <w:rPr>
          <w:rFonts w:asciiTheme="minorHAnsi" w:hAnsiTheme="minorHAnsi" w:cstheme="minorHAnsi"/>
          <w:bCs/>
          <w:spacing w:val="1"/>
        </w:rPr>
      </w:pPr>
      <w:r w:rsidRPr="006C7586">
        <w:rPr>
          <w:rFonts w:asciiTheme="minorHAnsi" w:hAnsiTheme="minorHAnsi" w:cstheme="minorHAnsi"/>
          <w:bCs/>
          <w:spacing w:val="1"/>
        </w:rPr>
        <w:t>UNA is one school that I am glad to take interns from because I know they have the skills that they need to be successful</w:t>
      </w:r>
    </w:p>
    <w:p w14:paraId="7E869BAA" w14:textId="77777777" w:rsidR="006C7586" w:rsidRPr="006C7586" w:rsidRDefault="006C7586" w:rsidP="006C7586">
      <w:pPr>
        <w:spacing w:after="160" w:line="259" w:lineRule="auto"/>
        <w:rPr>
          <w:rFonts w:asciiTheme="minorHAnsi" w:hAnsiTheme="minorHAnsi" w:cstheme="minorHAnsi"/>
          <w:bCs/>
          <w:spacing w:val="1"/>
        </w:rPr>
      </w:pPr>
      <w:r w:rsidRPr="006C7586">
        <w:rPr>
          <w:rFonts w:asciiTheme="minorHAnsi" w:hAnsiTheme="minorHAnsi" w:cstheme="minorHAnsi"/>
          <w:bCs/>
          <w:spacing w:val="1"/>
        </w:rPr>
        <w:t xml:space="preserve">UNA students come to us highly prepared to begin to work in the field site. </w:t>
      </w:r>
    </w:p>
    <w:p w14:paraId="0D0ECC69" w14:textId="56722DF9" w:rsidR="006C7586" w:rsidRPr="006C7586" w:rsidRDefault="006C7586" w:rsidP="006C7586">
      <w:pPr>
        <w:spacing w:after="160" w:line="259" w:lineRule="auto"/>
        <w:rPr>
          <w:rFonts w:asciiTheme="minorHAnsi" w:hAnsiTheme="minorHAnsi" w:cstheme="minorHAnsi"/>
          <w:bCs/>
          <w:spacing w:val="1"/>
        </w:rPr>
      </w:pPr>
      <w:r w:rsidRPr="006C7586">
        <w:rPr>
          <w:rFonts w:asciiTheme="minorHAnsi" w:hAnsiTheme="minorHAnsi" w:cstheme="minorHAnsi"/>
          <w:bCs/>
          <w:spacing w:val="1"/>
        </w:rPr>
        <w:t>The UNA Counseling interns and Education Program are 4</w:t>
      </w:r>
      <w:r>
        <w:rPr>
          <w:rFonts w:asciiTheme="minorHAnsi" w:hAnsiTheme="minorHAnsi" w:cstheme="minorHAnsi"/>
          <w:bCs/>
          <w:spacing w:val="1"/>
        </w:rPr>
        <w:t>.</w:t>
      </w:r>
    </w:p>
    <w:p w14:paraId="0BC4912B" w14:textId="77777777" w:rsidR="006C7586" w:rsidRPr="006C7586" w:rsidRDefault="006C7586" w:rsidP="006C7586">
      <w:pPr>
        <w:spacing w:after="160" w:line="259" w:lineRule="auto"/>
        <w:rPr>
          <w:rFonts w:asciiTheme="minorHAnsi" w:hAnsiTheme="minorHAnsi" w:cstheme="minorHAnsi"/>
          <w:bCs/>
          <w:spacing w:val="1"/>
        </w:rPr>
      </w:pPr>
      <w:r w:rsidRPr="006C7586">
        <w:rPr>
          <w:rFonts w:asciiTheme="minorHAnsi" w:hAnsiTheme="minorHAnsi" w:cstheme="minorHAnsi"/>
          <w:bCs/>
          <w:spacing w:val="1"/>
        </w:rPr>
        <w:t xml:space="preserve">The intern that I have been able to work with this semester from the UNA program presents differently than the other interns I have worked with in the past. She appears to have a stronger clinical knowledge than any other intern I have had experience with previously. </w:t>
      </w:r>
    </w:p>
    <w:p w14:paraId="0F01DADE" w14:textId="77777777" w:rsidR="006C7586" w:rsidRPr="006C7586" w:rsidRDefault="006C7586" w:rsidP="006C7586">
      <w:pPr>
        <w:spacing w:after="160" w:line="259" w:lineRule="auto"/>
        <w:rPr>
          <w:rFonts w:asciiTheme="minorHAnsi" w:hAnsiTheme="minorHAnsi" w:cstheme="minorHAnsi"/>
          <w:bCs/>
          <w:spacing w:val="1"/>
        </w:rPr>
      </w:pPr>
      <w:r w:rsidRPr="006C7586">
        <w:rPr>
          <w:rFonts w:asciiTheme="minorHAnsi" w:hAnsiTheme="minorHAnsi" w:cstheme="minorHAnsi"/>
          <w:bCs/>
          <w:spacing w:val="1"/>
        </w:rPr>
        <w:t>UNA's counseling interns are very professional and conscientious. They are typically well prepared to begin individual and group counseling. They also do well in areas of diagnosis and assessments.</w:t>
      </w:r>
    </w:p>
    <w:p w14:paraId="7F589B09" w14:textId="55362B9F" w:rsidR="003A2B76" w:rsidRDefault="006C7586" w:rsidP="006C7586">
      <w:pPr>
        <w:spacing w:after="160" w:line="259" w:lineRule="auto"/>
        <w:rPr>
          <w:rFonts w:ascii="Times New Roman" w:hAnsi="Times New Roman" w:cs="Times New Roman"/>
          <w:b/>
          <w:bCs/>
          <w:spacing w:val="1"/>
          <w:sz w:val="24"/>
          <w:szCs w:val="24"/>
        </w:rPr>
      </w:pPr>
      <w:r w:rsidRPr="006C7586">
        <w:rPr>
          <w:rFonts w:asciiTheme="minorHAnsi" w:hAnsiTheme="minorHAnsi" w:cstheme="minorHAnsi"/>
          <w:bCs/>
          <w:spacing w:val="1"/>
        </w:rPr>
        <w:t>Additional Substance use treatment education and importance of acknowledging Substance Use Diagnosis in treatment as well as treating other mental health disorders.  A few interns are not addressing substance use with clients, even though they may have primary SU dx.</w:t>
      </w:r>
      <w:r w:rsidR="003A2B76">
        <w:rPr>
          <w:rFonts w:ascii="Times New Roman" w:hAnsi="Times New Roman" w:cs="Times New Roman"/>
          <w:b/>
          <w:bCs/>
          <w:spacing w:val="1"/>
          <w:sz w:val="24"/>
          <w:szCs w:val="24"/>
        </w:rPr>
        <w:br w:type="page"/>
      </w:r>
    </w:p>
    <w:p w14:paraId="7C780E1B" w14:textId="7AFD13D6" w:rsidR="003A2B76" w:rsidRPr="00905AE7" w:rsidRDefault="003A2B76" w:rsidP="003A2B76">
      <w:pPr>
        <w:spacing w:before="29" w:after="0" w:line="240" w:lineRule="auto"/>
        <w:ind w:left="4478" w:right="4198" w:hanging="248"/>
        <w:jc w:val="center"/>
        <w:rPr>
          <w:rFonts w:asciiTheme="minorHAnsi" w:hAnsiTheme="minorHAnsi" w:cstheme="minorHAnsi"/>
        </w:rPr>
      </w:pPr>
      <w:r w:rsidRPr="00905AE7">
        <w:rPr>
          <w:rFonts w:asciiTheme="minorHAnsi" w:hAnsiTheme="minorHAnsi" w:cstheme="minorHAnsi"/>
          <w:b/>
          <w:bCs/>
          <w:spacing w:val="1"/>
        </w:rPr>
        <w:lastRenderedPageBreak/>
        <w:t>T</w:t>
      </w:r>
      <w:r w:rsidRPr="00905AE7">
        <w:rPr>
          <w:rFonts w:asciiTheme="minorHAnsi" w:hAnsiTheme="minorHAnsi" w:cstheme="minorHAnsi"/>
          <w:b/>
          <w:bCs/>
        </w:rPr>
        <w:t>a</w:t>
      </w:r>
      <w:r w:rsidRPr="00905AE7">
        <w:rPr>
          <w:rFonts w:asciiTheme="minorHAnsi" w:hAnsiTheme="minorHAnsi" w:cstheme="minorHAnsi"/>
          <w:b/>
          <w:bCs/>
          <w:spacing w:val="1"/>
        </w:rPr>
        <w:t>b</w:t>
      </w:r>
      <w:r w:rsidRPr="00905AE7">
        <w:rPr>
          <w:rFonts w:asciiTheme="minorHAnsi" w:hAnsiTheme="minorHAnsi" w:cstheme="minorHAnsi"/>
          <w:b/>
          <w:bCs/>
        </w:rPr>
        <w:t>le</w:t>
      </w:r>
      <w:r w:rsidRPr="00905AE7">
        <w:rPr>
          <w:rFonts w:asciiTheme="minorHAnsi" w:hAnsiTheme="minorHAnsi" w:cstheme="minorHAnsi"/>
          <w:b/>
          <w:bCs/>
          <w:spacing w:val="-1"/>
        </w:rPr>
        <w:t xml:space="preserve"> </w:t>
      </w:r>
      <w:r w:rsidRPr="00905AE7">
        <w:rPr>
          <w:rFonts w:asciiTheme="minorHAnsi" w:hAnsiTheme="minorHAnsi" w:cstheme="minorHAnsi"/>
          <w:b/>
          <w:bCs/>
        </w:rPr>
        <w:t>2</w:t>
      </w:r>
    </w:p>
    <w:p w14:paraId="24C21427" w14:textId="2285AD68" w:rsidR="003A2B76" w:rsidRPr="00905AE7" w:rsidRDefault="003A2B76" w:rsidP="003A2B76">
      <w:pPr>
        <w:spacing w:after="0"/>
        <w:jc w:val="center"/>
        <w:rPr>
          <w:rFonts w:asciiTheme="minorHAnsi" w:hAnsiTheme="minorHAnsi" w:cstheme="minorHAnsi"/>
          <w:b/>
        </w:rPr>
      </w:pPr>
      <w:r w:rsidRPr="00905AE7">
        <w:rPr>
          <w:rFonts w:asciiTheme="minorHAnsi" w:hAnsiTheme="minorHAnsi" w:cstheme="minorHAnsi"/>
          <w:b/>
        </w:rPr>
        <w:t>Site Supervisors of School Counseling Interns</w:t>
      </w:r>
    </w:p>
    <w:p w14:paraId="448BD6D6" w14:textId="0FF133E0" w:rsidR="003A2B76" w:rsidRPr="00905AE7" w:rsidRDefault="003A2B76" w:rsidP="003A2B76">
      <w:pPr>
        <w:spacing w:after="0"/>
        <w:jc w:val="center"/>
        <w:rPr>
          <w:rFonts w:asciiTheme="minorHAnsi" w:hAnsiTheme="minorHAnsi" w:cstheme="minorHAnsi"/>
          <w:b/>
        </w:rPr>
      </w:pPr>
      <w:r w:rsidRPr="00905AE7">
        <w:rPr>
          <w:rFonts w:asciiTheme="minorHAnsi" w:hAnsiTheme="minorHAnsi" w:cstheme="minorHAnsi"/>
          <w:b/>
        </w:rPr>
        <w:t>Spring 2021 – Fall 2021</w:t>
      </w:r>
    </w:p>
    <w:p w14:paraId="43BDB233" w14:textId="77777777" w:rsidR="003A2B76" w:rsidRPr="00905AE7" w:rsidRDefault="003A2B76" w:rsidP="003A2B76">
      <w:pPr>
        <w:spacing w:after="0"/>
        <w:rPr>
          <w:rFonts w:asciiTheme="minorHAnsi" w:hAnsiTheme="minorHAnsi" w:cstheme="minorHAnsi"/>
          <w:b/>
        </w:rPr>
      </w:pPr>
    </w:p>
    <w:p w14:paraId="5F6A1BED" w14:textId="05DDC3C7" w:rsidR="003A2B76" w:rsidRPr="00905AE7" w:rsidRDefault="003A2B76" w:rsidP="003A2B76">
      <w:pPr>
        <w:spacing w:after="0"/>
        <w:rPr>
          <w:rFonts w:asciiTheme="minorHAnsi" w:hAnsiTheme="minorHAnsi" w:cstheme="minorHAnsi"/>
        </w:rPr>
      </w:pPr>
      <w:r w:rsidRPr="00905AE7">
        <w:rPr>
          <w:rFonts w:asciiTheme="minorHAnsi" w:hAnsiTheme="minorHAnsi" w:cstheme="minorHAnsi"/>
        </w:rPr>
        <w:t>(</w:t>
      </w:r>
      <w:r w:rsidR="00824D0B">
        <w:rPr>
          <w:rFonts w:asciiTheme="minorHAnsi" w:hAnsiTheme="minorHAnsi" w:cstheme="minorHAnsi"/>
          <w:i/>
        </w:rPr>
        <w:t>2</w:t>
      </w:r>
      <w:r w:rsidRPr="00905AE7">
        <w:rPr>
          <w:rFonts w:asciiTheme="minorHAnsi" w:hAnsiTheme="minorHAnsi" w:cstheme="minorHAnsi"/>
          <w:i/>
        </w:rPr>
        <w:t xml:space="preserve"> completed</w:t>
      </w:r>
      <w:r w:rsidRPr="00905AE7">
        <w:rPr>
          <w:rFonts w:asciiTheme="minorHAnsi" w:hAnsiTheme="minorHAnsi" w:cstheme="minorHAnsi"/>
        </w:rPr>
        <w:t>)</w:t>
      </w:r>
    </w:p>
    <w:p w14:paraId="04BE454B" w14:textId="77777777" w:rsidR="003A2B76" w:rsidRPr="00905AE7" w:rsidRDefault="003A2B76" w:rsidP="003A2B76">
      <w:pPr>
        <w:spacing w:after="0"/>
        <w:rPr>
          <w:rFonts w:asciiTheme="minorHAnsi" w:hAnsiTheme="minorHAnsi" w:cstheme="minorHAnsi"/>
        </w:rPr>
      </w:pPr>
      <w:r w:rsidRPr="00905AE7">
        <w:rPr>
          <w:rFonts w:asciiTheme="minorHAnsi" w:hAnsiTheme="minorHAnsi" w:cstheme="minorHAnsi"/>
        </w:rPr>
        <w:t>On a scale of 1 (poor) to 4 (excellent) please check (x) the number indicating your perception of the preparation your UNA Counselor Education intern(s) have received in the following areas.</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16"/>
        <w:gridCol w:w="544"/>
        <w:gridCol w:w="544"/>
        <w:gridCol w:w="701"/>
        <w:gridCol w:w="830"/>
      </w:tblGrid>
      <w:tr w:rsidR="003A2B76" w:rsidRPr="00905AE7" w14:paraId="204E751B" w14:textId="77777777" w:rsidTr="006B0C16">
        <w:trPr>
          <w:trHeight w:val="278"/>
        </w:trPr>
        <w:tc>
          <w:tcPr>
            <w:tcW w:w="3334" w:type="pct"/>
          </w:tcPr>
          <w:p w14:paraId="1274FAD5" w14:textId="77777777" w:rsidR="003A2B76" w:rsidRPr="00905AE7" w:rsidRDefault="003A2B76" w:rsidP="00824D0B">
            <w:pPr>
              <w:rPr>
                <w:rFonts w:asciiTheme="minorHAnsi" w:hAnsiTheme="minorHAnsi" w:cstheme="minorHAnsi"/>
              </w:rPr>
            </w:pPr>
          </w:p>
        </w:tc>
        <w:tc>
          <w:tcPr>
            <w:tcW w:w="317" w:type="pct"/>
            <w:vAlign w:val="center"/>
          </w:tcPr>
          <w:p w14:paraId="2CC773C7" w14:textId="77777777" w:rsidR="003A2B76" w:rsidRPr="00905AE7" w:rsidRDefault="003A2B76" w:rsidP="00824D0B">
            <w:pPr>
              <w:jc w:val="center"/>
              <w:rPr>
                <w:rFonts w:asciiTheme="minorHAnsi" w:hAnsiTheme="minorHAnsi" w:cstheme="minorHAnsi"/>
                <w:b/>
              </w:rPr>
            </w:pPr>
            <w:r w:rsidRPr="00905AE7">
              <w:rPr>
                <w:rFonts w:asciiTheme="minorHAnsi" w:hAnsiTheme="minorHAnsi" w:cstheme="minorHAnsi"/>
                <w:b/>
              </w:rPr>
              <w:t>1</w:t>
            </w:r>
          </w:p>
        </w:tc>
        <w:tc>
          <w:tcPr>
            <w:tcW w:w="280" w:type="pct"/>
            <w:vAlign w:val="center"/>
          </w:tcPr>
          <w:p w14:paraId="7AB16E2F" w14:textId="77777777" w:rsidR="003A2B76" w:rsidRPr="00905AE7" w:rsidRDefault="003A2B76" w:rsidP="00824D0B">
            <w:pPr>
              <w:jc w:val="center"/>
              <w:rPr>
                <w:rFonts w:asciiTheme="minorHAnsi" w:hAnsiTheme="minorHAnsi" w:cstheme="minorHAnsi"/>
                <w:b/>
              </w:rPr>
            </w:pPr>
            <w:r w:rsidRPr="00905AE7">
              <w:rPr>
                <w:rFonts w:asciiTheme="minorHAnsi" w:hAnsiTheme="minorHAnsi" w:cstheme="minorHAnsi"/>
                <w:b/>
              </w:rPr>
              <w:t>2</w:t>
            </w:r>
          </w:p>
        </w:tc>
        <w:tc>
          <w:tcPr>
            <w:tcW w:w="280" w:type="pct"/>
            <w:vAlign w:val="center"/>
          </w:tcPr>
          <w:p w14:paraId="03DCF990" w14:textId="77777777" w:rsidR="003A2B76" w:rsidRPr="00905AE7" w:rsidRDefault="003A2B76" w:rsidP="00824D0B">
            <w:pPr>
              <w:jc w:val="center"/>
              <w:rPr>
                <w:rFonts w:asciiTheme="minorHAnsi" w:hAnsiTheme="minorHAnsi" w:cstheme="minorHAnsi"/>
                <w:b/>
              </w:rPr>
            </w:pPr>
            <w:r w:rsidRPr="00905AE7">
              <w:rPr>
                <w:rFonts w:asciiTheme="minorHAnsi" w:hAnsiTheme="minorHAnsi" w:cstheme="minorHAnsi"/>
                <w:b/>
              </w:rPr>
              <w:t>3</w:t>
            </w:r>
          </w:p>
        </w:tc>
        <w:tc>
          <w:tcPr>
            <w:tcW w:w="361" w:type="pct"/>
            <w:vAlign w:val="center"/>
          </w:tcPr>
          <w:p w14:paraId="4F5EBFC9" w14:textId="77777777" w:rsidR="003A2B76" w:rsidRPr="00905AE7" w:rsidRDefault="003A2B76" w:rsidP="00824D0B">
            <w:pPr>
              <w:jc w:val="center"/>
              <w:rPr>
                <w:rFonts w:asciiTheme="minorHAnsi" w:hAnsiTheme="minorHAnsi" w:cstheme="minorHAnsi"/>
                <w:b/>
              </w:rPr>
            </w:pPr>
            <w:r w:rsidRPr="00905AE7">
              <w:rPr>
                <w:rFonts w:asciiTheme="minorHAnsi" w:hAnsiTheme="minorHAnsi" w:cstheme="minorHAnsi"/>
                <w:b/>
              </w:rPr>
              <w:t>4</w:t>
            </w:r>
          </w:p>
        </w:tc>
        <w:tc>
          <w:tcPr>
            <w:tcW w:w="427" w:type="pct"/>
            <w:vAlign w:val="center"/>
          </w:tcPr>
          <w:p w14:paraId="00F05DE3" w14:textId="77777777" w:rsidR="003A2B76" w:rsidRPr="00905AE7" w:rsidRDefault="003A2B76" w:rsidP="00824D0B">
            <w:pPr>
              <w:jc w:val="center"/>
              <w:rPr>
                <w:rFonts w:asciiTheme="minorHAnsi" w:hAnsiTheme="minorHAnsi" w:cstheme="minorHAnsi"/>
                <w:b/>
              </w:rPr>
            </w:pPr>
            <w:r w:rsidRPr="00905AE7">
              <w:rPr>
                <w:rFonts w:asciiTheme="minorHAnsi" w:hAnsiTheme="minorHAnsi" w:cstheme="minorHAnsi"/>
                <w:b/>
              </w:rPr>
              <w:t>Mean</w:t>
            </w:r>
          </w:p>
        </w:tc>
      </w:tr>
      <w:tr w:rsidR="000E50FA" w:rsidRPr="00905AE7" w14:paraId="29B1C407" w14:textId="77777777" w:rsidTr="006B0C16">
        <w:tc>
          <w:tcPr>
            <w:tcW w:w="3334" w:type="pct"/>
          </w:tcPr>
          <w:p w14:paraId="7CEF43A7" w14:textId="4FD531A9" w:rsidR="000E50FA" w:rsidRPr="00905AE7" w:rsidRDefault="000E50FA" w:rsidP="000E50FA">
            <w:pPr>
              <w:rPr>
                <w:rFonts w:asciiTheme="minorHAnsi" w:hAnsiTheme="minorHAnsi" w:cstheme="minorHAnsi"/>
              </w:rPr>
            </w:pPr>
            <w:r w:rsidRPr="00905AE7">
              <w:rPr>
                <w:rFonts w:asciiTheme="minorHAnsi" w:hAnsiTheme="minorHAnsi" w:cstheme="minorHAnsi"/>
              </w:rPr>
              <w:t xml:space="preserve">1.  Understanding of the professional roles and ethical responsibilities of school counselors. </w:t>
            </w:r>
          </w:p>
        </w:tc>
        <w:tc>
          <w:tcPr>
            <w:tcW w:w="317" w:type="pct"/>
            <w:vAlign w:val="bottom"/>
          </w:tcPr>
          <w:p w14:paraId="020367E1" w14:textId="413B73F9"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57B4C488" w14:textId="7F2D3A58"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CE46C2D" w14:textId="74DF292E"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7216D1DC" w14:textId="70018BFD"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707DEB1E" w14:textId="089C4CA4" w:rsidR="000E50FA" w:rsidRPr="00905AE7" w:rsidRDefault="000E50FA" w:rsidP="000E50FA">
            <w:pPr>
              <w:jc w:val="center"/>
              <w:rPr>
                <w:rFonts w:asciiTheme="minorHAnsi" w:hAnsiTheme="minorHAnsi" w:cstheme="minorHAnsi"/>
              </w:rPr>
            </w:pPr>
            <w:r>
              <w:rPr>
                <w:color w:val="000000"/>
              </w:rPr>
              <w:t>3.00</w:t>
            </w:r>
          </w:p>
        </w:tc>
      </w:tr>
      <w:tr w:rsidR="000E50FA" w:rsidRPr="00905AE7" w14:paraId="51D9FA53" w14:textId="77777777" w:rsidTr="006B0C16">
        <w:tc>
          <w:tcPr>
            <w:tcW w:w="3334" w:type="pct"/>
          </w:tcPr>
          <w:p w14:paraId="23BA0A33"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2.  Knowledge of human development across the life span.</w:t>
            </w:r>
          </w:p>
        </w:tc>
        <w:tc>
          <w:tcPr>
            <w:tcW w:w="317" w:type="pct"/>
            <w:vAlign w:val="bottom"/>
          </w:tcPr>
          <w:p w14:paraId="33260F35" w14:textId="58FEECD0"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5622456F" w14:textId="5BBD9BB6"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7BCEA3B7" w14:textId="00C68772"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416B8F01" w14:textId="52473021"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5659E604" w14:textId="70271B0E" w:rsidR="000E50FA" w:rsidRPr="00905AE7" w:rsidRDefault="000E50FA" w:rsidP="000E50FA">
            <w:pPr>
              <w:jc w:val="center"/>
              <w:rPr>
                <w:rFonts w:asciiTheme="minorHAnsi" w:hAnsiTheme="minorHAnsi" w:cstheme="minorHAnsi"/>
              </w:rPr>
            </w:pPr>
            <w:r>
              <w:rPr>
                <w:color w:val="000000"/>
              </w:rPr>
              <w:t>3.50</w:t>
            </w:r>
          </w:p>
        </w:tc>
      </w:tr>
      <w:tr w:rsidR="000E50FA" w:rsidRPr="00905AE7" w14:paraId="3E52EBEA" w14:textId="77777777" w:rsidTr="006B0C16">
        <w:tc>
          <w:tcPr>
            <w:tcW w:w="3334" w:type="pct"/>
          </w:tcPr>
          <w:p w14:paraId="326517F2"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3.  Knowledge of career development across the life span.</w:t>
            </w:r>
          </w:p>
        </w:tc>
        <w:tc>
          <w:tcPr>
            <w:tcW w:w="317" w:type="pct"/>
            <w:vAlign w:val="bottom"/>
          </w:tcPr>
          <w:p w14:paraId="6B5477ED" w14:textId="2C2153BF"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2289B736" w14:textId="189ABCED"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18464CB0" w14:textId="4766C190"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5BF8CD02" w14:textId="0FB7C78F"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72DDB418" w14:textId="05B7933D" w:rsidR="000E50FA" w:rsidRPr="00905AE7" w:rsidRDefault="000E50FA" w:rsidP="000E50FA">
            <w:pPr>
              <w:jc w:val="center"/>
              <w:rPr>
                <w:rFonts w:asciiTheme="minorHAnsi" w:hAnsiTheme="minorHAnsi" w:cstheme="minorHAnsi"/>
              </w:rPr>
            </w:pPr>
            <w:r>
              <w:rPr>
                <w:color w:val="000000"/>
              </w:rPr>
              <w:t>3.50</w:t>
            </w:r>
          </w:p>
        </w:tc>
      </w:tr>
      <w:tr w:rsidR="000E50FA" w:rsidRPr="00905AE7" w14:paraId="45E56B39" w14:textId="77777777" w:rsidTr="006B0C16">
        <w:tc>
          <w:tcPr>
            <w:tcW w:w="3334" w:type="pct"/>
          </w:tcPr>
          <w:p w14:paraId="0E3138C4"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4.  Understanding of theoretical and applied knowledge of helping relationships at personal, group, and systemic (e.g., families and classrooms) levels.</w:t>
            </w:r>
          </w:p>
        </w:tc>
        <w:tc>
          <w:tcPr>
            <w:tcW w:w="317" w:type="pct"/>
            <w:vAlign w:val="bottom"/>
          </w:tcPr>
          <w:p w14:paraId="115B78FE" w14:textId="4B128AD5"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7D3D6E2E" w14:textId="75D2934E"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38B8C69C" w14:textId="7C35FE4E"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23A817BB" w14:textId="056305FD"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02A3183C" w14:textId="55949157" w:rsidR="000E50FA" w:rsidRPr="00905AE7" w:rsidRDefault="000E50FA" w:rsidP="000E50FA">
            <w:pPr>
              <w:jc w:val="center"/>
              <w:rPr>
                <w:rFonts w:asciiTheme="minorHAnsi" w:hAnsiTheme="minorHAnsi" w:cstheme="minorHAnsi"/>
              </w:rPr>
            </w:pPr>
            <w:r>
              <w:rPr>
                <w:color w:val="000000"/>
              </w:rPr>
              <w:t>3.00</w:t>
            </w:r>
          </w:p>
        </w:tc>
      </w:tr>
      <w:tr w:rsidR="000E50FA" w:rsidRPr="00905AE7" w14:paraId="2C78366D" w14:textId="77777777" w:rsidTr="006B0C16">
        <w:tc>
          <w:tcPr>
            <w:tcW w:w="3334" w:type="pct"/>
          </w:tcPr>
          <w:p w14:paraId="0D4F30BF" w14:textId="77777777" w:rsidR="000E50FA" w:rsidRPr="00905AE7" w:rsidRDefault="000E50FA" w:rsidP="000E50FA">
            <w:pPr>
              <w:ind w:left="270" w:hanging="270"/>
              <w:rPr>
                <w:rFonts w:asciiTheme="minorHAnsi" w:hAnsiTheme="minorHAnsi" w:cstheme="minorHAnsi"/>
              </w:rPr>
            </w:pPr>
            <w:r w:rsidRPr="00905AE7">
              <w:rPr>
                <w:rFonts w:asciiTheme="minorHAnsi" w:hAnsiTheme="minorHAnsi" w:cstheme="minorHAnsi"/>
              </w:rPr>
              <w:t>5. Understanding of evidence-based practices at personal, group, and systemic (e.g., families and classrooms) levels.</w:t>
            </w:r>
          </w:p>
        </w:tc>
        <w:tc>
          <w:tcPr>
            <w:tcW w:w="317" w:type="pct"/>
            <w:vAlign w:val="bottom"/>
          </w:tcPr>
          <w:p w14:paraId="320DBAFF" w14:textId="38B08DE0"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53CB9789" w14:textId="4135E77B"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48146E0" w14:textId="011B69C8"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2E88CCA1" w14:textId="11A3ED79"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511EFA61" w14:textId="7597FB80" w:rsidR="000E50FA" w:rsidRPr="00905AE7" w:rsidRDefault="000E50FA" w:rsidP="000E50FA">
            <w:pPr>
              <w:jc w:val="center"/>
              <w:rPr>
                <w:rFonts w:asciiTheme="minorHAnsi" w:hAnsiTheme="minorHAnsi" w:cstheme="minorHAnsi"/>
              </w:rPr>
            </w:pPr>
            <w:r>
              <w:rPr>
                <w:color w:val="000000"/>
              </w:rPr>
              <w:t>3.00</w:t>
            </w:r>
          </w:p>
        </w:tc>
      </w:tr>
      <w:tr w:rsidR="000E50FA" w:rsidRPr="00905AE7" w14:paraId="1D47DCAA" w14:textId="77777777" w:rsidTr="006B0C16">
        <w:tc>
          <w:tcPr>
            <w:tcW w:w="3334" w:type="pct"/>
          </w:tcPr>
          <w:p w14:paraId="1ACCCF9D" w14:textId="77777777" w:rsidR="000E50FA" w:rsidRPr="00905AE7" w:rsidRDefault="000E50FA" w:rsidP="000E50FA">
            <w:pPr>
              <w:ind w:left="270" w:hanging="270"/>
              <w:rPr>
                <w:rFonts w:asciiTheme="minorHAnsi" w:hAnsiTheme="minorHAnsi" w:cstheme="minorHAnsi"/>
              </w:rPr>
            </w:pPr>
            <w:r w:rsidRPr="00905AE7">
              <w:rPr>
                <w:rFonts w:asciiTheme="minorHAnsi" w:hAnsiTheme="minorHAnsi" w:cstheme="minorHAnsi"/>
              </w:rPr>
              <w:t>6. Understanding and appreciation of social and cultural diversity and   pluralistic trends.</w:t>
            </w:r>
          </w:p>
        </w:tc>
        <w:tc>
          <w:tcPr>
            <w:tcW w:w="317" w:type="pct"/>
            <w:vAlign w:val="bottom"/>
          </w:tcPr>
          <w:p w14:paraId="3E456F9C" w14:textId="6D0FDDB3"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8D788A5" w14:textId="715095C1"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FA1D4AB" w14:textId="41727388"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0E687CD7" w14:textId="3ED5E4E1"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5989F9FA" w14:textId="7E507D48" w:rsidR="000E50FA" w:rsidRPr="00905AE7" w:rsidRDefault="000E50FA" w:rsidP="000E50FA">
            <w:pPr>
              <w:jc w:val="center"/>
              <w:rPr>
                <w:rFonts w:asciiTheme="minorHAnsi" w:hAnsiTheme="minorHAnsi" w:cstheme="minorHAnsi"/>
              </w:rPr>
            </w:pPr>
            <w:r>
              <w:rPr>
                <w:color w:val="000000"/>
              </w:rPr>
              <w:t>3.50</w:t>
            </w:r>
          </w:p>
        </w:tc>
      </w:tr>
      <w:tr w:rsidR="000E50FA" w:rsidRPr="00905AE7" w14:paraId="501EEAA9" w14:textId="77777777" w:rsidTr="006B0C16">
        <w:tc>
          <w:tcPr>
            <w:tcW w:w="3334" w:type="pct"/>
          </w:tcPr>
          <w:p w14:paraId="68E92E5C" w14:textId="77777777" w:rsidR="000E50FA" w:rsidRPr="00905AE7" w:rsidRDefault="000E50FA" w:rsidP="000E50FA">
            <w:pPr>
              <w:ind w:left="270" w:hanging="270"/>
              <w:rPr>
                <w:rFonts w:asciiTheme="minorHAnsi" w:hAnsiTheme="minorHAnsi" w:cstheme="minorHAnsi"/>
              </w:rPr>
            </w:pPr>
            <w:r w:rsidRPr="00905AE7">
              <w:rPr>
                <w:rFonts w:asciiTheme="minorHAnsi" w:hAnsiTheme="minorHAnsi" w:cstheme="minorHAnsi"/>
              </w:rPr>
              <w:t>7.  Knowledge of assessment principles, instruments, and interview practices.</w:t>
            </w:r>
          </w:p>
        </w:tc>
        <w:tc>
          <w:tcPr>
            <w:tcW w:w="317" w:type="pct"/>
            <w:vAlign w:val="bottom"/>
          </w:tcPr>
          <w:p w14:paraId="54A47FFF" w14:textId="1CC1D214"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5CF4E26" w14:textId="53769009"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3CF5F2F4" w14:textId="15E892DA"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42764ABD" w14:textId="40C085F6"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4F1E152B" w14:textId="4759FCC5" w:rsidR="000E50FA" w:rsidRPr="00905AE7" w:rsidRDefault="000E50FA" w:rsidP="000E50FA">
            <w:pPr>
              <w:jc w:val="center"/>
              <w:rPr>
                <w:rFonts w:asciiTheme="minorHAnsi" w:hAnsiTheme="minorHAnsi" w:cstheme="minorHAnsi"/>
              </w:rPr>
            </w:pPr>
            <w:r>
              <w:rPr>
                <w:color w:val="000000"/>
              </w:rPr>
              <w:t>2.50</w:t>
            </w:r>
          </w:p>
        </w:tc>
      </w:tr>
      <w:tr w:rsidR="000E50FA" w:rsidRPr="00905AE7" w14:paraId="0EF9C6EF" w14:textId="77777777" w:rsidTr="006B0C16">
        <w:tc>
          <w:tcPr>
            <w:tcW w:w="3334" w:type="pct"/>
          </w:tcPr>
          <w:p w14:paraId="4D1D3FA4"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8.  Knowledge of research and evaluation practices.</w:t>
            </w:r>
          </w:p>
        </w:tc>
        <w:tc>
          <w:tcPr>
            <w:tcW w:w="317" w:type="pct"/>
            <w:vAlign w:val="bottom"/>
          </w:tcPr>
          <w:p w14:paraId="761F6625" w14:textId="21E7CF83"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2D9E850A" w14:textId="0EA51325"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3562A42E" w14:textId="0F477A23"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2441407F" w14:textId="134E37EB"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7653FC0F" w14:textId="0C0E482F" w:rsidR="000E50FA" w:rsidRPr="00905AE7" w:rsidRDefault="000E50FA" w:rsidP="000E50FA">
            <w:pPr>
              <w:jc w:val="center"/>
              <w:rPr>
                <w:rFonts w:asciiTheme="minorHAnsi" w:hAnsiTheme="minorHAnsi" w:cstheme="minorHAnsi"/>
              </w:rPr>
            </w:pPr>
            <w:r>
              <w:rPr>
                <w:color w:val="000000"/>
              </w:rPr>
              <w:t>3.00</w:t>
            </w:r>
          </w:p>
        </w:tc>
      </w:tr>
      <w:tr w:rsidR="000E50FA" w:rsidRPr="00905AE7" w14:paraId="43EADCF3" w14:textId="77777777" w:rsidTr="006B0C16">
        <w:tc>
          <w:tcPr>
            <w:tcW w:w="3334" w:type="pct"/>
          </w:tcPr>
          <w:p w14:paraId="1F517F7D"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9.  Knowledge of available technology.</w:t>
            </w:r>
          </w:p>
        </w:tc>
        <w:tc>
          <w:tcPr>
            <w:tcW w:w="317" w:type="pct"/>
            <w:vAlign w:val="bottom"/>
          </w:tcPr>
          <w:p w14:paraId="1494AEE3" w14:textId="78C788BF"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2705F117" w14:textId="31B5D966"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29FEC2CB" w14:textId="670BC292" w:rsidR="000E50FA" w:rsidRPr="00905AE7" w:rsidRDefault="000E50FA" w:rsidP="000E50FA">
            <w:pPr>
              <w:jc w:val="center"/>
              <w:rPr>
                <w:rFonts w:asciiTheme="minorHAnsi" w:hAnsiTheme="minorHAnsi" w:cstheme="minorHAnsi"/>
              </w:rPr>
            </w:pPr>
            <w:r>
              <w:rPr>
                <w:color w:val="000000"/>
              </w:rPr>
              <w:t>0</w:t>
            </w:r>
          </w:p>
        </w:tc>
        <w:tc>
          <w:tcPr>
            <w:tcW w:w="361" w:type="pct"/>
            <w:vAlign w:val="bottom"/>
          </w:tcPr>
          <w:p w14:paraId="2D83AB81" w14:textId="0977DA72"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2F5751D3" w14:textId="4F7F83D1" w:rsidR="000E50FA" w:rsidRPr="00905AE7" w:rsidRDefault="000E50FA" w:rsidP="000E50FA">
            <w:pPr>
              <w:jc w:val="center"/>
              <w:rPr>
                <w:rFonts w:asciiTheme="minorHAnsi" w:hAnsiTheme="minorHAnsi" w:cstheme="minorHAnsi"/>
              </w:rPr>
            </w:pPr>
            <w:r>
              <w:rPr>
                <w:color w:val="000000"/>
              </w:rPr>
              <w:t>3.00</w:t>
            </w:r>
          </w:p>
        </w:tc>
      </w:tr>
      <w:tr w:rsidR="000E50FA" w:rsidRPr="00905AE7" w14:paraId="690BE195" w14:textId="77777777" w:rsidTr="006B0C16">
        <w:tc>
          <w:tcPr>
            <w:tcW w:w="3334" w:type="pct"/>
          </w:tcPr>
          <w:p w14:paraId="242B3331" w14:textId="77777777" w:rsidR="000E50FA" w:rsidRPr="00905AE7" w:rsidRDefault="000E50FA" w:rsidP="000E50FA">
            <w:pPr>
              <w:ind w:left="270" w:hanging="270"/>
              <w:rPr>
                <w:rFonts w:asciiTheme="minorHAnsi" w:hAnsiTheme="minorHAnsi" w:cstheme="minorHAnsi"/>
              </w:rPr>
            </w:pPr>
            <w:r w:rsidRPr="00905AE7">
              <w:rPr>
                <w:rFonts w:asciiTheme="minorHAnsi" w:hAnsiTheme="minorHAnsi" w:cstheme="minorHAnsi"/>
              </w:rPr>
              <w:t>10.  Ability to document and perform her or his multiple duties in an ethical, professional manner.</w:t>
            </w:r>
          </w:p>
        </w:tc>
        <w:tc>
          <w:tcPr>
            <w:tcW w:w="317" w:type="pct"/>
            <w:vAlign w:val="bottom"/>
          </w:tcPr>
          <w:p w14:paraId="28579B45" w14:textId="41E2A9B4"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3EC6FF2" w14:textId="4E4B0213"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608F747F" w14:textId="769202BB"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7A752751" w14:textId="7288E551"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7B723FF0" w14:textId="31E3B5D1" w:rsidR="000E50FA" w:rsidRPr="00905AE7" w:rsidRDefault="000E50FA" w:rsidP="000E50FA">
            <w:pPr>
              <w:jc w:val="center"/>
              <w:rPr>
                <w:rFonts w:asciiTheme="minorHAnsi" w:hAnsiTheme="minorHAnsi" w:cstheme="minorHAnsi"/>
              </w:rPr>
            </w:pPr>
            <w:r>
              <w:rPr>
                <w:color w:val="000000"/>
              </w:rPr>
              <w:t>2.50</w:t>
            </w:r>
          </w:p>
        </w:tc>
      </w:tr>
      <w:tr w:rsidR="000E50FA" w:rsidRPr="00905AE7" w14:paraId="78FC9A8F" w14:textId="77777777" w:rsidTr="006B0C16">
        <w:tc>
          <w:tcPr>
            <w:tcW w:w="3334" w:type="pct"/>
          </w:tcPr>
          <w:p w14:paraId="07D9F3AA" w14:textId="77777777" w:rsidR="000E50FA" w:rsidRPr="00905AE7" w:rsidRDefault="000E50FA" w:rsidP="000E50FA">
            <w:pPr>
              <w:ind w:left="360" w:hanging="360"/>
              <w:rPr>
                <w:rFonts w:asciiTheme="minorHAnsi" w:hAnsiTheme="minorHAnsi" w:cstheme="minorHAnsi"/>
              </w:rPr>
            </w:pPr>
            <w:r w:rsidRPr="00905AE7">
              <w:rPr>
                <w:rFonts w:asciiTheme="minorHAnsi" w:hAnsiTheme="minorHAnsi" w:cstheme="minorHAnsi"/>
              </w:rPr>
              <w:t>11. Ability to perform needs assessments.</w:t>
            </w:r>
          </w:p>
        </w:tc>
        <w:tc>
          <w:tcPr>
            <w:tcW w:w="317" w:type="pct"/>
            <w:vAlign w:val="bottom"/>
          </w:tcPr>
          <w:p w14:paraId="4F656EC3" w14:textId="0C920A7A"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1571CEA" w14:textId="1C09424D"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5FCE9F8" w14:textId="6F546EFB"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52A881F8" w14:textId="04598074"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258EF93F" w14:textId="2F552492" w:rsidR="000E50FA" w:rsidRPr="00905AE7" w:rsidRDefault="000E50FA" w:rsidP="000E50FA">
            <w:pPr>
              <w:jc w:val="center"/>
              <w:rPr>
                <w:rFonts w:asciiTheme="minorHAnsi" w:hAnsiTheme="minorHAnsi" w:cstheme="minorHAnsi"/>
              </w:rPr>
            </w:pPr>
            <w:r>
              <w:rPr>
                <w:color w:val="000000"/>
              </w:rPr>
              <w:t>3.00</w:t>
            </w:r>
          </w:p>
        </w:tc>
      </w:tr>
      <w:tr w:rsidR="000E50FA" w:rsidRPr="00905AE7" w14:paraId="15DC6A07" w14:textId="77777777" w:rsidTr="006B0C16">
        <w:tc>
          <w:tcPr>
            <w:tcW w:w="3334" w:type="pct"/>
          </w:tcPr>
          <w:p w14:paraId="0DC25464" w14:textId="77777777" w:rsidR="000E50FA" w:rsidRPr="00905AE7" w:rsidRDefault="000E50FA" w:rsidP="000E50FA">
            <w:pPr>
              <w:ind w:left="360" w:hanging="360"/>
              <w:rPr>
                <w:rFonts w:asciiTheme="minorHAnsi" w:hAnsiTheme="minorHAnsi" w:cstheme="minorHAnsi"/>
              </w:rPr>
            </w:pPr>
            <w:r w:rsidRPr="00905AE7">
              <w:rPr>
                <w:rFonts w:asciiTheme="minorHAnsi" w:hAnsiTheme="minorHAnsi" w:cstheme="minorHAnsi"/>
              </w:rPr>
              <w:t>12. Ability to develop, deliver, and document comprehensive   programming to meet the academic, career, and personal/social needs of all students.</w:t>
            </w:r>
          </w:p>
        </w:tc>
        <w:tc>
          <w:tcPr>
            <w:tcW w:w="317" w:type="pct"/>
            <w:vAlign w:val="bottom"/>
          </w:tcPr>
          <w:p w14:paraId="732C3E4B" w14:textId="35D1403D"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35EA568" w14:textId="24E77235"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60FC3875" w14:textId="4D8CCE79"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470ECAC1" w14:textId="6A9F3870"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1D851752" w14:textId="1B9667A4" w:rsidR="000E50FA" w:rsidRPr="00905AE7" w:rsidRDefault="000E50FA" w:rsidP="000E50FA">
            <w:pPr>
              <w:jc w:val="center"/>
              <w:rPr>
                <w:rFonts w:asciiTheme="minorHAnsi" w:hAnsiTheme="minorHAnsi" w:cstheme="minorHAnsi"/>
              </w:rPr>
            </w:pPr>
            <w:r>
              <w:rPr>
                <w:color w:val="000000"/>
              </w:rPr>
              <w:t>2.50</w:t>
            </w:r>
          </w:p>
        </w:tc>
      </w:tr>
      <w:tr w:rsidR="000E50FA" w:rsidRPr="00905AE7" w14:paraId="2B0FCDF7" w14:textId="77777777" w:rsidTr="006B0C16">
        <w:tc>
          <w:tcPr>
            <w:tcW w:w="3334" w:type="pct"/>
          </w:tcPr>
          <w:p w14:paraId="43DC3BBA"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13.  Ability to provide individual counseling.</w:t>
            </w:r>
          </w:p>
        </w:tc>
        <w:tc>
          <w:tcPr>
            <w:tcW w:w="317" w:type="pct"/>
            <w:vAlign w:val="bottom"/>
          </w:tcPr>
          <w:p w14:paraId="72EC1659" w14:textId="30CE1441"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662254FB" w14:textId="6BD40BB8"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4E231CBD" w14:textId="166C86A4" w:rsidR="000E50FA" w:rsidRPr="00905AE7" w:rsidRDefault="000E50FA" w:rsidP="000E50FA">
            <w:pPr>
              <w:jc w:val="center"/>
              <w:rPr>
                <w:rFonts w:asciiTheme="minorHAnsi" w:hAnsiTheme="minorHAnsi" w:cstheme="minorHAnsi"/>
              </w:rPr>
            </w:pPr>
            <w:r>
              <w:rPr>
                <w:color w:val="000000"/>
              </w:rPr>
              <w:t>0</w:t>
            </w:r>
          </w:p>
        </w:tc>
        <w:tc>
          <w:tcPr>
            <w:tcW w:w="361" w:type="pct"/>
            <w:vAlign w:val="bottom"/>
          </w:tcPr>
          <w:p w14:paraId="34126CA8" w14:textId="6A0BF385"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41DF3562" w14:textId="42437E2A" w:rsidR="000E50FA" w:rsidRPr="00905AE7" w:rsidRDefault="000E50FA" w:rsidP="000E50FA">
            <w:pPr>
              <w:jc w:val="center"/>
              <w:rPr>
                <w:rFonts w:asciiTheme="minorHAnsi" w:hAnsiTheme="minorHAnsi" w:cstheme="minorHAnsi"/>
              </w:rPr>
            </w:pPr>
            <w:r>
              <w:rPr>
                <w:color w:val="000000"/>
              </w:rPr>
              <w:t>3.00</w:t>
            </w:r>
          </w:p>
        </w:tc>
      </w:tr>
      <w:tr w:rsidR="000E50FA" w:rsidRPr="00905AE7" w14:paraId="5B1846EE" w14:textId="77777777" w:rsidTr="006B0C16">
        <w:tc>
          <w:tcPr>
            <w:tcW w:w="3334" w:type="pct"/>
          </w:tcPr>
          <w:p w14:paraId="185D3CA6"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14. Ability to provide group counseling.</w:t>
            </w:r>
          </w:p>
        </w:tc>
        <w:tc>
          <w:tcPr>
            <w:tcW w:w="317" w:type="pct"/>
            <w:vAlign w:val="bottom"/>
          </w:tcPr>
          <w:p w14:paraId="4BEC5D75" w14:textId="2DBF34CA"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5CA3156" w14:textId="6853B273"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78D3964B" w14:textId="3518C251"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6839A438" w14:textId="37153BF6"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065DE49E" w14:textId="7C7095B3" w:rsidR="000E50FA" w:rsidRPr="00905AE7" w:rsidRDefault="000E50FA" w:rsidP="000E50FA">
            <w:pPr>
              <w:jc w:val="center"/>
              <w:rPr>
                <w:rFonts w:asciiTheme="minorHAnsi" w:hAnsiTheme="minorHAnsi" w:cstheme="minorHAnsi"/>
              </w:rPr>
            </w:pPr>
            <w:r>
              <w:rPr>
                <w:color w:val="000000"/>
              </w:rPr>
              <w:t>3.50</w:t>
            </w:r>
          </w:p>
        </w:tc>
      </w:tr>
      <w:tr w:rsidR="000E50FA" w:rsidRPr="00905AE7" w14:paraId="44FF6E66" w14:textId="77777777" w:rsidTr="006B0C16">
        <w:tc>
          <w:tcPr>
            <w:tcW w:w="3334" w:type="pct"/>
          </w:tcPr>
          <w:p w14:paraId="4D6607E1"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lastRenderedPageBreak/>
              <w:t>15. Ability to provide classroom guidance.</w:t>
            </w:r>
          </w:p>
        </w:tc>
        <w:tc>
          <w:tcPr>
            <w:tcW w:w="317" w:type="pct"/>
            <w:vAlign w:val="bottom"/>
          </w:tcPr>
          <w:p w14:paraId="5E492066" w14:textId="406A788D"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366CC4D8" w14:textId="72B4CF80"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5C85981" w14:textId="5F3AD3AD"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721E64D4" w14:textId="4E6052BC"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130F1759" w14:textId="782031E5" w:rsidR="000E50FA" w:rsidRPr="00905AE7" w:rsidRDefault="000E50FA" w:rsidP="000E50FA">
            <w:pPr>
              <w:jc w:val="center"/>
              <w:rPr>
                <w:rFonts w:asciiTheme="minorHAnsi" w:hAnsiTheme="minorHAnsi" w:cstheme="minorHAnsi"/>
              </w:rPr>
            </w:pPr>
            <w:r>
              <w:rPr>
                <w:color w:val="000000"/>
              </w:rPr>
              <w:t>3.50</w:t>
            </w:r>
          </w:p>
        </w:tc>
      </w:tr>
      <w:tr w:rsidR="000E50FA" w:rsidRPr="00905AE7" w14:paraId="695B8948" w14:textId="77777777" w:rsidTr="006B0C16">
        <w:tc>
          <w:tcPr>
            <w:tcW w:w="3334" w:type="pct"/>
          </w:tcPr>
          <w:p w14:paraId="163B1A52"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16. Ability to engage in collaboration and consultation.</w:t>
            </w:r>
          </w:p>
        </w:tc>
        <w:tc>
          <w:tcPr>
            <w:tcW w:w="317" w:type="pct"/>
            <w:vAlign w:val="bottom"/>
          </w:tcPr>
          <w:p w14:paraId="746D7867" w14:textId="397D4B9A"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26B10599" w14:textId="3A64C8EA"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703093EC" w14:textId="59332F22"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12A7C0AB" w14:textId="66DBFFCB"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48972461" w14:textId="45F871A9" w:rsidR="000E50FA" w:rsidRPr="00905AE7" w:rsidRDefault="000E50FA" w:rsidP="000E50FA">
            <w:pPr>
              <w:jc w:val="center"/>
              <w:rPr>
                <w:rFonts w:asciiTheme="minorHAnsi" w:hAnsiTheme="minorHAnsi" w:cstheme="minorHAnsi"/>
              </w:rPr>
            </w:pPr>
            <w:r>
              <w:rPr>
                <w:color w:val="000000"/>
              </w:rPr>
              <w:t>3.50</w:t>
            </w:r>
          </w:p>
        </w:tc>
      </w:tr>
      <w:tr w:rsidR="000E50FA" w:rsidRPr="00905AE7" w14:paraId="395D9290" w14:textId="77777777" w:rsidTr="006B0C16">
        <w:tc>
          <w:tcPr>
            <w:tcW w:w="3334" w:type="pct"/>
          </w:tcPr>
          <w:p w14:paraId="77AE8C82"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 xml:space="preserve">17. Ability to provide </w:t>
            </w:r>
            <w:proofErr w:type="spellStart"/>
            <w:r w:rsidRPr="00905AE7">
              <w:rPr>
                <w:rFonts w:asciiTheme="minorHAnsi" w:hAnsiTheme="minorHAnsi" w:cstheme="minorHAnsi"/>
              </w:rPr>
              <w:t>inservice</w:t>
            </w:r>
            <w:proofErr w:type="spellEnd"/>
            <w:r w:rsidRPr="00905AE7">
              <w:rPr>
                <w:rFonts w:asciiTheme="minorHAnsi" w:hAnsiTheme="minorHAnsi" w:cstheme="minorHAnsi"/>
              </w:rPr>
              <w:t xml:space="preserve"> programming.</w:t>
            </w:r>
          </w:p>
        </w:tc>
        <w:tc>
          <w:tcPr>
            <w:tcW w:w="317" w:type="pct"/>
            <w:vAlign w:val="bottom"/>
          </w:tcPr>
          <w:p w14:paraId="7E515301" w14:textId="66E55884"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10EA5044" w14:textId="10094CCB"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81600C5" w14:textId="02B7C8D1"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4F2844A8" w14:textId="5A5E9761"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56DEB89F" w14:textId="0E8208B2" w:rsidR="000E50FA" w:rsidRPr="00905AE7" w:rsidRDefault="000E50FA" w:rsidP="000E50FA">
            <w:pPr>
              <w:jc w:val="center"/>
              <w:rPr>
                <w:rFonts w:asciiTheme="minorHAnsi" w:hAnsiTheme="minorHAnsi" w:cstheme="minorHAnsi"/>
              </w:rPr>
            </w:pPr>
            <w:r>
              <w:rPr>
                <w:color w:val="000000"/>
              </w:rPr>
              <w:t>3.00</w:t>
            </w:r>
          </w:p>
        </w:tc>
      </w:tr>
      <w:tr w:rsidR="000E50FA" w:rsidRPr="00905AE7" w14:paraId="1B6E9047" w14:textId="77777777" w:rsidTr="006B0C16">
        <w:tc>
          <w:tcPr>
            <w:tcW w:w="3334" w:type="pct"/>
          </w:tcPr>
          <w:p w14:paraId="55CC803E"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18. Ability to provide culturally sensitive services to all students.</w:t>
            </w:r>
          </w:p>
        </w:tc>
        <w:tc>
          <w:tcPr>
            <w:tcW w:w="317" w:type="pct"/>
            <w:vAlign w:val="bottom"/>
          </w:tcPr>
          <w:p w14:paraId="2160B3E0" w14:textId="13490329"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15E15AB0" w14:textId="09DEDE94"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160E244" w14:textId="0A4AEB6D"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7CD4F363" w14:textId="7A5435D4"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108A0F03" w14:textId="4D5E1F56" w:rsidR="000E50FA" w:rsidRPr="00905AE7" w:rsidRDefault="000E50FA" w:rsidP="000E50FA">
            <w:pPr>
              <w:jc w:val="center"/>
              <w:rPr>
                <w:rFonts w:asciiTheme="minorHAnsi" w:hAnsiTheme="minorHAnsi" w:cstheme="minorHAnsi"/>
              </w:rPr>
            </w:pPr>
            <w:r>
              <w:rPr>
                <w:color w:val="000000"/>
              </w:rPr>
              <w:t>3.50</w:t>
            </w:r>
          </w:p>
        </w:tc>
      </w:tr>
      <w:tr w:rsidR="000E50FA" w:rsidRPr="00905AE7" w14:paraId="67EF9A34" w14:textId="77777777" w:rsidTr="006B0C16">
        <w:tc>
          <w:tcPr>
            <w:tcW w:w="3334" w:type="pct"/>
          </w:tcPr>
          <w:p w14:paraId="7BA1B161" w14:textId="77777777" w:rsidR="000E50FA" w:rsidRPr="00905AE7" w:rsidRDefault="000E50FA" w:rsidP="000E50FA">
            <w:pPr>
              <w:ind w:left="360" w:hanging="360"/>
              <w:rPr>
                <w:rFonts w:asciiTheme="minorHAnsi" w:hAnsiTheme="minorHAnsi" w:cstheme="minorHAnsi"/>
              </w:rPr>
            </w:pPr>
            <w:r w:rsidRPr="00905AE7">
              <w:rPr>
                <w:rFonts w:asciiTheme="minorHAnsi" w:hAnsiTheme="minorHAnsi" w:cstheme="minorHAnsi"/>
              </w:rPr>
              <w:t>19. Ability to advocate within the school environment and local community.</w:t>
            </w:r>
          </w:p>
        </w:tc>
        <w:tc>
          <w:tcPr>
            <w:tcW w:w="317" w:type="pct"/>
            <w:vAlign w:val="bottom"/>
          </w:tcPr>
          <w:p w14:paraId="051EE248" w14:textId="0759CC7F"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CDBAA5E" w14:textId="12126FCA"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62239331" w14:textId="7D2993BC" w:rsidR="000E50FA" w:rsidRPr="00905AE7" w:rsidRDefault="000E50FA" w:rsidP="000E50FA">
            <w:pPr>
              <w:jc w:val="center"/>
              <w:rPr>
                <w:rFonts w:asciiTheme="minorHAnsi" w:hAnsiTheme="minorHAnsi" w:cstheme="minorHAnsi"/>
              </w:rPr>
            </w:pPr>
            <w:r>
              <w:rPr>
                <w:color w:val="000000"/>
              </w:rPr>
              <w:t>2</w:t>
            </w:r>
          </w:p>
        </w:tc>
        <w:tc>
          <w:tcPr>
            <w:tcW w:w="361" w:type="pct"/>
            <w:vAlign w:val="bottom"/>
          </w:tcPr>
          <w:p w14:paraId="09D29DBD" w14:textId="5EEA05B7"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6FFA1474" w14:textId="79FC7B96" w:rsidR="000E50FA" w:rsidRPr="00905AE7" w:rsidRDefault="000E50FA" w:rsidP="000E50FA">
            <w:pPr>
              <w:jc w:val="center"/>
              <w:rPr>
                <w:rFonts w:asciiTheme="minorHAnsi" w:hAnsiTheme="minorHAnsi" w:cstheme="minorHAnsi"/>
              </w:rPr>
            </w:pPr>
            <w:r>
              <w:rPr>
                <w:color w:val="000000"/>
              </w:rPr>
              <w:t>3.00</w:t>
            </w:r>
          </w:p>
        </w:tc>
      </w:tr>
      <w:tr w:rsidR="000E50FA" w:rsidRPr="00905AE7" w14:paraId="141A2D1C" w14:textId="77777777" w:rsidTr="006B0C16">
        <w:tc>
          <w:tcPr>
            <w:tcW w:w="3334" w:type="pct"/>
          </w:tcPr>
          <w:p w14:paraId="6DFBA4AA" w14:textId="77777777" w:rsidR="000E50FA" w:rsidRPr="00905AE7" w:rsidRDefault="000E50FA" w:rsidP="000E50FA">
            <w:pPr>
              <w:rPr>
                <w:rFonts w:asciiTheme="minorHAnsi" w:hAnsiTheme="minorHAnsi" w:cstheme="minorHAnsi"/>
              </w:rPr>
            </w:pPr>
            <w:r w:rsidRPr="00905AE7">
              <w:rPr>
                <w:rFonts w:asciiTheme="minorHAnsi" w:hAnsiTheme="minorHAnsi" w:cstheme="minorHAnsi"/>
              </w:rPr>
              <w:t>20. Ability to coordinate test administration.</w:t>
            </w:r>
          </w:p>
        </w:tc>
        <w:tc>
          <w:tcPr>
            <w:tcW w:w="317" w:type="pct"/>
            <w:vAlign w:val="bottom"/>
          </w:tcPr>
          <w:p w14:paraId="69E8FD8C" w14:textId="6F6B00A3"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2A53E45D" w14:textId="7B280482"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6F6C8AF7" w14:textId="39892A18"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321C1500" w14:textId="7A200FDD"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7A5E70CC" w14:textId="5FFD1B2F" w:rsidR="000E50FA" w:rsidRPr="00905AE7" w:rsidRDefault="000E50FA" w:rsidP="000E50FA">
            <w:pPr>
              <w:jc w:val="center"/>
              <w:rPr>
                <w:rFonts w:asciiTheme="minorHAnsi" w:hAnsiTheme="minorHAnsi" w:cstheme="minorHAnsi"/>
              </w:rPr>
            </w:pPr>
            <w:r>
              <w:rPr>
                <w:color w:val="000000"/>
              </w:rPr>
              <w:t>2.50</w:t>
            </w:r>
          </w:p>
        </w:tc>
      </w:tr>
      <w:tr w:rsidR="000E50FA" w:rsidRPr="00905AE7" w14:paraId="19F1F0F2" w14:textId="77777777" w:rsidTr="006B0C16">
        <w:tc>
          <w:tcPr>
            <w:tcW w:w="3334" w:type="pct"/>
          </w:tcPr>
          <w:p w14:paraId="4B414D55" w14:textId="77777777" w:rsidR="000E50FA" w:rsidRPr="00905AE7" w:rsidRDefault="000E50FA" w:rsidP="000E50FA">
            <w:pPr>
              <w:ind w:left="360" w:hanging="360"/>
              <w:rPr>
                <w:rFonts w:asciiTheme="minorHAnsi" w:hAnsiTheme="minorHAnsi" w:cstheme="minorHAnsi"/>
              </w:rPr>
            </w:pPr>
            <w:r w:rsidRPr="00905AE7">
              <w:rPr>
                <w:rFonts w:asciiTheme="minorHAnsi" w:hAnsiTheme="minorHAnsi" w:cstheme="minorHAnsi"/>
              </w:rPr>
              <w:t>21. Ability to administer and interpret assessments.</w:t>
            </w:r>
          </w:p>
        </w:tc>
        <w:tc>
          <w:tcPr>
            <w:tcW w:w="317" w:type="pct"/>
            <w:vAlign w:val="bottom"/>
          </w:tcPr>
          <w:p w14:paraId="23409EA1" w14:textId="7E59C576"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01125DC9" w14:textId="01A4FF79" w:rsidR="000E50FA" w:rsidRPr="00905AE7" w:rsidRDefault="000E50FA" w:rsidP="000E50FA">
            <w:pPr>
              <w:jc w:val="center"/>
              <w:rPr>
                <w:rFonts w:asciiTheme="minorHAnsi" w:hAnsiTheme="minorHAnsi" w:cstheme="minorHAnsi"/>
              </w:rPr>
            </w:pPr>
            <w:r>
              <w:rPr>
                <w:color w:val="000000"/>
              </w:rPr>
              <w:t>2</w:t>
            </w:r>
          </w:p>
        </w:tc>
        <w:tc>
          <w:tcPr>
            <w:tcW w:w="280" w:type="pct"/>
            <w:vAlign w:val="bottom"/>
          </w:tcPr>
          <w:p w14:paraId="38A48C96" w14:textId="250CA288" w:rsidR="000E50FA" w:rsidRPr="00905AE7" w:rsidRDefault="000E50FA" w:rsidP="000E50FA">
            <w:pPr>
              <w:jc w:val="center"/>
              <w:rPr>
                <w:rFonts w:asciiTheme="minorHAnsi" w:hAnsiTheme="minorHAnsi" w:cstheme="minorHAnsi"/>
              </w:rPr>
            </w:pPr>
            <w:r>
              <w:rPr>
                <w:color w:val="000000"/>
              </w:rPr>
              <w:t>0</w:t>
            </w:r>
          </w:p>
        </w:tc>
        <w:tc>
          <w:tcPr>
            <w:tcW w:w="361" w:type="pct"/>
            <w:vAlign w:val="bottom"/>
          </w:tcPr>
          <w:p w14:paraId="1BB2228C" w14:textId="0FC1BA8C"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1BE421D0" w14:textId="3002F9C3" w:rsidR="000E50FA" w:rsidRPr="00905AE7" w:rsidRDefault="000E50FA" w:rsidP="000E50FA">
            <w:pPr>
              <w:jc w:val="center"/>
              <w:rPr>
                <w:rFonts w:asciiTheme="minorHAnsi" w:hAnsiTheme="minorHAnsi" w:cstheme="minorHAnsi"/>
              </w:rPr>
            </w:pPr>
            <w:r>
              <w:rPr>
                <w:color w:val="000000"/>
              </w:rPr>
              <w:t>2.00</w:t>
            </w:r>
          </w:p>
        </w:tc>
      </w:tr>
      <w:tr w:rsidR="000E50FA" w:rsidRPr="00905AE7" w14:paraId="0AC3C5C7" w14:textId="77777777" w:rsidTr="006B0C16">
        <w:tc>
          <w:tcPr>
            <w:tcW w:w="3334" w:type="pct"/>
          </w:tcPr>
          <w:p w14:paraId="71B53938" w14:textId="77777777" w:rsidR="000E50FA" w:rsidRPr="00905AE7" w:rsidRDefault="000E50FA" w:rsidP="000E50FA">
            <w:pPr>
              <w:ind w:left="270" w:hanging="360"/>
              <w:rPr>
                <w:rFonts w:asciiTheme="minorHAnsi" w:hAnsiTheme="minorHAnsi" w:cstheme="minorHAnsi"/>
              </w:rPr>
            </w:pPr>
            <w:r w:rsidRPr="00905AE7">
              <w:rPr>
                <w:rFonts w:asciiTheme="minorHAnsi" w:hAnsiTheme="minorHAnsi" w:cstheme="minorHAnsi"/>
              </w:rPr>
              <w:t xml:space="preserve"> 22. Ability to perform comprehensive program evaluation.</w:t>
            </w:r>
          </w:p>
        </w:tc>
        <w:tc>
          <w:tcPr>
            <w:tcW w:w="317" w:type="pct"/>
            <w:vAlign w:val="bottom"/>
          </w:tcPr>
          <w:p w14:paraId="50611A38" w14:textId="7916048B"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3837C05E" w14:textId="64DDAA93"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4DDBB0D0" w14:textId="2B7E99EF"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001AED2A" w14:textId="214F1826" w:rsidR="000E50FA" w:rsidRPr="00905AE7" w:rsidRDefault="000E50FA" w:rsidP="000E50FA">
            <w:pPr>
              <w:jc w:val="center"/>
              <w:rPr>
                <w:rFonts w:asciiTheme="minorHAnsi" w:hAnsiTheme="minorHAnsi" w:cstheme="minorHAnsi"/>
              </w:rPr>
            </w:pPr>
            <w:r>
              <w:rPr>
                <w:color w:val="000000"/>
              </w:rPr>
              <w:t>0</w:t>
            </w:r>
          </w:p>
        </w:tc>
        <w:tc>
          <w:tcPr>
            <w:tcW w:w="427" w:type="pct"/>
            <w:vAlign w:val="bottom"/>
          </w:tcPr>
          <w:p w14:paraId="24091051" w14:textId="6C6D3E7B" w:rsidR="000E50FA" w:rsidRPr="00905AE7" w:rsidRDefault="000E50FA" w:rsidP="000E50FA">
            <w:pPr>
              <w:jc w:val="center"/>
              <w:rPr>
                <w:rFonts w:asciiTheme="minorHAnsi" w:hAnsiTheme="minorHAnsi" w:cstheme="minorHAnsi"/>
              </w:rPr>
            </w:pPr>
            <w:r>
              <w:rPr>
                <w:color w:val="000000"/>
              </w:rPr>
              <w:t>2.50</w:t>
            </w:r>
          </w:p>
        </w:tc>
      </w:tr>
      <w:tr w:rsidR="000E50FA" w:rsidRPr="00905AE7" w14:paraId="2BC89155" w14:textId="77777777" w:rsidTr="006B0C16">
        <w:tc>
          <w:tcPr>
            <w:tcW w:w="3334" w:type="pct"/>
          </w:tcPr>
          <w:p w14:paraId="138716B2" w14:textId="77777777" w:rsidR="000E50FA" w:rsidRPr="00905AE7" w:rsidRDefault="000E50FA" w:rsidP="000E50FA">
            <w:pPr>
              <w:ind w:left="360" w:hanging="450"/>
              <w:rPr>
                <w:rFonts w:asciiTheme="minorHAnsi" w:hAnsiTheme="minorHAnsi" w:cstheme="minorHAnsi"/>
              </w:rPr>
            </w:pPr>
            <w:r w:rsidRPr="00905AE7">
              <w:rPr>
                <w:rFonts w:asciiTheme="minorHAnsi" w:hAnsiTheme="minorHAnsi" w:cstheme="minorHAnsi"/>
              </w:rPr>
              <w:t xml:space="preserve"> 23. Ability to use technological resources in planning, </w:t>
            </w:r>
            <w:proofErr w:type="gramStart"/>
            <w:r w:rsidRPr="00905AE7">
              <w:rPr>
                <w:rFonts w:asciiTheme="minorHAnsi" w:hAnsiTheme="minorHAnsi" w:cstheme="minorHAnsi"/>
              </w:rPr>
              <w:t xml:space="preserve">providing,   </w:t>
            </w:r>
            <w:proofErr w:type="gramEnd"/>
            <w:r w:rsidRPr="00905AE7">
              <w:rPr>
                <w:rFonts w:asciiTheme="minorHAnsi" w:hAnsiTheme="minorHAnsi" w:cstheme="minorHAnsi"/>
              </w:rPr>
              <w:t>evaluating, and documenting services.</w:t>
            </w:r>
          </w:p>
        </w:tc>
        <w:tc>
          <w:tcPr>
            <w:tcW w:w="317" w:type="pct"/>
            <w:vAlign w:val="bottom"/>
          </w:tcPr>
          <w:p w14:paraId="407E755E" w14:textId="479D5570"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4E6974A9" w14:textId="5350FC1C"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3EAD453F" w14:textId="76F88A9F" w:rsidR="000E50FA" w:rsidRPr="00905AE7" w:rsidRDefault="000E50FA" w:rsidP="000E50FA">
            <w:pPr>
              <w:jc w:val="center"/>
              <w:rPr>
                <w:rFonts w:asciiTheme="minorHAnsi" w:hAnsiTheme="minorHAnsi" w:cstheme="minorHAnsi"/>
              </w:rPr>
            </w:pPr>
            <w:r>
              <w:rPr>
                <w:color w:val="000000"/>
              </w:rPr>
              <w:t>1</w:t>
            </w:r>
          </w:p>
        </w:tc>
        <w:tc>
          <w:tcPr>
            <w:tcW w:w="361" w:type="pct"/>
            <w:vAlign w:val="bottom"/>
          </w:tcPr>
          <w:p w14:paraId="1846512A" w14:textId="2375D836"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5CA4727A" w14:textId="29773FB8" w:rsidR="000E50FA" w:rsidRPr="00905AE7" w:rsidRDefault="000E50FA" w:rsidP="000E50FA">
            <w:pPr>
              <w:jc w:val="center"/>
              <w:rPr>
                <w:rFonts w:asciiTheme="minorHAnsi" w:hAnsiTheme="minorHAnsi" w:cstheme="minorHAnsi"/>
              </w:rPr>
            </w:pPr>
            <w:r>
              <w:rPr>
                <w:color w:val="000000"/>
              </w:rPr>
              <w:t>3.50</w:t>
            </w:r>
          </w:p>
        </w:tc>
      </w:tr>
      <w:tr w:rsidR="000E50FA" w:rsidRPr="00905AE7" w14:paraId="355DEF77" w14:textId="77777777" w:rsidTr="006B0C16">
        <w:tc>
          <w:tcPr>
            <w:tcW w:w="3334" w:type="pct"/>
          </w:tcPr>
          <w:p w14:paraId="487C29A5" w14:textId="77777777" w:rsidR="000E50FA" w:rsidRPr="00905AE7" w:rsidRDefault="000E50FA" w:rsidP="000E50FA">
            <w:pPr>
              <w:ind w:left="360" w:hanging="450"/>
              <w:rPr>
                <w:rFonts w:asciiTheme="minorHAnsi" w:hAnsiTheme="minorHAnsi" w:cstheme="minorHAnsi"/>
              </w:rPr>
            </w:pPr>
            <w:r w:rsidRPr="00905AE7">
              <w:rPr>
                <w:rFonts w:asciiTheme="minorHAnsi" w:hAnsiTheme="minorHAnsi" w:cstheme="minorHAnsi"/>
              </w:rPr>
              <w:t xml:space="preserve"> 24. Ability to engage in personal and professional self-reflection to enhance one’s development as a counselor.</w:t>
            </w:r>
          </w:p>
        </w:tc>
        <w:tc>
          <w:tcPr>
            <w:tcW w:w="317" w:type="pct"/>
            <w:vAlign w:val="bottom"/>
          </w:tcPr>
          <w:p w14:paraId="5E566885" w14:textId="2739CF3A" w:rsidR="000E50FA" w:rsidRPr="00905AE7" w:rsidRDefault="000E50FA" w:rsidP="000E50FA">
            <w:pPr>
              <w:jc w:val="center"/>
              <w:rPr>
                <w:rFonts w:asciiTheme="minorHAnsi" w:hAnsiTheme="minorHAnsi" w:cstheme="minorHAnsi"/>
              </w:rPr>
            </w:pPr>
            <w:r>
              <w:rPr>
                <w:color w:val="000000"/>
              </w:rPr>
              <w:t>0</w:t>
            </w:r>
          </w:p>
        </w:tc>
        <w:tc>
          <w:tcPr>
            <w:tcW w:w="280" w:type="pct"/>
            <w:vAlign w:val="bottom"/>
          </w:tcPr>
          <w:p w14:paraId="33F49E65" w14:textId="30E7B9EB" w:rsidR="000E50FA" w:rsidRPr="00905AE7" w:rsidRDefault="000E50FA" w:rsidP="000E50FA">
            <w:pPr>
              <w:jc w:val="center"/>
              <w:rPr>
                <w:rFonts w:asciiTheme="minorHAnsi" w:hAnsiTheme="minorHAnsi" w:cstheme="minorHAnsi"/>
              </w:rPr>
            </w:pPr>
            <w:r>
              <w:rPr>
                <w:color w:val="000000"/>
              </w:rPr>
              <w:t>1</w:t>
            </w:r>
          </w:p>
        </w:tc>
        <w:tc>
          <w:tcPr>
            <w:tcW w:w="280" w:type="pct"/>
            <w:vAlign w:val="bottom"/>
          </w:tcPr>
          <w:p w14:paraId="4A6D47A2" w14:textId="4880FDCB" w:rsidR="000E50FA" w:rsidRPr="00905AE7" w:rsidRDefault="000E50FA" w:rsidP="000E50FA">
            <w:pPr>
              <w:jc w:val="center"/>
              <w:rPr>
                <w:rFonts w:asciiTheme="minorHAnsi" w:hAnsiTheme="minorHAnsi" w:cstheme="minorHAnsi"/>
              </w:rPr>
            </w:pPr>
            <w:r>
              <w:rPr>
                <w:color w:val="000000"/>
              </w:rPr>
              <w:t>0</w:t>
            </w:r>
          </w:p>
        </w:tc>
        <w:tc>
          <w:tcPr>
            <w:tcW w:w="361" w:type="pct"/>
            <w:vAlign w:val="bottom"/>
          </w:tcPr>
          <w:p w14:paraId="5D61DB81" w14:textId="0D1703D6" w:rsidR="000E50FA" w:rsidRPr="00905AE7" w:rsidRDefault="000E50FA" w:rsidP="000E50FA">
            <w:pPr>
              <w:jc w:val="center"/>
              <w:rPr>
                <w:rFonts w:asciiTheme="minorHAnsi" w:hAnsiTheme="minorHAnsi" w:cstheme="minorHAnsi"/>
              </w:rPr>
            </w:pPr>
            <w:r>
              <w:rPr>
                <w:color w:val="000000"/>
              </w:rPr>
              <w:t>1</w:t>
            </w:r>
          </w:p>
        </w:tc>
        <w:tc>
          <w:tcPr>
            <w:tcW w:w="427" w:type="pct"/>
            <w:vAlign w:val="bottom"/>
          </w:tcPr>
          <w:p w14:paraId="0E2ED2E9" w14:textId="3E8387B7" w:rsidR="000E50FA" w:rsidRPr="00905AE7" w:rsidRDefault="000E50FA" w:rsidP="000E50FA">
            <w:pPr>
              <w:jc w:val="center"/>
              <w:rPr>
                <w:rFonts w:asciiTheme="minorHAnsi" w:hAnsiTheme="minorHAnsi" w:cstheme="minorHAnsi"/>
              </w:rPr>
            </w:pPr>
            <w:r>
              <w:rPr>
                <w:color w:val="000000"/>
              </w:rPr>
              <w:t>3.00</w:t>
            </w:r>
          </w:p>
        </w:tc>
      </w:tr>
    </w:tbl>
    <w:p w14:paraId="6FB87242" w14:textId="77777777" w:rsidR="003A2B76" w:rsidRPr="00905AE7" w:rsidRDefault="003A2B76" w:rsidP="003A2B76">
      <w:pPr>
        <w:spacing w:after="0"/>
        <w:rPr>
          <w:rFonts w:asciiTheme="minorHAnsi" w:hAnsiTheme="minorHAnsi" w:cstheme="minorHAnsi"/>
        </w:rPr>
      </w:pPr>
    </w:p>
    <w:p w14:paraId="449156F3" w14:textId="4959CAA8" w:rsidR="00845C5B" w:rsidRDefault="003A2B76" w:rsidP="0005188A">
      <w:pPr>
        <w:spacing w:after="0"/>
        <w:rPr>
          <w:rFonts w:asciiTheme="minorHAnsi" w:hAnsiTheme="minorHAnsi" w:cstheme="minorHAnsi"/>
        </w:rPr>
      </w:pPr>
      <w:r w:rsidRPr="00905AE7">
        <w:rPr>
          <w:rFonts w:asciiTheme="minorHAnsi" w:hAnsiTheme="minorHAnsi" w:cstheme="minorHAnsi"/>
        </w:rPr>
        <w:t xml:space="preserve">Comments: </w:t>
      </w:r>
    </w:p>
    <w:p w14:paraId="14C06D38" w14:textId="77777777" w:rsidR="00C30A8A" w:rsidRDefault="00C30A8A" w:rsidP="0005188A">
      <w:pPr>
        <w:spacing w:after="0"/>
        <w:rPr>
          <w:rFonts w:asciiTheme="minorHAnsi" w:hAnsiTheme="minorHAnsi" w:cstheme="minorHAnsi"/>
          <w:b/>
          <w:bCs/>
          <w:spacing w:val="-1"/>
        </w:rPr>
      </w:pPr>
    </w:p>
    <w:p w14:paraId="19BACFB2" w14:textId="77777777" w:rsidR="0005188A" w:rsidRPr="0005188A" w:rsidRDefault="0005188A" w:rsidP="0005188A">
      <w:pPr>
        <w:spacing w:after="0" w:line="240" w:lineRule="auto"/>
        <w:rPr>
          <w:rFonts w:eastAsia="Times New Roman"/>
          <w:color w:val="000000"/>
        </w:rPr>
      </w:pPr>
      <w:r w:rsidRPr="0005188A">
        <w:rPr>
          <w:rFonts w:eastAsia="Times New Roman"/>
          <w:color w:val="000000"/>
        </w:rPr>
        <w:t>This year was so a-typical that trying to do anything by the textbook of what a guidance program should be wasn't quite possible.</w:t>
      </w:r>
    </w:p>
    <w:p w14:paraId="5C6A8452" w14:textId="77777777" w:rsidR="0005188A" w:rsidRPr="00905AE7" w:rsidRDefault="0005188A">
      <w:pPr>
        <w:spacing w:after="160" w:line="259" w:lineRule="auto"/>
        <w:rPr>
          <w:rFonts w:asciiTheme="minorHAnsi" w:hAnsiTheme="minorHAnsi" w:cstheme="minorHAnsi"/>
          <w:b/>
          <w:bCs/>
          <w:spacing w:val="-1"/>
        </w:rPr>
      </w:pPr>
    </w:p>
    <w:p w14:paraId="7EF0C6C9" w14:textId="77777777" w:rsidR="003A2B76" w:rsidRPr="00905AE7" w:rsidRDefault="003A2B76">
      <w:pPr>
        <w:spacing w:after="160" w:line="259" w:lineRule="auto"/>
        <w:rPr>
          <w:rFonts w:asciiTheme="minorHAnsi" w:hAnsiTheme="minorHAnsi" w:cstheme="minorHAnsi"/>
          <w:b/>
          <w:bCs/>
          <w:spacing w:val="1"/>
        </w:rPr>
      </w:pPr>
      <w:r w:rsidRPr="00905AE7">
        <w:rPr>
          <w:rFonts w:asciiTheme="minorHAnsi" w:hAnsiTheme="minorHAnsi" w:cstheme="minorHAnsi"/>
          <w:b/>
          <w:bCs/>
          <w:spacing w:val="1"/>
        </w:rPr>
        <w:br w:type="page"/>
      </w:r>
    </w:p>
    <w:p w14:paraId="6B66294B" w14:textId="335FD811" w:rsidR="00845C5B" w:rsidRPr="00F270B5" w:rsidRDefault="00845C5B" w:rsidP="00845C5B">
      <w:pPr>
        <w:spacing w:after="0" w:line="240" w:lineRule="auto"/>
        <w:ind w:left="3600" w:right="4032" w:firstLine="450"/>
        <w:jc w:val="center"/>
        <w:rPr>
          <w:rFonts w:asciiTheme="minorHAnsi" w:hAnsiTheme="minorHAnsi" w:cstheme="minorHAnsi"/>
          <w:b/>
          <w:bCs/>
          <w:spacing w:val="1"/>
        </w:rPr>
      </w:pPr>
      <w:r w:rsidRPr="00F270B5">
        <w:rPr>
          <w:rFonts w:asciiTheme="minorHAnsi" w:hAnsiTheme="minorHAnsi" w:cstheme="minorHAnsi"/>
          <w:b/>
          <w:bCs/>
          <w:spacing w:val="1"/>
        </w:rPr>
        <w:lastRenderedPageBreak/>
        <w:t>Appendix E</w:t>
      </w:r>
    </w:p>
    <w:p w14:paraId="61309636" w14:textId="77777777" w:rsidR="00845C5B" w:rsidRPr="00F270B5" w:rsidRDefault="00845C5B" w:rsidP="00845C5B">
      <w:pPr>
        <w:spacing w:after="0" w:line="240" w:lineRule="auto"/>
        <w:ind w:left="3600" w:right="4032" w:firstLine="720"/>
        <w:jc w:val="center"/>
        <w:rPr>
          <w:rFonts w:asciiTheme="minorHAnsi" w:hAnsiTheme="minorHAnsi" w:cstheme="minorHAnsi"/>
          <w:b/>
          <w:bCs/>
          <w:spacing w:val="1"/>
        </w:rPr>
      </w:pPr>
    </w:p>
    <w:p w14:paraId="159789D3" w14:textId="28352CB7" w:rsidR="00845C5B" w:rsidRPr="00F270B5" w:rsidRDefault="00845C5B" w:rsidP="00845C5B">
      <w:pPr>
        <w:spacing w:after="0" w:line="240" w:lineRule="auto"/>
        <w:ind w:left="3600" w:right="4032" w:firstLine="720"/>
        <w:jc w:val="center"/>
        <w:rPr>
          <w:rFonts w:asciiTheme="minorHAnsi" w:hAnsiTheme="minorHAnsi" w:cstheme="minorHAnsi"/>
        </w:rPr>
      </w:pPr>
      <w:r w:rsidRPr="00F270B5">
        <w:rPr>
          <w:rFonts w:asciiTheme="minorHAnsi" w:hAnsiTheme="minorHAnsi" w:cstheme="minorHAnsi"/>
          <w:b/>
          <w:bCs/>
          <w:spacing w:val="1"/>
        </w:rPr>
        <w:t>Table 1</w:t>
      </w:r>
    </w:p>
    <w:p w14:paraId="718F2211" w14:textId="77777777" w:rsidR="00845C5B" w:rsidRPr="00F270B5" w:rsidRDefault="00845C5B" w:rsidP="00845C5B">
      <w:pPr>
        <w:spacing w:after="0"/>
        <w:jc w:val="center"/>
        <w:rPr>
          <w:rFonts w:asciiTheme="minorHAnsi" w:hAnsiTheme="minorHAnsi" w:cstheme="minorHAnsi"/>
          <w:b/>
        </w:rPr>
      </w:pPr>
      <w:r w:rsidRPr="00F270B5">
        <w:rPr>
          <w:rFonts w:asciiTheme="minorHAnsi" w:hAnsiTheme="minorHAnsi" w:cstheme="minorHAnsi"/>
          <w:b/>
        </w:rPr>
        <w:t>Recent Clinical Mental Health Counseling Graduates</w:t>
      </w:r>
    </w:p>
    <w:p w14:paraId="1B1ACBC8" w14:textId="2A12A75B" w:rsidR="00845C5B" w:rsidRPr="00F270B5" w:rsidRDefault="00845C5B" w:rsidP="00845C5B">
      <w:pPr>
        <w:spacing w:after="0"/>
        <w:jc w:val="center"/>
        <w:rPr>
          <w:rFonts w:asciiTheme="minorHAnsi" w:hAnsiTheme="minorHAnsi" w:cstheme="minorHAnsi"/>
          <w:b/>
        </w:rPr>
      </w:pPr>
      <w:r w:rsidRPr="00F270B5">
        <w:rPr>
          <w:rFonts w:asciiTheme="minorHAnsi" w:hAnsiTheme="minorHAnsi" w:cstheme="minorHAnsi"/>
          <w:b/>
        </w:rPr>
        <w:t>Spring 2021 – Fall 2021</w:t>
      </w:r>
    </w:p>
    <w:p w14:paraId="6E0876D1" w14:textId="1883261F" w:rsidR="00845C5B" w:rsidRPr="00F270B5" w:rsidRDefault="00845C5B" w:rsidP="00845C5B">
      <w:pPr>
        <w:spacing w:after="0"/>
        <w:rPr>
          <w:rFonts w:asciiTheme="minorHAnsi" w:hAnsiTheme="minorHAnsi" w:cstheme="minorHAnsi"/>
          <w:i/>
        </w:rPr>
      </w:pPr>
      <w:r w:rsidRPr="00F270B5">
        <w:rPr>
          <w:rFonts w:asciiTheme="minorHAnsi" w:hAnsiTheme="minorHAnsi" w:cstheme="minorHAnsi"/>
          <w:i/>
        </w:rPr>
        <w:t xml:space="preserve"> (</w:t>
      </w:r>
      <w:r w:rsidR="00F270B5" w:rsidRPr="00F270B5">
        <w:rPr>
          <w:rFonts w:asciiTheme="minorHAnsi" w:hAnsiTheme="minorHAnsi" w:cstheme="minorHAnsi"/>
          <w:i/>
        </w:rPr>
        <w:t>11</w:t>
      </w:r>
      <w:r w:rsidRPr="00F270B5">
        <w:rPr>
          <w:rFonts w:asciiTheme="minorHAnsi" w:hAnsiTheme="minorHAnsi" w:cstheme="minorHAnsi"/>
          <w:i/>
        </w:rPr>
        <w:t xml:space="preserve"> completed)</w:t>
      </w:r>
    </w:p>
    <w:p w14:paraId="55C334D9" w14:textId="77777777" w:rsidR="00845C5B" w:rsidRPr="00F270B5" w:rsidRDefault="00845C5B" w:rsidP="00845C5B">
      <w:pPr>
        <w:spacing w:after="0"/>
        <w:rPr>
          <w:rFonts w:asciiTheme="minorHAnsi" w:hAnsiTheme="minorHAnsi" w:cstheme="minorHAnsi"/>
        </w:rPr>
      </w:pPr>
      <w:r w:rsidRPr="00F270B5">
        <w:rPr>
          <w:rFonts w:asciiTheme="minorHAnsi" w:hAnsiTheme="minorHAnsi" w:cstheme="minorHAnsi"/>
        </w:rPr>
        <w:t>On a scale of 1 (poor) to 4 (excellent) check (x) the number indicating your perception of the preparation you have received in the following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7"/>
        <w:gridCol w:w="355"/>
        <w:gridCol w:w="473"/>
        <w:gridCol w:w="531"/>
        <w:gridCol w:w="511"/>
        <w:gridCol w:w="793"/>
      </w:tblGrid>
      <w:tr w:rsidR="00845C5B" w:rsidRPr="00F270B5" w14:paraId="6A9EC4C8" w14:textId="77777777" w:rsidTr="00793D75">
        <w:tc>
          <w:tcPr>
            <w:tcW w:w="3576" w:type="pct"/>
          </w:tcPr>
          <w:p w14:paraId="3CCF4BAA" w14:textId="77777777" w:rsidR="00845C5B" w:rsidRPr="00F270B5" w:rsidRDefault="00845C5B" w:rsidP="00824D0B">
            <w:pPr>
              <w:spacing w:after="0"/>
              <w:rPr>
                <w:rFonts w:asciiTheme="minorHAnsi" w:hAnsiTheme="minorHAnsi" w:cstheme="minorHAnsi"/>
              </w:rPr>
            </w:pPr>
          </w:p>
        </w:tc>
        <w:tc>
          <w:tcPr>
            <w:tcW w:w="190" w:type="pct"/>
            <w:vAlign w:val="center"/>
          </w:tcPr>
          <w:p w14:paraId="779682A2"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1</w:t>
            </w:r>
          </w:p>
        </w:tc>
        <w:tc>
          <w:tcPr>
            <w:tcW w:w="253" w:type="pct"/>
            <w:vAlign w:val="center"/>
          </w:tcPr>
          <w:p w14:paraId="641E84CC"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2</w:t>
            </w:r>
          </w:p>
        </w:tc>
        <w:tc>
          <w:tcPr>
            <w:tcW w:w="284" w:type="pct"/>
            <w:vAlign w:val="center"/>
          </w:tcPr>
          <w:p w14:paraId="01D9815F"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3</w:t>
            </w:r>
          </w:p>
        </w:tc>
        <w:tc>
          <w:tcPr>
            <w:tcW w:w="273" w:type="pct"/>
            <w:vAlign w:val="center"/>
          </w:tcPr>
          <w:p w14:paraId="1044C546"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4</w:t>
            </w:r>
          </w:p>
        </w:tc>
        <w:tc>
          <w:tcPr>
            <w:tcW w:w="424" w:type="pct"/>
            <w:vAlign w:val="center"/>
          </w:tcPr>
          <w:p w14:paraId="3950C4E8"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Mean</w:t>
            </w:r>
          </w:p>
        </w:tc>
      </w:tr>
      <w:tr w:rsidR="000E50FA" w:rsidRPr="00F270B5" w14:paraId="597E07E8" w14:textId="77777777" w:rsidTr="00793D75">
        <w:tc>
          <w:tcPr>
            <w:tcW w:w="3576" w:type="pct"/>
          </w:tcPr>
          <w:p w14:paraId="67F017F4"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1.  Understanding of the professional roles and ethical responsibilities (e.g. privacy) of clinical mental health counselors.</w:t>
            </w:r>
          </w:p>
        </w:tc>
        <w:tc>
          <w:tcPr>
            <w:tcW w:w="190" w:type="pct"/>
            <w:vAlign w:val="bottom"/>
          </w:tcPr>
          <w:p w14:paraId="00D3C9AE" w14:textId="154E1937"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57ECCA1D" w14:textId="3A1E2ED9"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32129354" w14:textId="13EF6C0A" w:rsidR="000E50FA" w:rsidRPr="00F270B5" w:rsidRDefault="000E50FA" w:rsidP="000E50FA">
            <w:pPr>
              <w:spacing w:after="0"/>
              <w:jc w:val="center"/>
              <w:rPr>
                <w:rFonts w:asciiTheme="minorHAnsi" w:hAnsiTheme="minorHAnsi" w:cstheme="minorHAnsi"/>
              </w:rPr>
            </w:pPr>
            <w:r>
              <w:rPr>
                <w:color w:val="000000"/>
              </w:rPr>
              <w:t>3</w:t>
            </w:r>
          </w:p>
        </w:tc>
        <w:tc>
          <w:tcPr>
            <w:tcW w:w="273" w:type="pct"/>
            <w:vAlign w:val="bottom"/>
          </w:tcPr>
          <w:p w14:paraId="0DAAC5D3" w14:textId="2D466747" w:rsidR="000E50FA" w:rsidRPr="00F270B5" w:rsidRDefault="000E50FA" w:rsidP="000E50FA">
            <w:pPr>
              <w:spacing w:after="0"/>
              <w:jc w:val="center"/>
              <w:rPr>
                <w:rFonts w:asciiTheme="minorHAnsi" w:hAnsiTheme="minorHAnsi" w:cstheme="minorHAnsi"/>
              </w:rPr>
            </w:pPr>
            <w:r>
              <w:rPr>
                <w:color w:val="000000"/>
              </w:rPr>
              <w:t>8</w:t>
            </w:r>
          </w:p>
        </w:tc>
        <w:tc>
          <w:tcPr>
            <w:tcW w:w="424" w:type="pct"/>
            <w:vAlign w:val="bottom"/>
          </w:tcPr>
          <w:p w14:paraId="6B73EDFE" w14:textId="2CE2E2F9" w:rsidR="000E50FA" w:rsidRPr="00F270B5" w:rsidRDefault="000E50FA" w:rsidP="000E50FA">
            <w:pPr>
              <w:spacing w:after="0"/>
              <w:jc w:val="center"/>
              <w:rPr>
                <w:rFonts w:asciiTheme="minorHAnsi" w:hAnsiTheme="minorHAnsi" w:cstheme="minorHAnsi"/>
              </w:rPr>
            </w:pPr>
            <w:r>
              <w:rPr>
                <w:color w:val="000000"/>
              </w:rPr>
              <w:t>3.73</w:t>
            </w:r>
          </w:p>
        </w:tc>
      </w:tr>
      <w:tr w:rsidR="000E50FA" w:rsidRPr="00F270B5" w14:paraId="06BC5D06" w14:textId="77777777" w:rsidTr="00793D75">
        <w:tc>
          <w:tcPr>
            <w:tcW w:w="3576" w:type="pct"/>
          </w:tcPr>
          <w:p w14:paraId="53023901"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2.  Knowledge of human development across the life span.</w:t>
            </w:r>
          </w:p>
        </w:tc>
        <w:tc>
          <w:tcPr>
            <w:tcW w:w="190" w:type="pct"/>
            <w:vAlign w:val="bottom"/>
          </w:tcPr>
          <w:p w14:paraId="1751C085" w14:textId="18EFF50A"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6536A09" w14:textId="727A3970" w:rsidR="000E50FA" w:rsidRPr="00F270B5" w:rsidRDefault="000E50FA" w:rsidP="000E50FA">
            <w:pPr>
              <w:spacing w:after="0"/>
              <w:jc w:val="center"/>
              <w:rPr>
                <w:rFonts w:asciiTheme="minorHAnsi" w:hAnsiTheme="minorHAnsi" w:cstheme="minorHAnsi"/>
              </w:rPr>
            </w:pPr>
            <w:r>
              <w:rPr>
                <w:color w:val="000000"/>
              </w:rPr>
              <w:t>1</w:t>
            </w:r>
          </w:p>
        </w:tc>
        <w:tc>
          <w:tcPr>
            <w:tcW w:w="284" w:type="pct"/>
            <w:vAlign w:val="bottom"/>
          </w:tcPr>
          <w:p w14:paraId="3917AC31" w14:textId="077802E0" w:rsidR="000E50FA" w:rsidRPr="00F270B5" w:rsidRDefault="000E50FA" w:rsidP="000E50FA">
            <w:pPr>
              <w:spacing w:after="0"/>
              <w:jc w:val="center"/>
              <w:rPr>
                <w:rFonts w:asciiTheme="minorHAnsi" w:hAnsiTheme="minorHAnsi" w:cstheme="minorHAnsi"/>
              </w:rPr>
            </w:pPr>
            <w:r>
              <w:rPr>
                <w:color w:val="000000"/>
              </w:rPr>
              <w:t>4</w:t>
            </w:r>
          </w:p>
        </w:tc>
        <w:tc>
          <w:tcPr>
            <w:tcW w:w="273" w:type="pct"/>
            <w:vAlign w:val="bottom"/>
          </w:tcPr>
          <w:p w14:paraId="5C35B43B" w14:textId="4E6AE213"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135032DF" w14:textId="4782F7B6" w:rsidR="000E50FA" w:rsidRPr="00F270B5" w:rsidRDefault="000E50FA" w:rsidP="000E50FA">
            <w:pPr>
              <w:spacing w:after="0"/>
              <w:jc w:val="center"/>
              <w:rPr>
                <w:rFonts w:asciiTheme="minorHAnsi" w:hAnsiTheme="minorHAnsi" w:cstheme="minorHAnsi"/>
              </w:rPr>
            </w:pPr>
            <w:r>
              <w:rPr>
                <w:color w:val="000000"/>
              </w:rPr>
              <w:t>3.45</w:t>
            </w:r>
          </w:p>
        </w:tc>
      </w:tr>
      <w:tr w:rsidR="000E50FA" w:rsidRPr="00F270B5" w14:paraId="108ED5B7" w14:textId="77777777" w:rsidTr="00793D75">
        <w:tc>
          <w:tcPr>
            <w:tcW w:w="3576" w:type="pct"/>
          </w:tcPr>
          <w:p w14:paraId="034951A7"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3.  Knowledge of career development across the life span.</w:t>
            </w:r>
          </w:p>
        </w:tc>
        <w:tc>
          <w:tcPr>
            <w:tcW w:w="190" w:type="pct"/>
            <w:vAlign w:val="bottom"/>
          </w:tcPr>
          <w:p w14:paraId="2ECE1610" w14:textId="129DE1A4"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331259A" w14:textId="0432975F" w:rsidR="000E50FA" w:rsidRPr="00F270B5" w:rsidRDefault="000E50FA" w:rsidP="000E50FA">
            <w:pPr>
              <w:spacing w:after="0"/>
              <w:jc w:val="center"/>
              <w:rPr>
                <w:rFonts w:asciiTheme="minorHAnsi" w:hAnsiTheme="minorHAnsi" w:cstheme="minorHAnsi"/>
              </w:rPr>
            </w:pPr>
            <w:r>
              <w:rPr>
                <w:color w:val="000000"/>
              </w:rPr>
              <w:t>2</w:t>
            </w:r>
          </w:p>
        </w:tc>
        <w:tc>
          <w:tcPr>
            <w:tcW w:w="284" w:type="pct"/>
            <w:vAlign w:val="bottom"/>
          </w:tcPr>
          <w:p w14:paraId="7F7C61DA" w14:textId="4DA8244A" w:rsidR="000E50FA" w:rsidRPr="00F270B5" w:rsidRDefault="000E50FA" w:rsidP="000E50FA">
            <w:pPr>
              <w:spacing w:after="0"/>
              <w:jc w:val="center"/>
              <w:rPr>
                <w:rFonts w:asciiTheme="minorHAnsi" w:hAnsiTheme="minorHAnsi" w:cstheme="minorHAnsi"/>
              </w:rPr>
            </w:pPr>
            <w:r>
              <w:rPr>
                <w:color w:val="000000"/>
              </w:rPr>
              <w:t>2</w:t>
            </w:r>
          </w:p>
        </w:tc>
        <w:tc>
          <w:tcPr>
            <w:tcW w:w="273" w:type="pct"/>
            <w:vAlign w:val="bottom"/>
          </w:tcPr>
          <w:p w14:paraId="61C2F163" w14:textId="5EA69FCB" w:rsidR="000E50FA" w:rsidRPr="00F270B5" w:rsidRDefault="000E50FA" w:rsidP="000E50FA">
            <w:pPr>
              <w:spacing w:after="0"/>
              <w:jc w:val="center"/>
              <w:rPr>
                <w:rFonts w:asciiTheme="minorHAnsi" w:hAnsiTheme="minorHAnsi" w:cstheme="minorHAnsi"/>
              </w:rPr>
            </w:pPr>
            <w:r>
              <w:rPr>
                <w:color w:val="000000"/>
              </w:rPr>
              <w:t>7</w:t>
            </w:r>
          </w:p>
        </w:tc>
        <w:tc>
          <w:tcPr>
            <w:tcW w:w="424" w:type="pct"/>
            <w:vAlign w:val="bottom"/>
          </w:tcPr>
          <w:p w14:paraId="0EB35349" w14:textId="09FB784C" w:rsidR="000E50FA" w:rsidRPr="00F270B5" w:rsidRDefault="000E50FA" w:rsidP="000E50FA">
            <w:pPr>
              <w:spacing w:after="0"/>
              <w:jc w:val="center"/>
              <w:rPr>
                <w:rFonts w:asciiTheme="minorHAnsi" w:hAnsiTheme="minorHAnsi" w:cstheme="minorHAnsi"/>
              </w:rPr>
            </w:pPr>
            <w:r>
              <w:rPr>
                <w:color w:val="000000"/>
              </w:rPr>
              <w:t>3.45</w:t>
            </w:r>
          </w:p>
        </w:tc>
      </w:tr>
      <w:tr w:rsidR="000E50FA" w:rsidRPr="00F270B5" w14:paraId="535B132C" w14:textId="77777777" w:rsidTr="00793D75">
        <w:tc>
          <w:tcPr>
            <w:tcW w:w="3576" w:type="pct"/>
          </w:tcPr>
          <w:p w14:paraId="52A977D0" w14:textId="77777777"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 xml:space="preserve">4.  Understanding of theoretical and applied knowledge of helping </w:t>
            </w:r>
          </w:p>
          <w:p w14:paraId="535C3793" w14:textId="67E95313"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relationships at personal, group, and systemic (e.g., families and couples) levels.</w:t>
            </w:r>
          </w:p>
        </w:tc>
        <w:tc>
          <w:tcPr>
            <w:tcW w:w="190" w:type="pct"/>
            <w:vAlign w:val="bottom"/>
          </w:tcPr>
          <w:p w14:paraId="13CCEFA7" w14:textId="0B3F29E2"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81286B3" w14:textId="420DB90E"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39C6613C" w14:textId="790D13A0" w:rsidR="000E50FA" w:rsidRPr="00F270B5" w:rsidRDefault="000E50FA" w:rsidP="000E50FA">
            <w:pPr>
              <w:spacing w:after="0"/>
              <w:jc w:val="center"/>
              <w:rPr>
                <w:rFonts w:asciiTheme="minorHAnsi" w:hAnsiTheme="minorHAnsi" w:cstheme="minorHAnsi"/>
              </w:rPr>
            </w:pPr>
            <w:r>
              <w:rPr>
                <w:color w:val="000000"/>
              </w:rPr>
              <w:t>4</w:t>
            </w:r>
          </w:p>
        </w:tc>
        <w:tc>
          <w:tcPr>
            <w:tcW w:w="273" w:type="pct"/>
            <w:vAlign w:val="bottom"/>
          </w:tcPr>
          <w:p w14:paraId="0A8D1D55" w14:textId="5E57513F"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62AAF3E2" w14:textId="09E52BF5" w:rsidR="000E50FA" w:rsidRPr="00F270B5" w:rsidRDefault="000E50FA" w:rsidP="000E50FA">
            <w:pPr>
              <w:spacing w:after="0"/>
              <w:jc w:val="center"/>
              <w:rPr>
                <w:rFonts w:asciiTheme="minorHAnsi" w:hAnsiTheme="minorHAnsi" w:cstheme="minorHAnsi"/>
              </w:rPr>
            </w:pPr>
            <w:r>
              <w:rPr>
                <w:color w:val="000000"/>
              </w:rPr>
              <w:t>3.60</w:t>
            </w:r>
          </w:p>
        </w:tc>
      </w:tr>
      <w:tr w:rsidR="000E50FA" w:rsidRPr="00F270B5" w14:paraId="27701F9C" w14:textId="77777777" w:rsidTr="00793D75">
        <w:tc>
          <w:tcPr>
            <w:tcW w:w="3576" w:type="pct"/>
          </w:tcPr>
          <w:p w14:paraId="2F915394" w14:textId="7D24E9EC"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5. Understanding of evidence-based practices at personal, group, and systemic (e.g., families and couples) levels.</w:t>
            </w:r>
          </w:p>
        </w:tc>
        <w:tc>
          <w:tcPr>
            <w:tcW w:w="190" w:type="pct"/>
            <w:vAlign w:val="bottom"/>
          </w:tcPr>
          <w:p w14:paraId="7540150D" w14:textId="72BD4E6F"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6748E15" w14:textId="2E35D1A4" w:rsidR="000E50FA" w:rsidRPr="00F270B5" w:rsidRDefault="000E50FA" w:rsidP="000E50FA">
            <w:pPr>
              <w:spacing w:after="0"/>
              <w:jc w:val="center"/>
              <w:rPr>
                <w:rFonts w:asciiTheme="minorHAnsi" w:hAnsiTheme="minorHAnsi" w:cstheme="minorHAnsi"/>
              </w:rPr>
            </w:pPr>
            <w:r>
              <w:rPr>
                <w:color w:val="000000"/>
              </w:rPr>
              <w:t>1</w:t>
            </w:r>
          </w:p>
        </w:tc>
        <w:tc>
          <w:tcPr>
            <w:tcW w:w="284" w:type="pct"/>
            <w:vAlign w:val="bottom"/>
          </w:tcPr>
          <w:p w14:paraId="307B86EF" w14:textId="51E11CDA" w:rsidR="000E50FA" w:rsidRPr="00F270B5" w:rsidRDefault="000E50FA" w:rsidP="000E50FA">
            <w:pPr>
              <w:spacing w:after="0"/>
              <w:jc w:val="center"/>
              <w:rPr>
                <w:rFonts w:asciiTheme="minorHAnsi" w:hAnsiTheme="minorHAnsi" w:cstheme="minorHAnsi"/>
              </w:rPr>
            </w:pPr>
            <w:r>
              <w:rPr>
                <w:color w:val="000000"/>
              </w:rPr>
              <w:t>5</w:t>
            </w:r>
          </w:p>
        </w:tc>
        <w:tc>
          <w:tcPr>
            <w:tcW w:w="273" w:type="pct"/>
            <w:vAlign w:val="bottom"/>
          </w:tcPr>
          <w:p w14:paraId="0DF4475C" w14:textId="39822D47" w:rsidR="000E50FA" w:rsidRPr="00F270B5" w:rsidRDefault="000E50FA" w:rsidP="000E50FA">
            <w:pPr>
              <w:spacing w:after="0"/>
              <w:jc w:val="center"/>
              <w:rPr>
                <w:rFonts w:asciiTheme="minorHAnsi" w:hAnsiTheme="minorHAnsi" w:cstheme="minorHAnsi"/>
              </w:rPr>
            </w:pPr>
            <w:r>
              <w:rPr>
                <w:color w:val="000000"/>
              </w:rPr>
              <w:t>5</w:t>
            </w:r>
          </w:p>
        </w:tc>
        <w:tc>
          <w:tcPr>
            <w:tcW w:w="424" w:type="pct"/>
            <w:vAlign w:val="bottom"/>
          </w:tcPr>
          <w:p w14:paraId="6F62414D" w14:textId="5A7FBC3F" w:rsidR="000E50FA" w:rsidRPr="00F270B5" w:rsidRDefault="000E50FA" w:rsidP="000E50FA">
            <w:pPr>
              <w:spacing w:after="0"/>
              <w:jc w:val="center"/>
              <w:rPr>
                <w:rFonts w:asciiTheme="minorHAnsi" w:hAnsiTheme="minorHAnsi" w:cstheme="minorHAnsi"/>
              </w:rPr>
            </w:pPr>
            <w:r>
              <w:rPr>
                <w:color w:val="000000"/>
              </w:rPr>
              <w:t>3.36</w:t>
            </w:r>
          </w:p>
        </w:tc>
      </w:tr>
      <w:tr w:rsidR="000E50FA" w:rsidRPr="00F270B5" w14:paraId="67BF0FFD" w14:textId="77777777" w:rsidTr="00793D75">
        <w:tc>
          <w:tcPr>
            <w:tcW w:w="3576" w:type="pct"/>
          </w:tcPr>
          <w:p w14:paraId="1379683C"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 xml:space="preserve">6. Understanding and appreciation of social and cultural diversity and   </w:t>
            </w:r>
          </w:p>
          <w:p w14:paraId="33A080FE"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pluralistic trends.</w:t>
            </w:r>
          </w:p>
        </w:tc>
        <w:tc>
          <w:tcPr>
            <w:tcW w:w="190" w:type="pct"/>
            <w:vAlign w:val="bottom"/>
          </w:tcPr>
          <w:p w14:paraId="2F8156C8" w14:textId="63718416"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0FEB0D94" w14:textId="751BD2F3"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47748EDA" w14:textId="1F77ED23" w:rsidR="000E50FA" w:rsidRPr="00F270B5" w:rsidRDefault="000E50FA" w:rsidP="000E50FA">
            <w:pPr>
              <w:spacing w:after="0"/>
              <w:jc w:val="center"/>
              <w:rPr>
                <w:rFonts w:asciiTheme="minorHAnsi" w:hAnsiTheme="minorHAnsi" w:cstheme="minorHAnsi"/>
              </w:rPr>
            </w:pPr>
            <w:r>
              <w:rPr>
                <w:color w:val="000000"/>
              </w:rPr>
              <w:t>4</w:t>
            </w:r>
          </w:p>
        </w:tc>
        <w:tc>
          <w:tcPr>
            <w:tcW w:w="273" w:type="pct"/>
            <w:vAlign w:val="bottom"/>
          </w:tcPr>
          <w:p w14:paraId="5D9921DA" w14:textId="43C9A09C" w:rsidR="000E50FA" w:rsidRPr="00F270B5" w:rsidRDefault="000E50FA" w:rsidP="000E50FA">
            <w:pPr>
              <w:spacing w:after="0"/>
              <w:jc w:val="center"/>
              <w:rPr>
                <w:rFonts w:asciiTheme="minorHAnsi" w:hAnsiTheme="minorHAnsi" w:cstheme="minorHAnsi"/>
              </w:rPr>
            </w:pPr>
            <w:r>
              <w:rPr>
                <w:color w:val="000000"/>
              </w:rPr>
              <w:t>7</w:t>
            </w:r>
          </w:p>
        </w:tc>
        <w:tc>
          <w:tcPr>
            <w:tcW w:w="424" w:type="pct"/>
            <w:vAlign w:val="bottom"/>
          </w:tcPr>
          <w:p w14:paraId="56B48E2C" w14:textId="61570F1C" w:rsidR="000E50FA" w:rsidRPr="00F270B5" w:rsidRDefault="000E50FA" w:rsidP="000E50FA">
            <w:pPr>
              <w:spacing w:after="0"/>
              <w:jc w:val="center"/>
              <w:rPr>
                <w:rFonts w:asciiTheme="minorHAnsi" w:hAnsiTheme="minorHAnsi" w:cstheme="minorHAnsi"/>
              </w:rPr>
            </w:pPr>
            <w:r>
              <w:rPr>
                <w:color w:val="000000"/>
              </w:rPr>
              <w:t>3.64</w:t>
            </w:r>
          </w:p>
        </w:tc>
      </w:tr>
      <w:tr w:rsidR="000E50FA" w:rsidRPr="00F270B5" w14:paraId="7A328F7B" w14:textId="77777777" w:rsidTr="00793D75">
        <w:tc>
          <w:tcPr>
            <w:tcW w:w="3576" w:type="pct"/>
          </w:tcPr>
          <w:p w14:paraId="27D54D3B"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7.  Knowledge of assessment principles, instruments, and interview practices.</w:t>
            </w:r>
          </w:p>
        </w:tc>
        <w:tc>
          <w:tcPr>
            <w:tcW w:w="190" w:type="pct"/>
            <w:vAlign w:val="bottom"/>
          </w:tcPr>
          <w:p w14:paraId="3D008EA0" w14:textId="3511270F"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596C60D2" w14:textId="7C128B77" w:rsidR="000E50FA" w:rsidRPr="00F270B5" w:rsidRDefault="000E50FA" w:rsidP="000E50FA">
            <w:pPr>
              <w:spacing w:after="0"/>
              <w:jc w:val="center"/>
              <w:rPr>
                <w:rFonts w:asciiTheme="minorHAnsi" w:hAnsiTheme="minorHAnsi" w:cstheme="minorHAnsi"/>
              </w:rPr>
            </w:pPr>
            <w:r>
              <w:rPr>
                <w:color w:val="000000"/>
              </w:rPr>
              <w:t>2</w:t>
            </w:r>
          </w:p>
        </w:tc>
        <w:tc>
          <w:tcPr>
            <w:tcW w:w="284" w:type="pct"/>
            <w:vAlign w:val="bottom"/>
          </w:tcPr>
          <w:p w14:paraId="2DCB4A2E" w14:textId="2F226BE5" w:rsidR="000E50FA" w:rsidRPr="00F270B5" w:rsidRDefault="000E50FA" w:rsidP="000E50FA">
            <w:pPr>
              <w:spacing w:after="0"/>
              <w:jc w:val="center"/>
              <w:rPr>
                <w:rFonts w:asciiTheme="minorHAnsi" w:hAnsiTheme="minorHAnsi" w:cstheme="minorHAnsi"/>
              </w:rPr>
            </w:pPr>
            <w:r>
              <w:rPr>
                <w:color w:val="000000"/>
              </w:rPr>
              <w:t>4</w:t>
            </w:r>
          </w:p>
        </w:tc>
        <w:tc>
          <w:tcPr>
            <w:tcW w:w="273" w:type="pct"/>
            <w:vAlign w:val="bottom"/>
          </w:tcPr>
          <w:p w14:paraId="6AE9A425" w14:textId="4E708CF3" w:rsidR="000E50FA" w:rsidRPr="00F270B5" w:rsidRDefault="000E50FA" w:rsidP="000E50FA">
            <w:pPr>
              <w:spacing w:after="0"/>
              <w:jc w:val="center"/>
              <w:rPr>
                <w:rFonts w:asciiTheme="minorHAnsi" w:hAnsiTheme="minorHAnsi" w:cstheme="minorHAnsi"/>
              </w:rPr>
            </w:pPr>
            <w:r>
              <w:rPr>
                <w:color w:val="000000"/>
              </w:rPr>
              <w:t>4</w:t>
            </w:r>
          </w:p>
        </w:tc>
        <w:tc>
          <w:tcPr>
            <w:tcW w:w="424" w:type="pct"/>
            <w:vAlign w:val="bottom"/>
          </w:tcPr>
          <w:p w14:paraId="204B0CB0" w14:textId="6187AD4E" w:rsidR="000E50FA" w:rsidRPr="00F270B5" w:rsidRDefault="000E50FA" w:rsidP="000E50FA">
            <w:pPr>
              <w:spacing w:after="0"/>
              <w:jc w:val="center"/>
              <w:rPr>
                <w:rFonts w:asciiTheme="minorHAnsi" w:hAnsiTheme="minorHAnsi" w:cstheme="minorHAnsi"/>
              </w:rPr>
            </w:pPr>
            <w:r>
              <w:rPr>
                <w:color w:val="000000"/>
              </w:rPr>
              <w:t>3.00</w:t>
            </w:r>
          </w:p>
        </w:tc>
      </w:tr>
      <w:tr w:rsidR="000E50FA" w:rsidRPr="00F270B5" w14:paraId="0E225DF7" w14:textId="77777777" w:rsidTr="00793D75">
        <w:tc>
          <w:tcPr>
            <w:tcW w:w="3576" w:type="pct"/>
          </w:tcPr>
          <w:p w14:paraId="00B74FD5"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8.  Knowledge of research and evaluation practices.</w:t>
            </w:r>
          </w:p>
        </w:tc>
        <w:tc>
          <w:tcPr>
            <w:tcW w:w="190" w:type="pct"/>
            <w:vAlign w:val="bottom"/>
          </w:tcPr>
          <w:p w14:paraId="137E5275" w14:textId="19BAC600"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702E0F32" w14:textId="58849F00" w:rsidR="000E50FA" w:rsidRPr="00F270B5" w:rsidRDefault="000E50FA" w:rsidP="000E50FA">
            <w:pPr>
              <w:spacing w:after="0"/>
              <w:jc w:val="center"/>
              <w:rPr>
                <w:rFonts w:asciiTheme="minorHAnsi" w:hAnsiTheme="minorHAnsi" w:cstheme="minorHAnsi"/>
              </w:rPr>
            </w:pPr>
            <w:r>
              <w:rPr>
                <w:color w:val="000000"/>
              </w:rPr>
              <w:t>2</w:t>
            </w:r>
          </w:p>
        </w:tc>
        <w:tc>
          <w:tcPr>
            <w:tcW w:w="284" w:type="pct"/>
            <w:vAlign w:val="bottom"/>
          </w:tcPr>
          <w:p w14:paraId="3209DB73" w14:textId="3744F85F" w:rsidR="000E50FA" w:rsidRPr="00F270B5" w:rsidRDefault="000E50FA" w:rsidP="000E50FA">
            <w:pPr>
              <w:spacing w:after="0"/>
              <w:jc w:val="center"/>
              <w:rPr>
                <w:rFonts w:asciiTheme="minorHAnsi" w:hAnsiTheme="minorHAnsi" w:cstheme="minorHAnsi"/>
              </w:rPr>
            </w:pPr>
            <w:r>
              <w:rPr>
                <w:color w:val="000000"/>
              </w:rPr>
              <w:t>2</w:t>
            </w:r>
          </w:p>
        </w:tc>
        <w:tc>
          <w:tcPr>
            <w:tcW w:w="273" w:type="pct"/>
            <w:vAlign w:val="bottom"/>
          </w:tcPr>
          <w:p w14:paraId="3F34AAC3" w14:textId="6C983E47" w:rsidR="000E50FA" w:rsidRPr="00F270B5" w:rsidRDefault="000E50FA" w:rsidP="000E50FA">
            <w:pPr>
              <w:spacing w:after="0"/>
              <w:jc w:val="center"/>
              <w:rPr>
                <w:rFonts w:asciiTheme="minorHAnsi" w:hAnsiTheme="minorHAnsi" w:cstheme="minorHAnsi"/>
              </w:rPr>
            </w:pPr>
            <w:r>
              <w:rPr>
                <w:color w:val="000000"/>
              </w:rPr>
              <w:t>7</w:t>
            </w:r>
          </w:p>
        </w:tc>
        <w:tc>
          <w:tcPr>
            <w:tcW w:w="424" w:type="pct"/>
            <w:vAlign w:val="bottom"/>
          </w:tcPr>
          <w:p w14:paraId="6287C877" w14:textId="6B37AA4F" w:rsidR="000E50FA" w:rsidRPr="00F270B5" w:rsidRDefault="000E50FA" w:rsidP="000E50FA">
            <w:pPr>
              <w:spacing w:after="0"/>
              <w:jc w:val="center"/>
              <w:rPr>
                <w:rFonts w:asciiTheme="minorHAnsi" w:hAnsiTheme="minorHAnsi" w:cstheme="minorHAnsi"/>
              </w:rPr>
            </w:pPr>
            <w:r>
              <w:rPr>
                <w:color w:val="000000"/>
              </w:rPr>
              <w:t>3.45</w:t>
            </w:r>
          </w:p>
        </w:tc>
      </w:tr>
      <w:tr w:rsidR="000E50FA" w:rsidRPr="00F270B5" w14:paraId="0047C4A1" w14:textId="77777777" w:rsidTr="00793D75">
        <w:tc>
          <w:tcPr>
            <w:tcW w:w="3576" w:type="pct"/>
          </w:tcPr>
          <w:p w14:paraId="577B9350"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9.  Knowledge of available technology.</w:t>
            </w:r>
          </w:p>
        </w:tc>
        <w:tc>
          <w:tcPr>
            <w:tcW w:w="190" w:type="pct"/>
            <w:vAlign w:val="bottom"/>
          </w:tcPr>
          <w:p w14:paraId="3ACF41F3" w14:textId="222A621E"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C21D19B" w14:textId="61D6B2AC" w:rsidR="000E50FA" w:rsidRPr="00F270B5" w:rsidRDefault="000E50FA" w:rsidP="000E50FA">
            <w:pPr>
              <w:spacing w:after="0"/>
              <w:jc w:val="center"/>
              <w:rPr>
                <w:rFonts w:asciiTheme="minorHAnsi" w:hAnsiTheme="minorHAnsi" w:cstheme="minorHAnsi"/>
              </w:rPr>
            </w:pPr>
            <w:r>
              <w:rPr>
                <w:color w:val="000000"/>
              </w:rPr>
              <w:t>3</w:t>
            </w:r>
          </w:p>
        </w:tc>
        <w:tc>
          <w:tcPr>
            <w:tcW w:w="284" w:type="pct"/>
            <w:vAlign w:val="bottom"/>
          </w:tcPr>
          <w:p w14:paraId="78730856" w14:textId="4DB10FB1" w:rsidR="000E50FA" w:rsidRPr="00F270B5" w:rsidRDefault="000E50FA" w:rsidP="000E50FA">
            <w:pPr>
              <w:spacing w:after="0"/>
              <w:jc w:val="center"/>
              <w:rPr>
                <w:rFonts w:asciiTheme="minorHAnsi" w:hAnsiTheme="minorHAnsi" w:cstheme="minorHAnsi"/>
              </w:rPr>
            </w:pPr>
            <w:r>
              <w:rPr>
                <w:color w:val="000000"/>
              </w:rPr>
              <w:t>6</w:t>
            </w:r>
          </w:p>
        </w:tc>
        <w:tc>
          <w:tcPr>
            <w:tcW w:w="273" w:type="pct"/>
            <w:vAlign w:val="bottom"/>
          </w:tcPr>
          <w:p w14:paraId="7013D40F" w14:textId="5CB216C4" w:rsidR="000E50FA" w:rsidRPr="00F270B5" w:rsidRDefault="000E50FA" w:rsidP="000E50FA">
            <w:pPr>
              <w:spacing w:after="0"/>
              <w:jc w:val="center"/>
              <w:rPr>
                <w:rFonts w:asciiTheme="minorHAnsi" w:hAnsiTheme="minorHAnsi" w:cstheme="minorHAnsi"/>
              </w:rPr>
            </w:pPr>
            <w:r>
              <w:rPr>
                <w:color w:val="000000"/>
              </w:rPr>
              <w:t>2</w:t>
            </w:r>
          </w:p>
        </w:tc>
        <w:tc>
          <w:tcPr>
            <w:tcW w:w="424" w:type="pct"/>
            <w:vAlign w:val="bottom"/>
          </w:tcPr>
          <w:p w14:paraId="43BB375D" w14:textId="3B3EE092" w:rsidR="000E50FA" w:rsidRPr="00F270B5" w:rsidRDefault="000E50FA" w:rsidP="000E50FA">
            <w:pPr>
              <w:spacing w:after="0"/>
              <w:jc w:val="center"/>
              <w:rPr>
                <w:rFonts w:asciiTheme="minorHAnsi" w:hAnsiTheme="minorHAnsi" w:cstheme="minorHAnsi"/>
              </w:rPr>
            </w:pPr>
            <w:r>
              <w:rPr>
                <w:color w:val="000000"/>
              </w:rPr>
              <w:t>2.91</w:t>
            </w:r>
          </w:p>
        </w:tc>
      </w:tr>
      <w:tr w:rsidR="000E50FA" w:rsidRPr="00F270B5" w14:paraId="34B2EB4A" w14:textId="77777777" w:rsidTr="00793D75">
        <w:tc>
          <w:tcPr>
            <w:tcW w:w="3576" w:type="pct"/>
          </w:tcPr>
          <w:p w14:paraId="5C4EFFCC"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 xml:space="preserve">10.  Ability to document and provide direct services and referrals in an </w:t>
            </w:r>
          </w:p>
          <w:p w14:paraId="5DB80E80" w14:textId="77777777" w:rsidR="000E50FA" w:rsidRPr="00F270B5" w:rsidRDefault="000E50FA" w:rsidP="000E50FA">
            <w:pPr>
              <w:spacing w:after="0"/>
              <w:ind w:left="270" w:hanging="270"/>
              <w:rPr>
                <w:rFonts w:asciiTheme="minorHAnsi" w:hAnsiTheme="minorHAnsi" w:cstheme="minorHAnsi"/>
              </w:rPr>
            </w:pPr>
            <w:r w:rsidRPr="00F270B5">
              <w:rPr>
                <w:rFonts w:asciiTheme="minorHAnsi" w:hAnsiTheme="minorHAnsi" w:cstheme="minorHAnsi"/>
              </w:rPr>
              <w:t>ethical, professional manner.</w:t>
            </w:r>
          </w:p>
        </w:tc>
        <w:tc>
          <w:tcPr>
            <w:tcW w:w="190" w:type="pct"/>
            <w:vAlign w:val="bottom"/>
          </w:tcPr>
          <w:p w14:paraId="7911211C" w14:textId="3AB4C18C"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21301C7F" w14:textId="573E8868" w:rsidR="000E50FA" w:rsidRPr="00F270B5" w:rsidRDefault="000E50FA" w:rsidP="000E50FA">
            <w:pPr>
              <w:spacing w:after="0"/>
              <w:jc w:val="center"/>
              <w:rPr>
                <w:rFonts w:asciiTheme="minorHAnsi" w:hAnsiTheme="minorHAnsi" w:cstheme="minorHAnsi"/>
              </w:rPr>
            </w:pPr>
            <w:r>
              <w:rPr>
                <w:color w:val="000000"/>
              </w:rPr>
              <w:t>1</w:t>
            </w:r>
          </w:p>
        </w:tc>
        <w:tc>
          <w:tcPr>
            <w:tcW w:w="284" w:type="pct"/>
            <w:vAlign w:val="bottom"/>
          </w:tcPr>
          <w:p w14:paraId="4DC1E836" w14:textId="39955F4D" w:rsidR="000E50FA" w:rsidRPr="00F270B5" w:rsidRDefault="000E50FA" w:rsidP="000E50FA">
            <w:pPr>
              <w:spacing w:after="0"/>
              <w:jc w:val="center"/>
              <w:rPr>
                <w:rFonts w:asciiTheme="minorHAnsi" w:hAnsiTheme="minorHAnsi" w:cstheme="minorHAnsi"/>
              </w:rPr>
            </w:pPr>
            <w:r>
              <w:rPr>
                <w:color w:val="000000"/>
              </w:rPr>
              <w:t>3</w:t>
            </w:r>
          </w:p>
        </w:tc>
        <w:tc>
          <w:tcPr>
            <w:tcW w:w="273" w:type="pct"/>
            <w:vAlign w:val="bottom"/>
          </w:tcPr>
          <w:p w14:paraId="22F642AD" w14:textId="6D0E6E95"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5C689F44" w14:textId="2AE740C9" w:rsidR="000E50FA" w:rsidRPr="00F270B5" w:rsidRDefault="000E50FA" w:rsidP="000E50FA">
            <w:pPr>
              <w:spacing w:after="0"/>
              <w:jc w:val="center"/>
              <w:rPr>
                <w:rFonts w:asciiTheme="minorHAnsi" w:hAnsiTheme="minorHAnsi" w:cstheme="minorHAnsi"/>
              </w:rPr>
            </w:pPr>
            <w:r>
              <w:rPr>
                <w:color w:val="000000"/>
              </w:rPr>
              <w:t>3.27</w:t>
            </w:r>
          </w:p>
        </w:tc>
      </w:tr>
      <w:tr w:rsidR="000E50FA" w:rsidRPr="00F270B5" w14:paraId="1F8C524A" w14:textId="77777777" w:rsidTr="00793D75">
        <w:tc>
          <w:tcPr>
            <w:tcW w:w="3576" w:type="pct"/>
          </w:tcPr>
          <w:p w14:paraId="192937D1" w14:textId="307F52C1" w:rsidR="000E50FA" w:rsidRPr="00F270B5" w:rsidRDefault="000E50FA" w:rsidP="000E50FA">
            <w:pPr>
              <w:spacing w:after="0"/>
              <w:ind w:left="-30" w:firstLine="30"/>
              <w:rPr>
                <w:rFonts w:asciiTheme="minorHAnsi" w:hAnsiTheme="minorHAnsi" w:cstheme="minorHAnsi"/>
              </w:rPr>
            </w:pPr>
            <w:r w:rsidRPr="00F270B5">
              <w:rPr>
                <w:rFonts w:asciiTheme="minorHAnsi" w:hAnsiTheme="minorHAnsi" w:cstheme="minorHAnsi"/>
              </w:rPr>
              <w:t>11. Ability to design and/or deliver developmentally appropriate prevention, education, and support-based programming in response to client and community needs.</w:t>
            </w:r>
          </w:p>
        </w:tc>
        <w:tc>
          <w:tcPr>
            <w:tcW w:w="190" w:type="pct"/>
            <w:vAlign w:val="bottom"/>
          </w:tcPr>
          <w:p w14:paraId="5D4F07AB" w14:textId="029A9100"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BE6148C" w14:textId="50AFF235" w:rsidR="000E50FA" w:rsidRPr="00F270B5" w:rsidRDefault="000E50FA" w:rsidP="000E50FA">
            <w:pPr>
              <w:spacing w:after="0"/>
              <w:jc w:val="center"/>
              <w:rPr>
                <w:rFonts w:asciiTheme="minorHAnsi" w:hAnsiTheme="minorHAnsi" w:cstheme="minorHAnsi"/>
              </w:rPr>
            </w:pPr>
            <w:r>
              <w:rPr>
                <w:color w:val="000000"/>
              </w:rPr>
              <w:t>3</w:t>
            </w:r>
          </w:p>
        </w:tc>
        <w:tc>
          <w:tcPr>
            <w:tcW w:w="284" w:type="pct"/>
            <w:vAlign w:val="bottom"/>
          </w:tcPr>
          <w:p w14:paraId="04AF0825" w14:textId="71BCB8DE" w:rsidR="000E50FA" w:rsidRPr="00F270B5" w:rsidRDefault="000E50FA" w:rsidP="000E50FA">
            <w:pPr>
              <w:spacing w:after="0"/>
              <w:jc w:val="center"/>
              <w:rPr>
                <w:rFonts w:asciiTheme="minorHAnsi" w:hAnsiTheme="minorHAnsi" w:cstheme="minorHAnsi"/>
              </w:rPr>
            </w:pPr>
            <w:r>
              <w:rPr>
                <w:color w:val="000000"/>
              </w:rPr>
              <w:t>5</w:t>
            </w:r>
          </w:p>
        </w:tc>
        <w:tc>
          <w:tcPr>
            <w:tcW w:w="273" w:type="pct"/>
            <w:vAlign w:val="bottom"/>
          </w:tcPr>
          <w:p w14:paraId="49D81948" w14:textId="0F0B4F64" w:rsidR="000E50FA" w:rsidRPr="00F270B5" w:rsidRDefault="000E50FA" w:rsidP="000E50FA">
            <w:pPr>
              <w:spacing w:after="0"/>
              <w:jc w:val="center"/>
              <w:rPr>
                <w:rFonts w:asciiTheme="minorHAnsi" w:hAnsiTheme="minorHAnsi" w:cstheme="minorHAnsi"/>
              </w:rPr>
            </w:pPr>
            <w:r>
              <w:rPr>
                <w:color w:val="000000"/>
              </w:rPr>
              <w:t>3</w:t>
            </w:r>
          </w:p>
        </w:tc>
        <w:tc>
          <w:tcPr>
            <w:tcW w:w="424" w:type="pct"/>
            <w:vAlign w:val="bottom"/>
          </w:tcPr>
          <w:p w14:paraId="024EAE96" w14:textId="049EDF45" w:rsidR="000E50FA" w:rsidRPr="00F270B5" w:rsidRDefault="000E50FA" w:rsidP="000E50FA">
            <w:pPr>
              <w:spacing w:after="0"/>
              <w:jc w:val="center"/>
              <w:rPr>
                <w:rFonts w:asciiTheme="minorHAnsi" w:hAnsiTheme="minorHAnsi" w:cstheme="minorHAnsi"/>
              </w:rPr>
            </w:pPr>
            <w:r>
              <w:rPr>
                <w:color w:val="000000"/>
              </w:rPr>
              <w:t>3.00</w:t>
            </w:r>
          </w:p>
        </w:tc>
      </w:tr>
      <w:tr w:rsidR="000E50FA" w:rsidRPr="00F270B5" w14:paraId="177CBB2D" w14:textId="77777777" w:rsidTr="00793D75">
        <w:tc>
          <w:tcPr>
            <w:tcW w:w="3576" w:type="pct"/>
          </w:tcPr>
          <w:p w14:paraId="653D9149"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12. Ability to provide individual counseling.</w:t>
            </w:r>
          </w:p>
        </w:tc>
        <w:tc>
          <w:tcPr>
            <w:tcW w:w="190" w:type="pct"/>
            <w:vAlign w:val="bottom"/>
          </w:tcPr>
          <w:p w14:paraId="05FB9B67" w14:textId="289FFB08"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208577E4" w14:textId="568C2002"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3B552585" w14:textId="4091BA88" w:rsidR="000E50FA" w:rsidRPr="00F270B5" w:rsidRDefault="000E50FA" w:rsidP="000E50FA">
            <w:pPr>
              <w:spacing w:after="0"/>
              <w:jc w:val="center"/>
              <w:rPr>
                <w:rFonts w:asciiTheme="minorHAnsi" w:hAnsiTheme="minorHAnsi" w:cstheme="minorHAnsi"/>
              </w:rPr>
            </w:pPr>
            <w:r>
              <w:rPr>
                <w:color w:val="000000"/>
              </w:rPr>
              <w:t>2</w:t>
            </w:r>
          </w:p>
        </w:tc>
        <w:tc>
          <w:tcPr>
            <w:tcW w:w="273" w:type="pct"/>
            <w:vAlign w:val="bottom"/>
          </w:tcPr>
          <w:p w14:paraId="4C8D21ED" w14:textId="2A87E916" w:rsidR="000E50FA" w:rsidRPr="00F270B5" w:rsidRDefault="000E50FA" w:rsidP="000E50FA">
            <w:pPr>
              <w:spacing w:after="0"/>
              <w:jc w:val="center"/>
              <w:rPr>
                <w:rFonts w:asciiTheme="minorHAnsi" w:hAnsiTheme="minorHAnsi" w:cstheme="minorHAnsi"/>
              </w:rPr>
            </w:pPr>
            <w:r>
              <w:rPr>
                <w:color w:val="000000"/>
              </w:rPr>
              <w:t>9</w:t>
            </w:r>
          </w:p>
        </w:tc>
        <w:tc>
          <w:tcPr>
            <w:tcW w:w="424" w:type="pct"/>
            <w:vAlign w:val="bottom"/>
          </w:tcPr>
          <w:p w14:paraId="5D5B6D4B" w14:textId="2AACDB8C" w:rsidR="000E50FA" w:rsidRPr="00F270B5" w:rsidRDefault="000E50FA" w:rsidP="000E50FA">
            <w:pPr>
              <w:spacing w:after="0"/>
              <w:jc w:val="center"/>
              <w:rPr>
                <w:rFonts w:asciiTheme="minorHAnsi" w:hAnsiTheme="minorHAnsi" w:cstheme="minorHAnsi"/>
              </w:rPr>
            </w:pPr>
            <w:r>
              <w:rPr>
                <w:color w:val="000000"/>
              </w:rPr>
              <w:t>3.82</w:t>
            </w:r>
          </w:p>
        </w:tc>
      </w:tr>
      <w:tr w:rsidR="000E50FA" w:rsidRPr="00F270B5" w14:paraId="379161D5" w14:textId="77777777" w:rsidTr="00793D75">
        <w:tc>
          <w:tcPr>
            <w:tcW w:w="3576" w:type="pct"/>
          </w:tcPr>
          <w:p w14:paraId="27257A87"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13. Ability to provide group counseling.</w:t>
            </w:r>
          </w:p>
        </w:tc>
        <w:tc>
          <w:tcPr>
            <w:tcW w:w="190" w:type="pct"/>
            <w:vAlign w:val="bottom"/>
          </w:tcPr>
          <w:p w14:paraId="63DA43F7" w14:textId="48CC4487"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476E3A0A" w14:textId="2D4616EA" w:rsidR="000E50FA" w:rsidRPr="00F270B5" w:rsidRDefault="000E50FA" w:rsidP="000E50FA">
            <w:pPr>
              <w:spacing w:after="0"/>
              <w:jc w:val="center"/>
              <w:rPr>
                <w:rFonts w:asciiTheme="minorHAnsi" w:hAnsiTheme="minorHAnsi" w:cstheme="minorHAnsi"/>
              </w:rPr>
            </w:pPr>
            <w:r>
              <w:rPr>
                <w:color w:val="000000"/>
              </w:rPr>
              <w:t>1</w:t>
            </w:r>
          </w:p>
        </w:tc>
        <w:tc>
          <w:tcPr>
            <w:tcW w:w="284" w:type="pct"/>
            <w:vAlign w:val="bottom"/>
          </w:tcPr>
          <w:p w14:paraId="6AB56D45" w14:textId="7265CA0A" w:rsidR="000E50FA" w:rsidRPr="00F270B5" w:rsidRDefault="000E50FA" w:rsidP="000E50FA">
            <w:pPr>
              <w:spacing w:after="0"/>
              <w:jc w:val="center"/>
              <w:rPr>
                <w:rFonts w:asciiTheme="minorHAnsi" w:hAnsiTheme="minorHAnsi" w:cstheme="minorHAnsi"/>
              </w:rPr>
            </w:pPr>
            <w:r>
              <w:rPr>
                <w:color w:val="000000"/>
              </w:rPr>
              <w:t>6</w:t>
            </w:r>
          </w:p>
        </w:tc>
        <w:tc>
          <w:tcPr>
            <w:tcW w:w="273" w:type="pct"/>
            <w:vAlign w:val="bottom"/>
          </w:tcPr>
          <w:p w14:paraId="4D2DCF86" w14:textId="67268BDA" w:rsidR="000E50FA" w:rsidRPr="00F270B5" w:rsidRDefault="000E50FA" w:rsidP="000E50FA">
            <w:pPr>
              <w:spacing w:after="0"/>
              <w:jc w:val="center"/>
              <w:rPr>
                <w:rFonts w:asciiTheme="minorHAnsi" w:hAnsiTheme="minorHAnsi" w:cstheme="minorHAnsi"/>
              </w:rPr>
            </w:pPr>
            <w:r>
              <w:rPr>
                <w:color w:val="000000"/>
              </w:rPr>
              <w:t>4</w:t>
            </w:r>
          </w:p>
        </w:tc>
        <w:tc>
          <w:tcPr>
            <w:tcW w:w="424" w:type="pct"/>
            <w:vAlign w:val="bottom"/>
          </w:tcPr>
          <w:p w14:paraId="717F3140" w14:textId="0033DCFF" w:rsidR="000E50FA" w:rsidRPr="00F270B5" w:rsidRDefault="000E50FA" w:rsidP="000E50FA">
            <w:pPr>
              <w:spacing w:after="0"/>
              <w:jc w:val="center"/>
              <w:rPr>
                <w:rFonts w:asciiTheme="minorHAnsi" w:hAnsiTheme="minorHAnsi" w:cstheme="minorHAnsi"/>
              </w:rPr>
            </w:pPr>
            <w:r>
              <w:rPr>
                <w:color w:val="000000"/>
              </w:rPr>
              <w:t>3.27</w:t>
            </w:r>
          </w:p>
        </w:tc>
      </w:tr>
      <w:tr w:rsidR="000E50FA" w:rsidRPr="00F270B5" w14:paraId="5504E2D1" w14:textId="77777777" w:rsidTr="00793D75">
        <w:tc>
          <w:tcPr>
            <w:tcW w:w="3576" w:type="pct"/>
          </w:tcPr>
          <w:p w14:paraId="5F62EC56"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14. Ability to provide family counseling.                                      </w:t>
            </w:r>
          </w:p>
        </w:tc>
        <w:tc>
          <w:tcPr>
            <w:tcW w:w="190" w:type="pct"/>
            <w:vAlign w:val="bottom"/>
          </w:tcPr>
          <w:p w14:paraId="711195C7" w14:textId="135E4527"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4AABDAC5" w14:textId="4A073BFD" w:rsidR="000E50FA" w:rsidRPr="00F270B5" w:rsidRDefault="000E50FA" w:rsidP="000E50FA">
            <w:pPr>
              <w:spacing w:after="0"/>
              <w:jc w:val="center"/>
              <w:rPr>
                <w:rFonts w:asciiTheme="minorHAnsi" w:hAnsiTheme="minorHAnsi" w:cstheme="minorHAnsi"/>
              </w:rPr>
            </w:pPr>
            <w:r>
              <w:rPr>
                <w:color w:val="000000"/>
              </w:rPr>
              <w:t>1</w:t>
            </w:r>
          </w:p>
        </w:tc>
        <w:tc>
          <w:tcPr>
            <w:tcW w:w="284" w:type="pct"/>
            <w:vAlign w:val="bottom"/>
          </w:tcPr>
          <w:p w14:paraId="3DF48B90" w14:textId="44755F32" w:rsidR="000E50FA" w:rsidRPr="00F270B5" w:rsidRDefault="000E50FA" w:rsidP="000E50FA">
            <w:pPr>
              <w:spacing w:after="0"/>
              <w:jc w:val="center"/>
              <w:rPr>
                <w:rFonts w:asciiTheme="minorHAnsi" w:hAnsiTheme="minorHAnsi" w:cstheme="minorHAnsi"/>
              </w:rPr>
            </w:pPr>
            <w:r>
              <w:rPr>
                <w:color w:val="000000"/>
              </w:rPr>
              <w:t>7</w:t>
            </w:r>
          </w:p>
        </w:tc>
        <w:tc>
          <w:tcPr>
            <w:tcW w:w="273" w:type="pct"/>
            <w:vAlign w:val="bottom"/>
          </w:tcPr>
          <w:p w14:paraId="699ADE8A" w14:textId="66CC95AF" w:rsidR="000E50FA" w:rsidRPr="00F270B5" w:rsidRDefault="000E50FA" w:rsidP="000E50FA">
            <w:pPr>
              <w:spacing w:after="0"/>
              <w:jc w:val="center"/>
              <w:rPr>
                <w:rFonts w:asciiTheme="minorHAnsi" w:hAnsiTheme="minorHAnsi" w:cstheme="minorHAnsi"/>
              </w:rPr>
            </w:pPr>
            <w:r>
              <w:rPr>
                <w:color w:val="000000"/>
              </w:rPr>
              <w:t>3</w:t>
            </w:r>
          </w:p>
        </w:tc>
        <w:tc>
          <w:tcPr>
            <w:tcW w:w="424" w:type="pct"/>
            <w:vAlign w:val="bottom"/>
          </w:tcPr>
          <w:p w14:paraId="75583C0E" w14:textId="21CBE412" w:rsidR="000E50FA" w:rsidRPr="00F270B5" w:rsidRDefault="000E50FA" w:rsidP="000E50FA">
            <w:pPr>
              <w:spacing w:after="0"/>
              <w:jc w:val="center"/>
              <w:rPr>
                <w:rFonts w:asciiTheme="minorHAnsi" w:hAnsiTheme="minorHAnsi" w:cstheme="minorHAnsi"/>
              </w:rPr>
            </w:pPr>
            <w:r>
              <w:rPr>
                <w:color w:val="000000"/>
              </w:rPr>
              <w:t>3.18</w:t>
            </w:r>
          </w:p>
        </w:tc>
      </w:tr>
      <w:tr w:rsidR="000E50FA" w:rsidRPr="00F270B5" w14:paraId="06525199" w14:textId="77777777" w:rsidTr="00793D75">
        <w:tc>
          <w:tcPr>
            <w:tcW w:w="3576" w:type="pct"/>
          </w:tcPr>
          <w:p w14:paraId="377E3DF9"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15. Ability to provide consultation.                                              </w:t>
            </w:r>
          </w:p>
        </w:tc>
        <w:tc>
          <w:tcPr>
            <w:tcW w:w="190" w:type="pct"/>
            <w:vAlign w:val="bottom"/>
          </w:tcPr>
          <w:p w14:paraId="011C4F54" w14:textId="7D75D536"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361C0323" w14:textId="0391A15A"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6BB12357" w14:textId="3F5860B3" w:rsidR="000E50FA" w:rsidRPr="00F270B5" w:rsidRDefault="000E50FA" w:rsidP="000E50FA">
            <w:pPr>
              <w:spacing w:after="0"/>
              <w:jc w:val="center"/>
              <w:rPr>
                <w:rFonts w:asciiTheme="minorHAnsi" w:hAnsiTheme="minorHAnsi" w:cstheme="minorHAnsi"/>
              </w:rPr>
            </w:pPr>
            <w:r>
              <w:rPr>
                <w:color w:val="000000"/>
              </w:rPr>
              <w:t>7</w:t>
            </w:r>
          </w:p>
        </w:tc>
        <w:tc>
          <w:tcPr>
            <w:tcW w:w="273" w:type="pct"/>
            <w:vAlign w:val="bottom"/>
          </w:tcPr>
          <w:p w14:paraId="05A5ACCE" w14:textId="34E74876" w:rsidR="000E50FA" w:rsidRPr="00F270B5" w:rsidRDefault="000E50FA" w:rsidP="000E50FA">
            <w:pPr>
              <w:spacing w:after="0"/>
              <w:jc w:val="center"/>
              <w:rPr>
                <w:rFonts w:asciiTheme="minorHAnsi" w:hAnsiTheme="minorHAnsi" w:cstheme="minorHAnsi"/>
              </w:rPr>
            </w:pPr>
            <w:r>
              <w:rPr>
                <w:color w:val="000000"/>
              </w:rPr>
              <w:t>4</w:t>
            </w:r>
          </w:p>
        </w:tc>
        <w:tc>
          <w:tcPr>
            <w:tcW w:w="424" w:type="pct"/>
            <w:vAlign w:val="bottom"/>
          </w:tcPr>
          <w:p w14:paraId="3FE31967" w14:textId="6A85FFD2" w:rsidR="000E50FA" w:rsidRPr="00F270B5" w:rsidRDefault="000E50FA" w:rsidP="000E50FA">
            <w:pPr>
              <w:spacing w:after="0"/>
              <w:jc w:val="center"/>
              <w:rPr>
                <w:rFonts w:asciiTheme="minorHAnsi" w:hAnsiTheme="minorHAnsi" w:cstheme="minorHAnsi"/>
              </w:rPr>
            </w:pPr>
            <w:r>
              <w:rPr>
                <w:color w:val="000000"/>
              </w:rPr>
              <w:t>3.36</w:t>
            </w:r>
          </w:p>
        </w:tc>
      </w:tr>
      <w:tr w:rsidR="000E50FA" w:rsidRPr="00F270B5" w14:paraId="72BB6F04" w14:textId="77777777" w:rsidTr="00793D75">
        <w:tc>
          <w:tcPr>
            <w:tcW w:w="3576" w:type="pct"/>
          </w:tcPr>
          <w:p w14:paraId="1F111182"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16. Ability to engage in advocacy.</w:t>
            </w:r>
          </w:p>
        </w:tc>
        <w:tc>
          <w:tcPr>
            <w:tcW w:w="190" w:type="pct"/>
            <w:vAlign w:val="bottom"/>
          </w:tcPr>
          <w:p w14:paraId="6CD9612B" w14:textId="7AA688D5"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6A71B09F" w14:textId="48EAEBA3" w:rsidR="000E50FA" w:rsidRPr="00F270B5" w:rsidRDefault="000E50FA" w:rsidP="000E50FA">
            <w:pPr>
              <w:spacing w:after="0"/>
              <w:jc w:val="center"/>
              <w:rPr>
                <w:rFonts w:asciiTheme="minorHAnsi" w:hAnsiTheme="minorHAnsi" w:cstheme="minorHAnsi"/>
              </w:rPr>
            </w:pPr>
            <w:r>
              <w:rPr>
                <w:color w:val="000000"/>
              </w:rPr>
              <w:t>2</w:t>
            </w:r>
          </w:p>
        </w:tc>
        <w:tc>
          <w:tcPr>
            <w:tcW w:w="284" w:type="pct"/>
            <w:vAlign w:val="bottom"/>
          </w:tcPr>
          <w:p w14:paraId="2691A34C" w14:textId="75CDA48D" w:rsidR="000E50FA" w:rsidRPr="00F270B5" w:rsidRDefault="000E50FA" w:rsidP="000E50FA">
            <w:pPr>
              <w:spacing w:after="0"/>
              <w:jc w:val="center"/>
              <w:rPr>
                <w:rFonts w:asciiTheme="minorHAnsi" w:hAnsiTheme="minorHAnsi" w:cstheme="minorHAnsi"/>
              </w:rPr>
            </w:pPr>
            <w:r>
              <w:rPr>
                <w:color w:val="000000"/>
              </w:rPr>
              <w:t>3</w:t>
            </w:r>
          </w:p>
        </w:tc>
        <w:tc>
          <w:tcPr>
            <w:tcW w:w="273" w:type="pct"/>
            <w:vAlign w:val="bottom"/>
          </w:tcPr>
          <w:p w14:paraId="3C3264CA" w14:textId="7B71AC7D"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74516C7A" w14:textId="65F6FDCA" w:rsidR="000E50FA" w:rsidRPr="00F270B5" w:rsidRDefault="000E50FA" w:rsidP="000E50FA">
            <w:pPr>
              <w:spacing w:after="0"/>
              <w:jc w:val="center"/>
              <w:rPr>
                <w:rFonts w:asciiTheme="minorHAnsi" w:hAnsiTheme="minorHAnsi" w:cstheme="minorHAnsi"/>
              </w:rPr>
            </w:pPr>
            <w:r>
              <w:rPr>
                <w:color w:val="000000"/>
              </w:rPr>
              <w:t>3.36</w:t>
            </w:r>
          </w:p>
        </w:tc>
      </w:tr>
      <w:tr w:rsidR="000E50FA" w:rsidRPr="00F270B5" w14:paraId="454F4CE0" w14:textId="77777777" w:rsidTr="00793D75">
        <w:tc>
          <w:tcPr>
            <w:tcW w:w="3576" w:type="pct"/>
          </w:tcPr>
          <w:p w14:paraId="1B9EDF78"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17. Ability to intervene/respond appropriately in crisis/emergency  </w:t>
            </w:r>
          </w:p>
          <w:p w14:paraId="38EFD18A"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situations.</w:t>
            </w:r>
          </w:p>
        </w:tc>
        <w:tc>
          <w:tcPr>
            <w:tcW w:w="190" w:type="pct"/>
            <w:vAlign w:val="bottom"/>
          </w:tcPr>
          <w:p w14:paraId="634677E4" w14:textId="590714E9" w:rsidR="000E50FA" w:rsidRPr="00F270B5" w:rsidRDefault="000E50FA" w:rsidP="000E50FA">
            <w:pPr>
              <w:spacing w:after="0"/>
              <w:jc w:val="center"/>
              <w:rPr>
                <w:rFonts w:asciiTheme="minorHAnsi" w:hAnsiTheme="minorHAnsi" w:cstheme="minorHAnsi"/>
              </w:rPr>
            </w:pPr>
            <w:r>
              <w:rPr>
                <w:color w:val="000000"/>
              </w:rPr>
              <w:t>2</w:t>
            </w:r>
          </w:p>
        </w:tc>
        <w:tc>
          <w:tcPr>
            <w:tcW w:w="253" w:type="pct"/>
            <w:vAlign w:val="bottom"/>
          </w:tcPr>
          <w:p w14:paraId="21726116" w14:textId="0451C18E"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3C035B1D" w14:textId="34B93F59" w:rsidR="000E50FA" w:rsidRPr="00F270B5" w:rsidRDefault="000E50FA" w:rsidP="000E50FA">
            <w:pPr>
              <w:spacing w:after="0"/>
              <w:jc w:val="center"/>
              <w:rPr>
                <w:rFonts w:asciiTheme="minorHAnsi" w:hAnsiTheme="minorHAnsi" w:cstheme="minorHAnsi"/>
              </w:rPr>
            </w:pPr>
            <w:r>
              <w:rPr>
                <w:color w:val="000000"/>
              </w:rPr>
              <w:t>8</w:t>
            </w:r>
          </w:p>
        </w:tc>
        <w:tc>
          <w:tcPr>
            <w:tcW w:w="273" w:type="pct"/>
            <w:vAlign w:val="bottom"/>
          </w:tcPr>
          <w:p w14:paraId="67CB445F" w14:textId="5647C39D" w:rsidR="000E50FA" w:rsidRPr="00F270B5" w:rsidRDefault="000E50FA" w:rsidP="000E50FA">
            <w:pPr>
              <w:spacing w:after="0"/>
              <w:jc w:val="center"/>
              <w:rPr>
                <w:rFonts w:asciiTheme="minorHAnsi" w:hAnsiTheme="minorHAnsi" w:cstheme="minorHAnsi"/>
              </w:rPr>
            </w:pPr>
            <w:r>
              <w:rPr>
                <w:color w:val="000000"/>
              </w:rPr>
              <w:t>1</w:t>
            </w:r>
          </w:p>
        </w:tc>
        <w:tc>
          <w:tcPr>
            <w:tcW w:w="424" w:type="pct"/>
            <w:vAlign w:val="bottom"/>
          </w:tcPr>
          <w:p w14:paraId="7C0ACC5F" w14:textId="0BC17C5D" w:rsidR="000E50FA" w:rsidRPr="00F270B5" w:rsidRDefault="000E50FA" w:rsidP="000E50FA">
            <w:pPr>
              <w:spacing w:after="0"/>
              <w:jc w:val="center"/>
              <w:rPr>
                <w:rFonts w:asciiTheme="minorHAnsi" w:hAnsiTheme="minorHAnsi" w:cstheme="minorHAnsi"/>
              </w:rPr>
            </w:pPr>
            <w:r>
              <w:rPr>
                <w:color w:val="000000"/>
              </w:rPr>
              <w:t>2.73</w:t>
            </w:r>
          </w:p>
        </w:tc>
      </w:tr>
      <w:tr w:rsidR="000E50FA" w:rsidRPr="00F270B5" w14:paraId="57BAF3B8" w14:textId="77777777" w:rsidTr="00793D75">
        <w:tc>
          <w:tcPr>
            <w:tcW w:w="3576" w:type="pct"/>
          </w:tcPr>
          <w:p w14:paraId="0E450AAA"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18. Ability to develop holistic treatment plans and properly document services.</w:t>
            </w:r>
          </w:p>
        </w:tc>
        <w:tc>
          <w:tcPr>
            <w:tcW w:w="190" w:type="pct"/>
            <w:vAlign w:val="bottom"/>
          </w:tcPr>
          <w:p w14:paraId="09B6D4B5" w14:textId="22064AA4"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460AD907" w14:textId="420BDBD4" w:rsidR="000E50FA" w:rsidRPr="00F270B5" w:rsidRDefault="000E50FA" w:rsidP="000E50FA">
            <w:pPr>
              <w:spacing w:after="0"/>
              <w:jc w:val="center"/>
              <w:rPr>
                <w:rFonts w:asciiTheme="minorHAnsi" w:hAnsiTheme="minorHAnsi" w:cstheme="minorHAnsi"/>
              </w:rPr>
            </w:pPr>
            <w:r>
              <w:rPr>
                <w:color w:val="000000"/>
              </w:rPr>
              <w:t>4</w:t>
            </w:r>
          </w:p>
        </w:tc>
        <w:tc>
          <w:tcPr>
            <w:tcW w:w="284" w:type="pct"/>
            <w:vAlign w:val="bottom"/>
          </w:tcPr>
          <w:p w14:paraId="2934C101" w14:textId="7E3F6C96" w:rsidR="000E50FA" w:rsidRPr="00F270B5" w:rsidRDefault="000E50FA" w:rsidP="000E50FA">
            <w:pPr>
              <w:spacing w:after="0"/>
              <w:jc w:val="center"/>
              <w:rPr>
                <w:rFonts w:asciiTheme="minorHAnsi" w:hAnsiTheme="minorHAnsi" w:cstheme="minorHAnsi"/>
              </w:rPr>
            </w:pPr>
            <w:r>
              <w:rPr>
                <w:color w:val="000000"/>
              </w:rPr>
              <w:t>2</w:t>
            </w:r>
          </w:p>
        </w:tc>
        <w:tc>
          <w:tcPr>
            <w:tcW w:w="273" w:type="pct"/>
            <w:vAlign w:val="bottom"/>
          </w:tcPr>
          <w:p w14:paraId="67DD0692" w14:textId="151C70BB" w:rsidR="000E50FA" w:rsidRPr="00F270B5" w:rsidRDefault="000E50FA" w:rsidP="000E50FA">
            <w:pPr>
              <w:spacing w:after="0"/>
              <w:jc w:val="center"/>
              <w:rPr>
                <w:rFonts w:asciiTheme="minorHAnsi" w:hAnsiTheme="minorHAnsi" w:cstheme="minorHAnsi"/>
              </w:rPr>
            </w:pPr>
            <w:r>
              <w:rPr>
                <w:color w:val="000000"/>
              </w:rPr>
              <w:t>5</w:t>
            </w:r>
          </w:p>
        </w:tc>
        <w:tc>
          <w:tcPr>
            <w:tcW w:w="424" w:type="pct"/>
            <w:vAlign w:val="bottom"/>
          </w:tcPr>
          <w:p w14:paraId="25520C9F" w14:textId="014F594A" w:rsidR="000E50FA" w:rsidRPr="00F270B5" w:rsidRDefault="000E50FA" w:rsidP="000E50FA">
            <w:pPr>
              <w:spacing w:after="0"/>
              <w:jc w:val="center"/>
              <w:rPr>
                <w:rFonts w:asciiTheme="minorHAnsi" w:hAnsiTheme="minorHAnsi" w:cstheme="minorHAnsi"/>
              </w:rPr>
            </w:pPr>
            <w:r>
              <w:rPr>
                <w:color w:val="000000"/>
              </w:rPr>
              <w:t>3.09</w:t>
            </w:r>
          </w:p>
        </w:tc>
      </w:tr>
      <w:tr w:rsidR="000E50FA" w:rsidRPr="00F270B5" w14:paraId="1D5D3F92" w14:textId="77777777" w:rsidTr="00793D75">
        <w:tc>
          <w:tcPr>
            <w:tcW w:w="3576" w:type="pct"/>
          </w:tcPr>
          <w:p w14:paraId="3A24D062"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19. Ability to provide age-appropriate, culturally sensitive services to all clients.</w:t>
            </w:r>
          </w:p>
        </w:tc>
        <w:tc>
          <w:tcPr>
            <w:tcW w:w="190" w:type="pct"/>
            <w:vAlign w:val="bottom"/>
          </w:tcPr>
          <w:p w14:paraId="315B00B7" w14:textId="11D28E78"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0B374067" w14:textId="18E0D2BC"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61AE73AD" w14:textId="42C84FBD" w:rsidR="000E50FA" w:rsidRPr="00F270B5" w:rsidRDefault="000E50FA" w:rsidP="000E50FA">
            <w:pPr>
              <w:spacing w:after="0"/>
              <w:jc w:val="center"/>
              <w:rPr>
                <w:rFonts w:asciiTheme="minorHAnsi" w:hAnsiTheme="minorHAnsi" w:cstheme="minorHAnsi"/>
              </w:rPr>
            </w:pPr>
            <w:r>
              <w:rPr>
                <w:color w:val="000000"/>
              </w:rPr>
              <w:t>5</w:t>
            </w:r>
          </w:p>
        </w:tc>
        <w:tc>
          <w:tcPr>
            <w:tcW w:w="273" w:type="pct"/>
            <w:vAlign w:val="bottom"/>
          </w:tcPr>
          <w:p w14:paraId="7C989FE4" w14:textId="25F197DD"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063AEB30" w14:textId="7D66A1F9" w:rsidR="000E50FA" w:rsidRPr="00F270B5" w:rsidRDefault="000E50FA" w:rsidP="000E50FA">
            <w:pPr>
              <w:spacing w:after="0"/>
              <w:jc w:val="center"/>
              <w:rPr>
                <w:rFonts w:asciiTheme="minorHAnsi" w:hAnsiTheme="minorHAnsi" w:cstheme="minorHAnsi"/>
              </w:rPr>
            </w:pPr>
            <w:r>
              <w:rPr>
                <w:color w:val="000000"/>
              </w:rPr>
              <w:t>3.55</w:t>
            </w:r>
          </w:p>
        </w:tc>
      </w:tr>
      <w:tr w:rsidR="000E50FA" w:rsidRPr="00F270B5" w14:paraId="3CA0F094" w14:textId="77777777" w:rsidTr="00793D75">
        <w:tc>
          <w:tcPr>
            <w:tcW w:w="3576" w:type="pct"/>
          </w:tcPr>
          <w:p w14:paraId="1D5C812F"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20. Ability to administer and interpret assessments.                         </w:t>
            </w:r>
          </w:p>
        </w:tc>
        <w:tc>
          <w:tcPr>
            <w:tcW w:w="190" w:type="pct"/>
            <w:vAlign w:val="bottom"/>
          </w:tcPr>
          <w:p w14:paraId="00D4A3F2" w14:textId="65D81AE6" w:rsidR="000E50FA" w:rsidRPr="00F270B5" w:rsidRDefault="000E50FA" w:rsidP="000E50FA">
            <w:pPr>
              <w:spacing w:after="0"/>
              <w:jc w:val="center"/>
              <w:rPr>
                <w:rFonts w:asciiTheme="minorHAnsi" w:hAnsiTheme="minorHAnsi" w:cstheme="minorHAnsi"/>
              </w:rPr>
            </w:pPr>
            <w:r>
              <w:rPr>
                <w:color w:val="000000"/>
              </w:rPr>
              <w:t>2</w:t>
            </w:r>
          </w:p>
        </w:tc>
        <w:tc>
          <w:tcPr>
            <w:tcW w:w="253" w:type="pct"/>
            <w:vAlign w:val="bottom"/>
          </w:tcPr>
          <w:p w14:paraId="78A23368" w14:textId="3F94B599" w:rsidR="000E50FA" w:rsidRPr="00F270B5" w:rsidRDefault="000E50FA" w:rsidP="000E50FA">
            <w:pPr>
              <w:spacing w:after="0"/>
              <w:jc w:val="center"/>
              <w:rPr>
                <w:rFonts w:asciiTheme="minorHAnsi" w:hAnsiTheme="minorHAnsi" w:cstheme="minorHAnsi"/>
              </w:rPr>
            </w:pPr>
            <w:r>
              <w:rPr>
                <w:color w:val="000000"/>
              </w:rPr>
              <w:t>4</w:t>
            </w:r>
          </w:p>
        </w:tc>
        <w:tc>
          <w:tcPr>
            <w:tcW w:w="284" w:type="pct"/>
            <w:vAlign w:val="bottom"/>
          </w:tcPr>
          <w:p w14:paraId="019B1B57" w14:textId="5627FAD6" w:rsidR="000E50FA" w:rsidRPr="00F270B5" w:rsidRDefault="000E50FA" w:rsidP="000E50FA">
            <w:pPr>
              <w:spacing w:after="0"/>
              <w:jc w:val="center"/>
              <w:rPr>
                <w:rFonts w:asciiTheme="minorHAnsi" w:hAnsiTheme="minorHAnsi" w:cstheme="minorHAnsi"/>
              </w:rPr>
            </w:pPr>
            <w:r>
              <w:rPr>
                <w:color w:val="000000"/>
              </w:rPr>
              <w:t>3</w:t>
            </w:r>
          </w:p>
        </w:tc>
        <w:tc>
          <w:tcPr>
            <w:tcW w:w="273" w:type="pct"/>
            <w:vAlign w:val="bottom"/>
          </w:tcPr>
          <w:p w14:paraId="36748FAE" w14:textId="1907FA9E" w:rsidR="000E50FA" w:rsidRPr="00F270B5" w:rsidRDefault="000E50FA" w:rsidP="000E50FA">
            <w:pPr>
              <w:spacing w:after="0"/>
              <w:jc w:val="center"/>
              <w:rPr>
                <w:rFonts w:asciiTheme="minorHAnsi" w:hAnsiTheme="minorHAnsi" w:cstheme="minorHAnsi"/>
              </w:rPr>
            </w:pPr>
            <w:r>
              <w:rPr>
                <w:color w:val="000000"/>
              </w:rPr>
              <w:t>2</w:t>
            </w:r>
          </w:p>
        </w:tc>
        <w:tc>
          <w:tcPr>
            <w:tcW w:w="424" w:type="pct"/>
            <w:vAlign w:val="bottom"/>
          </w:tcPr>
          <w:p w14:paraId="30B8CD18" w14:textId="4AED1E87" w:rsidR="000E50FA" w:rsidRPr="00F270B5" w:rsidRDefault="000E50FA" w:rsidP="000E50FA">
            <w:pPr>
              <w:spacing w:after="0"/>
              <w:jc w:val="center"/>
              <w:rPr>
                <w:rFonts w:asciiTheme="minorHAnsi" w:hAnsiTheme="minorHAnsi" w:cstheme="minorHAnsi"/>
              </w:rPr>
            </w:pPr>
            <w:r>
              <w:rPr>
                <w:color w:val="000000"/>
              </w:rPr>
              <w:t>2.45</w:t>
            </w:r>
          </w:p>
        </w:tc>
      </w:tr>
      <w:tr w:rsidR="000E50FA" w:rsidRPr="00F270B5" w14:paraId="2BFBB6C4" w14:textId="77777777" w:rsidTr="00793D75">
        <w:tc>
          <w:tcPr>
            <w:tcW w:w="3576" w:type="pct"/>
          </w:tcPr>
          <w:p w14:paraId="053A35F6"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lastRenderedPageBreak/>
              <w:t xml:space="preserve">21. Ability to diagnose clients and conceptualize cases.                     </w:t>
            </w:r>
          </w:p>
        </w:tc>
        <w:tc>
          <w:tcPr>
            <w:tcW w:w="190" w:type="pct"/>
            <w:vAlign w:val="bottom"/>
          </w:tcPr>
          <w:p w14:paraId="2534C9D4" w14:textId="6D4CDC07"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752F8AFA" w14:textId="04C4C309" w:rsidR="000E50FA" w:rsidRPr="00F270B5" w:rsidRDefault="000E50FA" w:rsidP="000E50FA">
            <w:pPr>
              <w:spacing w:after="0"/>
              <w:jc w:val="center"/>
              <w:rPr>
                <w:rFonts w:asciiTheme="minorHAnsi" w:hAnsiTheme="minorHAnsi" w:cstheme="minorHAnsi"/>
              </w:rPr>
            </w:pPr>
            <w:r>
              <w:rPr>
                <w:color w:val="000000"/>
              </w:rPr>
              <w:t>0</w:t>
            </w:r>
          </w:p>
        </w:tc>
        <w:tc>
          <w:tcPr>
            <w:tcW w:w="284" w:type="pct"/>
            <w:vAlign w:val="bottom"/>
          </w:tcPr>
          <w:p w14:paraId="3BF3852B" w14:textId="580343FE" w:rsidR="000E50FA" w:rsidRPr="00F270B5" w:rsidRDefault="000E50FA" w:rsidP="000E50FA">
            <w:pPr>
              <w:spacing w:after="0"/>
              <w:jc w:val="center"/>
              <w:rPr>
                <w:rFonts w:asciiTheme="minorHAnsi" w:hAnsiTheme="minorHAnsi" w:cstheme="minorHAnsi"/>
              </w:rPr>
            </w:pPr>
            <w:r>
              <w:rPr>
                <w:color w:val="000000"/>
              </w:rPr>
              <w:t>5</w:t>
            </w:r>
          </w:p>
        </w:tc>
        <w:tc>
          <w:tcPr>
            <w:tcW w:w="273" w:type="pct"/>
            <w:vAlign w:val="bottom"/>
          </w:tcPr>
          <w:p w14:paraId="08488F47" w14:textId="6F15C610"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62AD434C" w14:textId="2435A502" w:rsidR="000E50FA" w:rsidRPr="00F270B5" w:rsidRDefault="000E50FA" w:rsidP="000E50FA">
            <w:pPr>
              <w:spacing w:after="0"/>
              <w:jc w:val="center"/>
              <w:rPr>
                <w:rFonts w:asciiTheme="minorHAnsi" w:hAnsiTheme="minorHAnsi" w:cstheme="minorHAnsi"/>
              </w:rPr>
            </w:pPr>
            <w:r>
              <w:rPr>
                <w:color w:val="000000"/>
              </w:rPr>
              <w:t>3.55</w:t>
            </w:r>
          </w:p>
        </w:tc>
      </w:tr>
      <w:tr w:rsidR="000E50FA" w:rsidRPr="00F270B5" w14:paraId="0D8F0DFE" w14:textId="77777777" w:rsidTr="00793D75">
        <w:tc>
          <w:tcPr>
            <w:tcW w:w="3576" w:type="pct"/>
          </w:tcPr>
          <w:p w14:paraId="729F5637" w14:textId="77777777" w:rsidR="000E50FA" w:rsidRPr="00F270B5" w:rsidRDefault="000E50FA" w:rsidP="000E50FA">
            <w:pPr>
              <w:spacing w:after="0"/>
              <w:ind w:left="360" w:hanging="360"/>
              <w:rPr>
                <w:rFonts w:asciiTheme="minorHAnsi" w:hAnsiTheme="minorHAnsi" w:cstheme="minorHAnsi"/>
              </w:rPr>
            </w:pPr>
            <w:r w:rsidRPr="00F270B5">
              <w:rPr>
                <w:rFonts w:asciiTheme="minorHAnsi" w:hAnsiTheme="minorHAnsi" w:cstheme="minorHAnsi"/>
              </w:rPr>
              <w:t xml:space="preserve">22. Ability to perform needs assessments, measure outcomes, and conduct program evaluations.                                                 </w:t>
            </w:r>
          </w:p>
        </w:tc>
        <w:tc>
          <w:tcPr>
            <w:tcW w:w="190" w:type="pct"/>
            <w:vAlign w:val="bottom"/>
          </w:tcPr>
          <w:p w14:paraId="65BB7417" w14:textId="36ED9EDC"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636176C9" w14:textId="02B3FCC1" w:rsidR="000E50FA" w:rsidRPr="00F270B5" w:rsidRDefault="000E50FA" w:rsidP="000E50FA">
            <w:pPr>
              <w:spacing w:after="0"/>
              <w:jc w:val="center"/>
              <w:rPr>
                <w:rFonts w:asciiTheme="minorHAnsi" w:hAnsiTheme="minorHAnsi" w:cstheme="minorHAnsi"/>
              </w:rPr>
            </w:pPr>
            <w:r>
              <w:rPr>
                <w:color w:val="000000"/>
              </w:rPr>
              <w:t>4</w:t>
            </w:r>
          </w:p>
        </w:tc>
        <w:tc>
          <w:tcPr>
            <w:tcW w:w="284" w:type="pct"/>
            <w:vAlign w:val="bottom"/>
          </w:tcPr>
          <w:p w14:paraId="2D16F475" w14:textId="0DCE0AA1" w:rsidR="000E50FA" w:rsidRPr="00F270B5" w:rsidRDefault="000E50FA" w:rsidP="000E50FA">
            <w:pPr>
              <w:spacing w:after="0"/>
              <w:jc w:val="center"/>
              <w:rPr>
                <w:rFonts w:asciiTheme="minorHAnsi" w:hAnsiTheme="minorHAnsi" w:cstheme="minorHAnsi"/>
              </w:rPr>
            </w:pPr>
            <w:r>
              <w:rPr>
                <w:color w:val="000000"/>
              </w:rPr>
              <w:t>4</w:t>
            </w:r>
          </w:p>
        </w:tc>
        <w:tc>
          <w:tcPr>
            <w:tcW w:w="273" w:type="pct"/>
            <w:vAlign w:val="bottom"/>
          </w:tcPr>
          <w:p w14:paraId="64ACF482" w14:textId="39642500" w:rsidR="000E50FA" w:rsidRPr="00F270B5" w:rsidRDefault="000E50FA" w:rsidP="000E50FA">
            <w:pPr>
              <w:spacing w:after="0"/>
              <w:jc w:val="center"/>
              <w:rPr>
                <w:rFonts w:asciiTheme="minorHAnsi" w:hAnsiTheme="minorHAnsi" w:cstheme="minorHAnsi"/>
              </w:rPr>
            </w:pPr>
            <w:r>
              <w:rPr>
                <w:color w:val="000000"/>
              </w:rPr>
              <w:t>3</w:t>
            </w:r>
          </w:p>
        </w:tc>
        <w:tc>
          <w:tcPr>
            <w:tcW w:w="424" w:type="pct"/>
            <w:vAlign w:val="bottom"/>
          </w:tcPr>
          <w:p w14:paraId="5A2D0E6B" w14:textId="049CDCF3" w:rsidR="000E50FA" w:rsidRPr="00F270B5" w:rsidRDefault="000E50FA" w:rsidP="000E50FA">
            <w:pPr>
              <w:spacing w:after="0"/>
              <w:jc w:val="center"/>
              <w:rPr>
                <w:rFonts w:asciiTheme="minorHAnsi" w:hAnsiTheme="minorHAnsi" w:cstheme="minorHAnsi"/>
              </w:rPr>
            </w:pPr>
            <w:r>
              <w:rPr>
                <w:color w:val="000000"/>
              </w:rPr>
              <w:t>2.91</w:t>
            </w:r>
          </w:p>
        </w:tc>
      </w:tr>
      <w:tr w:rsidR="000E50FA" w:rsidRPr="00F270B5" w14:paraId="4A14FE89" w14:textId="77777777" w:rsidTr="00793D75">
        <w:tc>
          <w:tcPr>
            <w:tcW w:w="3576" w:type="pct"/>
          </w:tcPr>
          <w:p w14:paraId="44188B10" w14:textId="77777777" w:rsidR="000E50FA" w:rsidRPr="00F270B5" w:rsidRDefault="000E50FA" w:rsidP="000E50FA">
            <w:pPr>
              <w:spacing w:after="0"/>
              <w:ind w:left="270" w:hanging="360"/>
              <w:rPr>
                <w:rFonts w:asciiTheme="minorHAnsi" w:hAnsiTheme="minorHAnsi" w:cstheme="minorHAnsi"/>
              </w:rPr>
            </w:pPr>
            <w:r w:rsidRPr="00F270B5">
              <w:rPr>
                <w:rFonts w:asciiTheme="minorHAnsi" w:hAnsiTheme="minorHAnsi" w:cstheme="minorHAnsi"/>
              </w:rPr>
              <w:t xml:space="preserve"> 23. Ability to use technological resources in planning, providing, evaluating, and documenting services.</w:t>
            </w:r>
          </w:p>
        </w:tc>
        <w:tc>
          <w:tcPr>
            <w:tcW w:w="190" w:type="pct"/>
            <w:vAlign w:val="bottom"/>
          </w:tcPr>
          <w:p w14:paraId="7C9BAAB8" w14:textId="394B1728" w:rsidR="000E50FA" w:rsidRPr="00F270B5" w:rsidRDefault="000E50FA" w:rsidP="000E50FA">
            <w:pPr>
              <w:spacing w:after="0"/>
              <w:jc w:val="center"/>
              <w:rPr>
                <w:rFonts w:asciiTheme="minorHAnsi" w:hAnsiTheme="minorHAnsi" w:cstheme="minorHAnsi"/>
              </w:rPr>
            </w:pPr>
            <w:r>
              <w:rPr>
                <w:color w:val="000000"/>
              </w:rPr>
              <w:t>1</w:t>
            </w:r>
          </w:p>
        </w:tc>
        <w:tc>
          <w:tcPr>
            <w:tcW w:w="253" w:type="pct"/>
            <w:vAlign w:val="bottom"/>
          </w:tcPr>
          <w:p w14:paraId="7AF140BD" w14:textId="2C3BC5E4" w:rsidR="000E50FA" w:rsidRPr="00F270B5" w:rsidRDefault="000E50FA" w:rsidP="000E50FA">
            <w:pPr>
              <w:spacing w:after="0"/>
              <w:jc w:val="center"/>
              <w:rPr>
                <w:rFonts w:asciiTheme="minorHAnsi" w:hAnsiTheme="minorHAnsi" w:cstheme="minorHAnsi"/>
              </w:rPr>
            </w:pPr>
            <w:r>
              <w:rPr>
                <w:color w:val="000000"/>
              </w:rPr>
              <w:t>2</w:t>
            </w:r>
          </w:p>
        </w:tc>
        <w:tc>
          <w:tcPr>
            <w:tcW w:w="284" w:type="pct"/>
            <w:vAlign w:val="bottom"/>
          </w:tcPr>
          <w:p w14:paraId="144D8215" w14:textId="5A7965FA" w:rsidR="000E50FA" w:rsidRPr="00F270B5" w:rsidRDefault="000E50FA" w:rsidP="000E50FA">
            <w:pPr>
              <w:spacing w:after="0"/>
              <w:jc w:val="center"/>
              <w:rPr>
                <w:rFonts w:asciiTheme="minorHAnsi" w:hAnsiTheme="minorHAnsi" w:cstheme="minorHAnsi"/>
              </w:rPr>
            </w:pPr>
            <w:r>
              <w:rPr>
                <w:color w:val="000000"/>
              </w:rPr>
              <w:t>5</w:t>
            </w:r>
          </w:p>
        </w:tc>
        <w:tc>
          <w:tcPr>
            <w:tcW w:w="273" w:type="pct"/>
            <w:vAlign w:val="bottom"/>
          </w:tcPr>
          <w:p w14:paraId="7C8416FF" w14:textId="702E1537" w:rsidR="000E50FA" w:rsidRPr="00F270B5" w:rsidRDefault="000E50FA" w:rsidP="000E50FA">
            <w:pPr>
              <w:spacing w:after="0"/>
              <w:jc w:val="center"/>
              <w:rPr>
                <w:rFonts w:asciiTheme="minorHAnsi" w:hAnsiTheme="minorHAnsi" w:cstheme="minorHAnsi"/>
              </w:rPr>
            </w:pPr>
            <w:r>
              <w:rPr>
                <w:color w:val="000000"/>
              </w:rPr>
              <w:t>3</w:t>
            </w:r>
          </w:p>
        </w:tc>
        <w:tc>
          <w:tcPr>
            <w:tcW w:w="424" w:type="pct"/>
            <w:vAlign w:val="bottom"/>
          </w:tcPr>
          <w:p w14:paraId="72733DC1" w14:textId="5779A792" w:rsidR="000E50FA" w:rsidRPr="00F270B5" w:rsidRDefault="000E50FA" w:rsidP="000E50FA">
            <w:pPr>
              <w:spacing w:after="0"/>
              <w:jc w:val="center"/>
              <w:rPr>
                <w:rFonts w:asciiTheme="minorHAnsi" w:hAnsiTheme="minorHAnsi" w:cstheme="minorHAnsi"/>
              </w:rPr>
            </w:pPr>
            <w:r>
              <w:rPr>
                <w:color w:val="000000"/>
              </w:rPr>
              <w:t>2.91</w:t>
            </w:r>
          </w:p>
        </w:tc>
      </w:tr>
      <w:tr w:rsidR="000E50FA" w:rsidRPr="00F270B5" w14:paraId="69365394" w14:textId="77777777" w:rsidTr="00793D75">
        <w:tc>
          <w:tcPr>
            <w:tcW w:w="3576" w:type="pct"/>
          </w:tcPr>
          <w:p w14:paraId="2275BD7D" w14:textId="77777777" w:rsidR="000E50FA" w:rsidRPr="00F270B5" w:rsidRDefault="000E50FA" w:rsidP="000E50FA">
            <w:pPr>
              <w:spacing w:after="0"/>
              <w:ind w:left="270" w:hanging="360"/>
              <w:rPr>
                <w:rFonts w:asciiTheme="minorHAnsi" w:hAnsiTheme="minorHAnsi" w:cstheme="minorHAnsi"/>
              </w:rPr>
            </w:pPr>
            <w:r w:rsidRPr="00F270B5">
              <w:rPr>
                <w:rFonts w:asciiTheme="minorHAnsi" w:hAnsiTheme="minorHAnsi" w:cstheme="minorHAnsi"/>
              </w:rPr>
              <w:t xml:space="preserve"> 24. Ability to engage in personal and professional self-reflection to enhance one’s development as a counselor.</w:t>
            </w:r>
          </w:p>
        </w:tc>
        <w:tc>
          <w:tcPr>
            <w:tcW w:w="190" w:type="pct"/>
            <w:vAlign w:val="bottom"/>
          </w:tcPr>
          <w:p w14:paraId="19F33795" w14:textId="525270EA" w:rsidR="000E50FA" w:rsidRPr="00F270B5" w:rsidRDefault="000E50FA" w:rsidP="000E50FA">
            <w:pPr>
              <w:spacing w:after="0"/>
              <w:jc w:val="center"/>
              <w:rPr>
                <w:rFonts w:asciiTheme="minorHAnsi" w:hAnsiTheme="minorHAnsi" w:cstheme="minorHAnsi"/>
              </w:rPr>
            </w:pPr>
            <w:r>
              <w:rPr>
                <w:color w:val="000000"/>
              </w:rPr>
              <w:t>0</w:t>
            </w:r>
          </w:p>
        </w:tc>
        <w:tc>
          <w:tcPr>
            <w:tcW w:w="253" w:type="pct"/>
            <w:vAlign w:val="bottom"/>
          </w:tcPr>
          <w:p w14:paraId="22A81A6F" w14:textId="4BBBB818" w:rsidR="000E50FA" w:rsidRPr="00F270B5" w:rsidRDefault="000E50FA" w:rsidP="000E50FA">
            <w:pPr>
              <w:spacing w:after="0"/>
              <w:jc w:val="center"/>
              <w:rPr>
                <w:rFonts w:asciiTheme="minorHAnsi" w:hAnsiTheme="minorHAnsi" w:cstheme="minorHAnsi"/>
              </w:rPr>
            </w:pPr>
            <w:r>
              <w:rPr>
                <w:color w:val="000000"/>
              </w:rPr>
              <w:t>1</w:t>
            </w:r>
          </w:p>
        </w:tc>
        <w:tc>
          <w:tcPr>
            <w:tcW w:w="284" w:type="pct"/>
            <w:vAlign w:val="bottom"/>
          </w:tcPr>
          <w:p w14:paraId="260ADCDB" w14:textId="7A2B4B2C" w:rsidR="000E50FA" w:rsidRPr="00F270B5" w:rsidRDefault="000E50FA" w:rsidP="000E50FA">
            <w:pPr>
              <w:spacing w:after="0"/>
              <w:jc w:val="center"/>
              <w:rPr>
                <w:rFonts w:asciiTheme="minorHAnsi" w:hAnsiTheme="minorHAnsi" w:cstheme="minorHAnsi"/>
              </w:rPr>
            </w:pPr>
            <w:r>
              <w:rPr>
                <w:color w:val="000000"/>
              </w:rPr>
              <w:t>4</w:t>
            </w:r>
          </w:p>
        </w:tc>
        <w:tc>
          <w:tcPr>
            <w:tcW w:w="273" w:type="pct"/>
            <w:vAlign w:val="bottom"/>
          </w:tcPr>
          <w:p w14:paraId="09C790CF" w14:textId="5CB4CAFF"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480B011B" w14:textId="36009CDE" w:rsidR="000E50FA" w:rsidRPr="00F270B5" w:rsidRDefault="000E50FA" w:rsidP="000E50FA">
            <w:pPr>
              <w:spacing w:after="0"/>
              <w:jc w:val="center"/>
              <w:rPr>
                <w:rFonts w:asciiTheme="minorHAnsi" w:hAnsiTheme="minorHAnsi" w:cstheme="minorHAnsi"/>
              </w:rPr>
            </w:pPr>
            <w:r>
              <w:rPr>
                <w:color w:val="000000"/>
              </w:rPr>
              <w:t>3.45</w:t>
            </w:r>
          </w:p>
        </w:tc>
      </w:tr>
    </w:tbl>
    <w:p w14:paraId="64314EBF" w14:textId="77777777" w:rsidR="00845C5B" w:rsidRPr="00F270B5" w:rsidRDefault="00845C5B" w:rsidP="00845C5B">
      <w:pPr>
        <w:spacing w:after="0"/>
        <w:rPr>
          <w:rFonts w:asciiTheme="minorHAnsi" w:hAnsiTheme="minorHAnsi" w:cstheme="minorHAnsi"/>
        </w:rPr>
      </w:pPr>
      <w:r w:rsidRPr="00F270B5">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370"/>
        <w:gridCol w:w="449"/>
        <w:gridCol w:w="578"/>
        <w:gridCol w:w="479"/>
        <w:gridCol w:w="793"/>
      </w:tblGrid>
      <w:tr w:rsidR="00845C5B" w:rsidRPr="00F270B5" w14:paraId="29227D01" w14:textId="77777777" w:rsidTr="000E50FA">
        <w:tc>
          <w:tcPr>
            <w:tcW w:w="3573" w:type="pct"/>
          </w:tcPr>
          <w:p w14:paraId="52A6EA80" w14:textId="77777777" w:rsidR="00845C5B" w:rsidRPr="00F270B5" w:rsidRDefault="00845C5B" w:rsidP="00824D0B">
            <w:pPr>
              <w:spacing w:after="0"/>
              <w:rPr>
                <w:rFonts w:asciiTheme="minorHAnsi" w:hAnsiTheme="minorHAnsi" w:cstheme="minorHAnsi"/>
              </w:rPr>
            </w:pPr>
          </w:p>
        </w:tc>
        <w:tc>
          <w:tcPr>
            <w:tcW w:w="198" w:type="pct"/>
            <w:vAlign w:val="center"/>
          </w:tcPr>
          <w:p w14:paraId="687F06AA"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1</w:t>
            </w:r>
          </w:p>
        </w:tc>
        <w:tc>
          <w:tcPr>
            <w:tcW w:w="240" w:type="pct"/>
            <w:vAlign w:val="center"/>
          </w:tcPr>
          <w:p w14:paraId="6C2FA39D"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2</w:t>
            </w:r>
          </w:p>
        </w:tc>
        <w:tc>
          <w:tcPr>
            <w:tcW w:w="309" w:type="pct"/>
            <w:vAlign w:val="center"/>
          </w:tcPr>
          <w:p w14:paraId="7AA4A189"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3</w:t>
            </w:r>
          </w:p>
        </w:tc>
        <w:tc>
          <w:tcPr>
            <w:tcW w:w="256" w:type="pct"/>
            <w:vAlign w:val="center"/>
          </w:tcPr>
          <w:p w14:paraId="18D60D5E"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4</w:t>
            </w:r>
          </w:p>
        </w:tc>
        <w:tc>
          <w:tcPr>
            <w:tcW w:w="424" w:type="pct"/>
            <w:vAlign w:val="center"/>
          </w:tcPr>
          <w:p w14:paraId="66CB87B8"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Mean</w:t>
            </w:r>
          </w:p>
        </w:tc>
      </w:tr>
      <w:tr w:rsidR="000E50FA" w:rsidRPr="00F270B5" w14:paraId="0C8BF54E" w14:textId="77777777" w:rsidTr="000E50FA">
        <w:tc>
          <w:tcPr>
            <w:tcW w:w="3573" w:type="pct"/>
          </w:tcPr>
          <w:p w14:paraId="2B225D11"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25. Admission Interview</w:t>
            </w:r>
          </w:p>
        </w:tc>
        <w:tc>
          <w:tcPr>
            <w:tcW w:w="198" w:type="pct"/>
            <w:vAlign w:val="bottom"/>
          </w:tcPr>
          <w:p w14:paraId="60591683" w14:textId="1392DA1C" w:rsidR="000E50FA" w:rsidRPr="00F270B5" w:rsidRDefault="000E50FA" w:rsidP="000E50FA">
            <w:pPr>
              <w:spacing w:after="0"/>
              <w:jc w:val="center"/>
              <w:rPr>
                <w:rFonts w:asciiTheme="minorHAnsi" w:hAnsiTheme="minorHAnsi" w:cstheme="minorHAnsi"/>
              </w:rPr>
            </w:pPr>
            <w:r>
              <w:rPr>
                <w:color w:val="000000"/>
              </w:rPr>
              <w:t>0</w:t>
            </w:r>
          </w:p>
        </w:tc>
        <w:tc>
          <w:tcPr>
            <w:tcW w:w="240" w:type="pct"/>
            <w:vAlign w:val="bottom"/>
          </w:tcPr>
          <w:p w14:paraId="54C1886A" w14:textId="76C9D072" w:rsidR="000E50FA" w:rsidRPr="00F270B5" w:rsidRDefault="000E50FA" w:rsidP="000E50FA">
            <w:pPr>
              <w:spacing w:after="0"/>
              <w:jc w:val="center"/>
              <w:rPr>
                <w:rFonts w:asciiTheme="minorHAnsi" w:hAnsiTheme="minorHAnsi" w:cstheme="minorHAnsi"/>
              </w:rPr>
            </w:pPr>
            <w:r>
              <w:rPr>
                <w:color w:val="000000"/>
              </w:rPr>
              <w:t>0</w:t>
            </w:r>
          </w:p>
        </w:tc>
        <w:tc>
          <w:tcPr>
            <w:tcW w:w="309" w:type="pct"/>
            <w:vAlign w:val="bottom"/>
          </w:tcPr>
          <w:p w14:paraId="1F9B28C5" w14:textId="510E49B9" w:rsidR="000E50FA" w:rsidRPr="00F270B5" w:rsidRDefault="000E50FA" w:rsidP="000E50FA">
            <w:pPr>
              <w:spacing w:after="0"/>
              <w:jc w:val="center"/>
              <w:rPr>
                <w:rFonts w:asciiTheme="minorHAnsi" w:hAnsiTheme="minorHAnsi" w:cstheme="minorHAnsi"/>
              </w:rPr>
            </w:pPr>
            <w:r>
              <w:rPr>
                <w:color w:val="000000"/>
              </w:rPr>
              <w:t>4</w:t>
            </w:r>
          </w:p>
        </w:tc>
        <w:tc>
          <w:tcPr>
            <w:tcW w:w="256" w:type="pct"/>
            <w:vAlign w:val="bottom"/>
          </w:tcPr>
          <w:p w14:paraId="1E77D460" w14:textId="1DB2C882" w:rsidR="000E50FA" w:rsidRPr="00F270B5" w:rsidRDefault="000E50FA" w:rsidP="000E50FA">
            <w:pPr>
              <w:spacing w:after="0"/>
              <w:jc w:val="center"/>
              <w:rPr>
                <w:rFonts w:asciiTheme="minorHAnsi" w:hAnsiTheme="minorHAnsi" w:cstheme="minorHAnsi"/>
              </w:rPr>
            </w:pPr>
            <w:r>
              <w:rPr>
                <w:color w:val="000000"/>
              </w:rPr>
              <w:t>7</w:t>
            </w:r>
          </w:p>
        </w:tc>
        <w:tc>
          <w:tcPr>
            <w:tcW w:w="424" w:type="pct"/>
            <w:vAlign w:val="bottom"/>
          </w:tcPr>
          <w:p w14:paraId="761B334D" w14:textId="687C0F9E" w:rsidR="000E50FA" w:rsidRPr="00F270B5" w:rsidRDefault="000E50FA" w:rsidP="000E50FA">
            <w:pPr>
              <w:spacing w:after="0"/>
              <w:jc w:val="center"/>
              <w:rPr>
                <w:rFonts w:asciiTheme="minorHAnsi" w:hAnsiTheme="minorHAnsi" w:cstheme="minorHAnsi"/>
              </w:rPr>
            </w:pPr>
            <w:r>
              <w:rPr>
                <w:color w:val="000000"/>
              </w:rPr>
              <w:t>3.64</w:t>
            </w:r>
          </w:p>
        </w:tc>
      </w:tr>
      <w:tr w:rsidR="000E50FA" w:rsidRPr="00F270B5" w14:paraId="5BC9A098" w14:textId="77777777" w:rsidTr="000E50FA">
        <w:tc>
          <w:tcPr>
            <w:tcW w:w="3573" w:type="pct"/>
          </w:tcPr>
          <w:p w14:paraId="704E6D33"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26. New Student Orientation</w:t>
            </w:r>
          </w:p>
        </w:tc>
        <w:tc>
          <w:tcPr>
            <w:tcW w:w="198" w:type="pct"/>
            <w:vAlign w:val="bottom"/>
          </w:tcPr>
          <w:p w14:paraId="0BC042C1" w14:textId="609A5794" w:rsidR="000E50FA" w:rsidRPr="00F270B5" w:rsidRDefault="000E50FA" w:rsidP="000E50FA">
            <w:pPr>
              <w:spacing w:after="0"/>
              <w:jc w:val="center"/>
              <w:rPr>
                <w:rFonts w:asciiTheme="minorHAnsi" w:hAnsiTheme="minorHAnsi" w:cstheme="minorHAnsi"/>
              </w:rPr>
            </w:pPr>
            <w:r>
              <w:rPr>
                <w:color w:val="000000"/>
              </w:rPr>
              <w:t>0</w:t>
            </w:r>
          </w:p>
        </w:tc>
        <w:tc>
          <w:tcPr>
            <w:tcW w:w="240" w:type="pct"/>
            <w:vAlign w:val="bottom"/>
          </w:tcPr>
          <w:p w14:paraId="69CD9817" w14:textId="5CECEA52" w:rsidR="000E50FA" w:rsidRPr="00F270B5" w:rsidRDefault="000E50FA" w:rsidP="000E50FA">
            <w:pPr>
              <w:spacing w:after="0"/>
              <w:jc w:val="center"/>
              <w:rPr>
                <w:rFonts w:asciiTheme="minorHAnsi" w:hAnsiTheme="minorHAnsi" w:cstheme="minorHAnsi"/>
              </w:rPr>
            </w:pPr>
            <w:r>
              <w:rPr>
                <w:color w:val="000000"/>
              </w:rPr>
              <w:t>1</w:t>
            </w:r>
          </w:p>
        </w:tc>
        <w:tc>
          <w:tcPr>
            <w:tcW w:w="309" w:type="pct"/>
            <w:vAlign w:val="bottom"/>
          </w:tcPr>
          <w:p w14:paraId="0F508A1E" w14:textId="28553808" w:rsidR="000E50FA" w:rsidRPr="00F270B5" w:rsidRDefault="000E50FA" w:rsidP="000E50FA">
            <w:pPr>
              <w:spacing w:after="0"/>
              <w:jc w:val="center"/>
              <w:rPr>
                <w:rFonts w:asciiTheme="minorHAnsi" w:hAnsiTheme="minorHAnsi" w:cstheme="minorHAnsi"/>
              </w:rPr>
            </w:pPr>
            <w:r>
              <w:rPr>
                <w:color w:val="000000"/>
              </w:rPr>
              <w:t>3</w:t>
            </w:r>
          </w:p>
        </w:tc>
        <w:tc>
          <w:tcPr>
            <w:tcW w:w="256" w:type="pct"/>
            <w:vAlign w:val="bottom"/>
          </w:tcPr>
          <w:p w14:paraId="1FCF599F" w14:textId="473A2074" w:rsidR="000E50FA" w:rsidRPr="00F270B5" w:rsidRDefault="000E50FA" w:rsidP="000E50FA">
            <w:pPr>
              <w:spacing w:after="0"/>
              <w:jc w:val="center"/>
              <w:rPr>
                <w:rFonts w:asciiTheme="minorHAnsi" w:hAnsiTheme="minorHAnsi" w:cstheme="minorHAnsi"/>
              </w:rPr>
            </w:pPr>
            <w:r>
              <w:rPr>
                <w:color w:val="000000"/>
              </w:rPr>
              <w:t>7</w:t>
            </w:r>
          </w:p>
        </w:tc>
        <w:tc>
          <w:tcPr>
            <w:tcW w:w="424" w:type="pct"/>
            <w:vAlign w:val="bottom"/>
          </w:tcPr>
          <w:p w14:paraId="70ADEF7E" w14:textId="3A3DCA04" w:rsidR="000E50FA" w:rsidRPr="00F270B5" w:rsidRDefault="000E50FA" w:rsidP="000E50FA">
            <w:pPr>
              <w:spacing w:after="0"/>
              <w:jc w:val="center"/>
              <w:rPr>
                <w:rFonts w:asciiTheme="minorHAnsi" w:hAnsiTheme="minorHAnsi" w:cstheme="minorHAnsi"/>
              </w:rPr>
            </w:pPr>
            <w:r>
              <w:rPr>
                <w:color w:val="000000"/>
              </w:rPr>
              <w:t>3.55</w:t>
            </w:r>
          </w:p>
        </w:tc>
      </w:tr>
      <w:tr w:rsidR="000E50FA" w:rsidRPr="00F270B5" w14:paraId="61C230FB" w14:textId="77777777" w:rsidTr="000E50FA">
        <w:tc>
          <w:tcPr>
            <w:tcW w:w="3573" w:type="pct"/>
          </w:tcPr>
          <w:p w14:paraId="6122CFBE"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 xml:space="preserve">27. Academic Advising </w:t>
            </w:r>
          </w:p>
        </w:tc>
        <w:tc>
          <w:tcPr>
            <w:tcW w:w="198" w:type="pct"/>
            <w:vAlign w:val="bottom"/>
          </w:tcPr>
          <w:p w14:paraId="0F8894C7" w14:textId="62E5B137" w:rsidR="000E50FA" w:rsidRPr="00F270B5" w:rsidRDefault="000E50FA" w:rsidP="000E50FA">
            <w:pPr>
              <w:spacing w:after="0"/>
              <w:jc w:val="center"/>
              <w:rPr>
                <w:rFonts w:asciiTheme="minorHAnsi" w:hAnsiTheme="minorHAnsi" w:cstheme="minorHAnsi"/>
              </w:rPr>
            </w:pPr>
            <w:r>
              <w:rPr>
                <w:color w:val="000000"/>
              </w:rPr>
              <w:t>0</w:t>
            </w:r>
          </w:p>
        </w:tc>
        <w:tc>
          <w:tcPr>
            <w:tcW w:w="240" w:type="pct"/>
            <w:vAlign w:val="bottom"/>
          </w:tcPr>
          <w:p w14:paraId="05C0473A" w14:textId="27D04E87" w:rsidR="000E50FA" w:rsidRPr="00F270B5" w:rsidRDefault="000E50FA" w:rsidP="000E50FA">
            <w:pPr>
              <w:spacing w:after="0"/>
              <w:jc w:val="center"/>
              <w:rPr>
                <w:rFonts w:asciiTheme="minorHAnsi" w:hAnsiTheme="minorHAnsi" w:cstheme="minorHAnsi"/>
              </w:rPr>
            </w:pPr>
            <w:r>
              <w:rPr>
                <w:color w:val="000000"/>
              </w:rPr>
              <w:t>1</w:t>
            </w:r>
          </w:p>
        </w:tc>
        <w:tc>
          <w:tcPr>
            <w:tcW w:w="309" w:type="pct"/>
            <w:vAlign w:val="bottom"/>
          </w:tcPr>
          <w:p w14:paraId="3C7920A3" w14:textId="5CEEC2E0" w:rsidR="000E50FA" w:rsidRPr="00F270B5" w:rsidRDefault="000E50FA" w:rsidP="000E50FA">
            <w:pPr>
              <w:spacing w:after="0"/>
              <w:jc w:val="center"/>
              <w:rPr>
                <w:rFonts w:asciiTheme="minorHAnsi" w:hAnsiTheme="minorHAnsi" w:cstheme="minorHAnsi"/>
              </w:rPr>
            </w:pPr>
            <w:r>
              <w:rPr>
                <w:color w:val="000000"/>
              </w:rPr>
              <w:t>4</w:t>
            </w:r>
          </w:p>
        </w:tc>
        <w:tc>
          <w:tcPr>
            <w:tcW w:w="256" w:type="pct"/>
            <w:vAlign w:val="bottom"/>
          </w:tcPr>
          <w:p w14:paraId="0DE5D945" w14:textId="29AE6CC9" w:rsidR="000E50FA" w:rsidRPr="00F270B5" w:rsidRDefault="000E50FA" w:rsidP="000E50FA">
            <w:pPr>
              <w:spacing w:after="0"/>
              <w:jc w:val="center"/>
              <w:rPr>
                <w:rFonts w:asciiTheme="minorHAnsi" w:hAnsiTheme="minorHAnsi" w:cstheme="minorHAnsi"/>
              </w:rPr>
            </w:pPr>
            <w:r>
              <w:rPr>
                <w:color w:val="000000"/>
              </w:rPr>
              <w:t>6</w:t>
            </w:r>
          </w:p>
        </w:tc>
        <w:tc>
          <w:tcPr>
            <w:tcW w:w="424" w:type="pct"/>
            <w:vAlign w:val="bottom"/>
          </w:tcPr>
          <w:p w14:paraId="45CCED8E" w14:textId="7AA187B6" w:rsidR="000E50FA" w:rsidRPr="00F270B5" w:rsidRDefault="000E50FA" w:rsidP="000E50FA">
            <w:pPr>
              <w:spacing w:after="0"/>
              <w:jc w:val="center"/>
              <w:rPr>
                <w:rFonts w:asciiTheme="minorHAnsi" w:hAnsiTheme="minorHAnsi" w:cstheme="minorHAnsi"/>
              </w:rPr>
            </w:pPr>
            <w:r>
              <w:rPr>
                <w:color w:val="000000"/>
              </w:rPr>
              <w:t>3.45</w:t>
            </w:r>
          </w:p>
        </w:tc>
      </w:tr>
      <w:tr w:rsidR="000E50FA" w:rsidRPr="00F270B5" w14:paraId="129CA69C" w14:textId="77777777" w:rsidTr="000E50FA">
        <w:tc>
          <w:tcPr>
            <w:tcW w:w="3573" w:type="pct"/>
          </w:tcPr>
          <w:p w14:paraId="71DE0990"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28. Practicum &amp; Internship Information</w:t>
            </w:r>
          </w:p>
        </w:tc>
        <w:tc>
          <w:tcPr>
            <w:tcW w:w="198" w:type="pct"/>
            <w:vAlign w:val="bottom"/>
          </w:tcPr>
          <w:p w14:paraId="6E21C73B" w14:textId="5D30535B" w:rsidR="000E50FA" w:rsidRPr="00F270B5" w:rsidRDefault="000E50FA" w:rsidP="000E50FA">
            <w:pPr>
              <w:spacing w:after="0"/>
              <w:jc w:val="center"/>
              <w:rPr>
                <w:rFonts w:asciiTheme="minorHAnsi" w:hAnsiTheme="minorHAnsi" w:cstheme="minorHAnsi"/>
              </w:rPr>
            </w:pPr>
            <w:r>
              <w:rPr>
                <w:color w:val="000000"/>
              </w:rPr>
              <w:t>0</w:t>
            </w:r>
          </w:p>
        </w:tc>
        <w:tc>
          <w:tcPr>
            <w:tcW w:w="240" w:type="pct"/>
            <w:vAlign w:val="bottom"/>
          </w:tcPr>
          <w:p w14:paraId="20E50E42" w14:textId="19184246" w:rsidR="000E50FA" w:rsidRPr="00F270B5" w:rsidRDefault="000E50FA" w:rsidP="000E50FA">
            <w:pPr>
              <w:spacing w:after="0"/>
              <w:jc w:val="center"/>
              <w:rPr>
                <w:rFonts w:asciiTheme="minorHAnsi" w:hAnsiTheme="minorHAnsi" w:cstheme="minorHAnsi"/>
              </w:rPr>
            </w:pPr>
            <w:r>
              <w:rPr>
                <w:color w:val="000000"/>
              </w:rPr>
              <w:t>0</w:t>
            </w:r>
          </w:p>
        </w:tc>
        <w:tc>
          <w:tcPr>
            <w:tcW w:w="309" w:type="pct"/>
            <w:vAlign w:val="bottom"/>
          </w:tcPr>
          <w:p w14:paraId="0E60BC24" w14:textId="5B72AA68" w:rsidR="000E50FA" w:rsidRPr="00F270B5" w:rsidRDefault="000E50FA" w:rsidP="000E50FA">
            <w:pPr>
              <w:spacing w:after="0"/>
              <w:jc w:val="center"/>
              <w:rPr>
                <w:rFonts w:asciiTheme="minorHAnsi" w:hAnsiTheme="minorHAnsi" w:cstheme="minorHAnsi"/>
              </w:rPr>
            </w:pPr>
            <w:r>
              <w:rPr>
                <w:color w:val="000000"/>
              </w:rPr>
              <w:t>2</w:t>
            </w:r>
          </w:p>
        </w:tc>
        <w:tc>
          <w:tcPr>
            <w:tcW w:w="256" w:type="pct"/>
            <w:vAlign w:val="bottom"/>
          </w:tcPr>
          <w:p w14:paraId="301E7377" w14:textId="6D2EFA44" w:rsidR="000E50FA" w:rsidRPr="00F270B5" w:rsidRDefault="000E50FA" w:rsidP="000E50FA">
            <w:pPr>
              <w:spacing w:after="0"/>
              <w:jc w:val="center"/>
              <w:rPr>
                <w:rFonts w:asciiTheme="minorHAnsi" w:hAnsiTheme="minorHAnsi" w:cstheme="minorHAnsi"/>
              </w:rPr>
            </w:pPr>
            <w:r>
              <w:rPr>
                <w:color w:val="000000"/>
              </w:rPr>
              <w:t>9</w:t>
            </w:r>
          </w:p>
        </w:tc>
        <w:tc>
          <w:tcPr>
            <w:tcW w:w="424" w:type="pct"/>
            <w:vAlign w:val="bottom"/>
          </w:tcPr>
          <w:p w14:paraId="1B407386" w14:textId="34381893" w:rsidR="000E50FA" w:rsidRPr="00F270B5" w:rsidRDefault="000E50FA" w:rsidP="000E50FA">
            <w:pPr>
              <w:spacing w:after="0"/>
              <w:jc w:val="center"/>
              <w:rPr>
                <w:rFonts w:asciiTheme="minorHAnsi" w:hAnsiTheme="minorHAnsi" w:cstheme="minorHAnsi"/>
              </w:rPr>
            </w:pPr>
            <w:r>
              <w:rPr>
                <w:color w:val="000000"/>
              </w:rPr>
              <w:t>3.82</w:t>
            </w:r>
          </w:p>
        </w:tc>
      </w:tr>
      <w:tr w:rsidR="000E50FA" w:rsidRPr="00F270B5" w14:paraId="766C00D1" w14:textId="77777777" w:rsidTr="000E50FA">
        <w:tc>
          <w:tcPr>
            <w:tcW w:w="3573" w:type="pct"/>
          </w:tcPr>
          <w:p w14:paraId="1EB07ABA" w14:textId="77777777" w:rsidR="000E50FA" w:rsidRPr="00F270B5" w:rsidRDefault="000E50FA" w:rsidP="000E50FA">
            <w:pPr>
              <w:spacing w:after="0"/>
              <w:rPr>
                <w:rFonts w:asciiTheme="minorHAnsi" w:hAnsiTheme="minorHAnsi" w:cstheme="minorHAnsi"/>
              </w:rPr>
            </w:pPr>
            <w:r w:rsidRPr="00F270B5">
              <w:rPr>
                <w:rFonts w:asciiTheme="minorHAnsi" w:hAnsiTheme="minorHAnsi" w:cstheme="minorHAnsi"/>
              </w:rPr>
              <w:t>29. Career/Licensure Support</w:t>
            </w:r>
          </w:p>
        </w:tc>
        <w:tc>
          <w:tcPr>
            <w:tcW w:w="198" w:type="pct"/>
            <w:vAlign w:val="bottom"/>
          </w:tcPr>
          <w:p w14:paraId="7360F30E" w14:textId="2876F455" w:rsidR="000E50FA" w:rsidRPr="00F270B5" w:rsidRDefault="000E50FA" w:rsidP="000E50FA">
            <w:pPr>
              <w:spacing w:after="0"/>
              <w:jc w:val="center"/>
              <w:rPr>
                <w:rFonts w:asciiTheme="minorHAnsi" w:hAnsiTheme="minorHAnsi" w:cstheme="minorHAnsi"/>
              </w:rPr>
            </w:pPr>
            <w:r>
              <w:rPr>
                <w:color w:val="000000"/>
              </w:rPr>
              <w:t>0</w:t>
            </w:r>
          </w:p>
        </w:tc>
        <w:tc>
          <w:tcPr>
            <w:tcW w:w="240" w:type="pct"/>
            <w:vAlign w:val="bottom"/>
          </w:tcPr>
          <w:p w14:paraId="695956D8" w14:textId="401445D9" w:rsidR="000E50FA" w:rsidRPr="00F270B5" w:rsidRDefault="000E50FA" w:rsidP="000E50FA">
            <w:pPr>
              <w:spacing w:after="0"/>
              <w:jc w:val="center"/>
              <w:rPr>
                <w:rFonts w:asciiTheme="minorHAnsi" w:hAnsiTheme="minorHAnsi" w:cstheme="minorHAnsi"/>
              </w:rPr>
            </w:pPr>
            <w:r>
              <w:rPr>
                <w:color w:val="000000"/>
              </w:rPr>
              <w:t>4</w:t>
            </w:r>
          </w:p>
        </w:tc>
        <w:tc>
          <w:tcPr>
            <w:tcW w:w="309" w:type="pct"/>
            <w:vAlign w:val="bottom"/>
          </w:tcPr>
          <w:p w14:paraId="236598ED" w14:textId="7A6D908C" w:rsidR="000E50FA" w:rsidRPr="00F270B5" w:rsidRDefault="000E50FA" w:rsidP="000E50FA">
            <w:pPr>
              <w:spacing w:after="0"/>
              <w:jc w:val="center"/>
              <w:rPr>
                <w:rFonts w:asciiTheme="minorHAnsi" w:hAnsiTheme="minorHAnsi" w:cstheme="minorHAnsi"/>
              </w:rPr>
            </w:pPr>
            <w:r>
              <w:rPr>
                <w:color w:val="000000"/>
              </w:rPr>
              <w:t>4</w:t>
            </w:r>
          </w:p>
        </w:tc>
        <w:tc>
          <w:tcPr>
            <w:tcW w:w="256" w:type="pct"/>
            <w:vAlign w:val="bottom"/>
          </w:tcPr>
          <w:p w14:paraId="0BA88AA0" w14:textId="4F67701A" w:rsidR="000E50FA" w:rsidRPr="00F270B5" w:rsidRDefault="000E50FA" w:rsidP="000E50FA">
            <w:pPr>
              <w:spacing w:after="0"/>
              <w:jc w:val="center"/>
              <w:rPr>
                <w:rFonts w:asciiTheme="minorHAnsi" w:hAnsiTheme="minorHAnsi" w:cstheme="minorHAnsi"/>
              </w:rPr>
            </w:pPr>
            <w:r>
              <w:rPr>
                <w:color w:val="000000"/>
              </w:rPr>
              <w:t>3</w:t>
            </w:r>
          </w:p>
        </w:tc>
        <w:tc>
          <w:tcPr>
            <w:tcW w:w="424" w:type="pct"/>
            <w:vAlign w:val="bottom"/>
          </w:tcPr>
          <w:p w14:paraId="5BDADD63" w14:textId="72FC72F2" w:rsidR="000E50FA" w:rsidRPr="00F270B5" w:rsidRDefault="000E50FA" w:rsidP="000E50FA">
            <w:pPr>
              <w:spacing w:after="0"/>
              <w:jc w:val="center"/>
              <w:rPr>
                <w:rFonts w:asciiTheme="minorHAnsi" w:hAnsiTheme="minorHAnsi" w:cstheme="minorHAnsi"/>
              </w:rPr>
            </w:pPr>
            <w:r>
              <w:rPr>
                <w:color w:val="000000"/>
              </w:rPr>
              <w:t>2.91</w:t>
            </w:r>
          </w:p>
        </w:tc>
      </w:tr>
    </w:tbl>
    <w:p w14:paraId="28685AAC" w14:textId="77777777" w:rsidR="00845C5B" w:rsidRPr="00F270B5" w:rsidRDefault="00845C5B" w:rsidP="00845C5B">
      <w:pPr>
        <w:spacing w:after="0"/>
        <w:rPr>
          <w:rFonts w:asciiTheme="minorHAnsi" w:hAnsiTheme="minorHAnsi" w:cstheme="minorHAnsi"/>
        </w:rPr>
      </w:pPr>
    </w:p>
    <w:p w14:paraId="466B3EFE" w14:textId="77777777" w:rsidR="00845C5B" w:rsidRPr="00F270B5" w:rsidRDefault="00845C5B" w:rsidP="00845C5B">
      <w:pPr>
        <w:spacing w:after="0" w:line="240" w:lineRule="auto"/>
        <w:rPr>
          <w:rFonts w:asciiTheme="minorHAnsi" w:hAnsiTheme="minorHAnsi" w:cstheme="minorHAnsi"/>
        </w:rPr>
      </w:pPr>
      <w:r w:rsidRPr="00F270B5">
        <w:rPr>
          <w:rFonts w:asciiTheme="minorHAnsi" w:hAnsiTheme="minorHAnsi" w:cstheme="minorHAnsi"/>
        </w:rPr>
        <w:t xml:space="preserve">Comments: </w:t>
      </w:r>
    </w:p>
    <w:p w14:paraId="1B5C6D31" w14:textId="77777777" w:rsidR="00845C5B" w:rsidRPr="00845C5B" w:rsidRDefault="00845C5B" w:rsidP="00845C5B">
      <w:pPr>
        <w:spacing w:after="0" w:line="240" w:lineRule="auto"/>
        <w:rPr>
          <w:rFonts w:asciiTheme="minorHAnsi" w:hAnsiTheme="minorHAnsi" w:cstheme="minorHAnsi"/>
          <w:color w:val="00B0F0"/>
          <w:sz w:val="24"/>
          <w:szCs w:val="24"/>
        </w:rPr>
      </w:pPr>
    </w:p>
    <w:tbl>
      <w:tblPr>
        <w:tblW w:w="9360" w:type="dxa"/>
        <w:tblLook w:val="04A0" w:firstRow="1" w:lastRow="0" w:firstColumn="1" w:lastColumn="0" w:noHBand="0" w:noVBand="1"/>
      </w:tblPr>
      <w:tblGrid>
        <w:gridCol w:w="9360"/>
      </w:tblGrid>
      <w:tr w:rsidR="00F3343C" w:rsidRPr="00F3343C" w14:paraId="2E050C06" w14:textId="77777777" w:rsidTr="00F3343C">
        <w:trPr>
          <w:trHeight w:val="300"/>
        </w:trPr>
        <w:tc>
          <w:tcPr>
            <w:tcW w:w="9360" w:type="dxa"/>
            <w:tcBorders>
              <w:top w:val="nil"/>
              <w:left w:val="nil"/>
              <w:bottom w:val="nil"/>
              <w:right w:val="nil"/>
            </w:tcBorders>
            <w:shd w:val="clear" w:color="auto" w:fill="auto"/>
            <w:noWrap/>
            <w:vAlign w:val="bottom"/>
            <w:hideMark/>
          </w:tcPr>
          <w:p w14:paraId="243F5DFA" w14:textId="5B92933E" w:rsidR="00F3343C" w:rsidRPr="00F3343C" w:rsidRDefault="00F3343C" w:rsidP="00F270B5">
            <w:pPr>
              <w:spacing w:after="0" w:line="240" w:lineRule="auto"/>
              <w:ind w:left="-90"/>
              <w:rPr>
                <w:rFonts w:eastAsia="Times New Roman"/>
                <w:color w:val="000000"/>
              </w:rPr>
            </w:pPr>
            <w:r w:rsidRPr="00F3343C">
              <w:rPr>
                <w:rFonts w:eastAsia="Times New Roman"/>
                <w:color w:val="000000"/>
              </w:rPr>
              <w:t xml:space="preserve">There should definitely be more information on billing, insurance, Medicaid/Medicare and what services are billable. It is covered in contemporary practice and </w:t>
            </w:r>
            <w:r>
              <w:rPr>
                <w:rFonts w:eastAsia="Times New Roman"/>
                <w:color w:val="000000"/>
              </w:rPr>
              <w:t>[name redacted]</w:t>
            </w:r>
            <w:r w:rsidRPr="00F3343C">
              <w:rPr>
                <w:rFonts w:eastAsia="Times New Roman"/>
                <w:color w:val="000000"/>
              </w:rPr>
              <w:t xml:space="preserve"> does </w:t>
            </w:r>
            <w:proofErr w:type="gramStart"/>
            <w:r w:rsidRPr="00F3343C">
              <w:rPr>
                <w:rFonts w:eastAsia="Times New Roman"/>
                <w:color w:val="000000"/>
              </w:rPr>
              <w:t>an</w:t>
            </w:r>
            <w:proofErr w:type="gramEnd"/>
            <w:r w:rsidRPr="00F3343C">
              <w:rPr>
                <w:rFonts w:eastAsia="Times New Roman"/>
                <w:color w:val="000000"/>
              </w:rPr>
              <w:t xml:space="preserve"> 4 job, there should be more than one class that this information is covered that breaks down billing codes and what is billable and Medicaid eligibility, etc. this was my biggest hurdle in beginning a career in the field as there was little training on this topic. There should also be more case management training because in many therapist jobs we end up delving deeper into this than I would have expected. </w:t>
            </w:r>
          </w:p>
        </w:tc>
      </w:tr>
      <w:tr w:rsidR="00F3343C" w:rsidRPr="00F3343C" w14:paraId="47CF2F77" w14:textId="77777777" w:rsidTr="00F3343C">
        <w:trPr>
          <w:trHeight w:val="300"/>
        </w:trPr>
        <w:tc>
          <w:tcPr>
            <w:tcW w:w="9360" w:type="dxa"/>
            <w:tcBorders>
              <w:top w:val="nil"/>
              <w:left w:val="nil"/>
              <w:bottom w:val="nil"/>
              <w:right w:val="nil"/>
            </w:tcBorders>
            <w:shd w:val="clear" w:color="auto" w:fill="auto"/>
            <w:noWrap/>
            <w:vAlign w:val="bottom"/>
            <w:hideMark/>
          </w:tcPr>
          <w:p w14:paraId="12AB119B" w14:textId="77777777" w:rsidR="00F3343C" w:rsidRPr="00F3343C" w:rsidRDefault="00F3343C" w:rsidP="00F270B5">
            <w:pPr>
              <w:spacing w:after="0" w:line="240" w:lineRule="auto"/>
              <w:ind w:left="-90"/>
              <w:rPr>
                <w:rFonts w:eastAsia="Times New Roman"/>
                <w:color w:val="000000"/>
              </w:rPr>
            </w:pPr>
          </w:p>
        </w:tc>
      </w:tr>
      <w:tr w:rsidR="00F3343C" w:rsidRPr="00F3343C" w14:paraId="6B182383" w14:textId="77777777" w:rsidTr="00F3343C">
        <w:trPr>
          <w:trHeight w:val="300"/>
        </w:trPr>
        <w:tc>
          <w:tcPr>
            <w:tcW w:w="9360" w:type="dxa"/>
            <w:tcBorders>
              <w:top w:val="nil"/>
              <w:left w:val="nil"/>
              <w:bottom w:val="nil"/>
              <w:right w:val="nil"/>
            </w:tcBorders>
            <w:shd w:val="clear" w:color="auto" w:fill="auto"/>
            <w:noWrap/>
            <w:vAlign w:val="bottom"/>
            <w:hideMark/>
          </w:tcPr>
          <w:p w14:paraId="0730E868" w14:textId="352ABD2F" w:rsidR="00F3343C" w:rsidRDefault="00F3343C" w:rsidP="00F270B5">
            <w:pPr>
              <w:spacing w:after="0" w:line="240" w:lineRule="auto"/>
              <w:ind w:left="-90"/>
              <w:rPr>
                <w:rFonts w:eastAsia="Times New Roman"/>
                <w:color w:val="000000"/>
              </w:rPr>
            </w:pPr>
            <w:r w:rsidRPr="00F3343C">
              <w:rPr>
                <w:rFonts w:eastAsia="Times New Roman"/>
                <w:color w:val="000000"/>
              </w:rPr>
              <w:t xml:space="preserve">Very </w:t>
            </w:r>
            <w:proofErr w:type="gramStart"/>
            <w:r w:rsidRPr="00F3343C">
              <w:rPr>
                <w:rFonts w:eastAsia="Times New Roman"/>
                <w:color w:val="000000"/>
              </w:rPr>
              <w:t>well rounded</w:t>
            </w:r>
            <w:proofErr w:type="gramEnd"/>
            <w:r w:rsidRPr="00F3343C">
              <w:rPr>
                <w:rFonts w:eastAsia="Times New Roman"/>
                <w:color w:val="000000"/>
              </w:rPr>
              <w:t xml:space="preserve"> program</w:t>
            </w:r>
          </w:p>
          <w:p w14:paraId="43A8849F" w14:textId="77777777" w:rsidR="00C30A8A" w:rsidRDefault="00C30A8A" w:rsidP="00F270B5">
            <w:pPr>
              <w:spacing w:after="0" w:line="240" w:lineRule="auto"/>
              <w:ind w:left="-90"/>
              <w:rPr>
                <w:rFonts w:eastAsia="Times New Roman"/>
                <w:color w:val="000000"/>
              </w:rPr>
            </w:pPr>
          </w:p>
          <w:p w14:paraId="725CBEFF" w14:textId="2127994D" w:rsidR="00F3343C" w:rsidRPr="00F3343C" w:rsidRDefault="00F3343C" w:rsidP="00F270B5">
            <w:pPr>
              <w:spacing w:after="0" w:line="240" w:lineRule="auto"/>
              <w:ind w:left="-90"/>
              <w:rPr>
                <w:rFonts w:eastAsia="Times New Roman"/>
                <w:color w:val="000000"/>
              </w:rPr>
            </w:pPr>
          </w:p>
        </w:tc>
      </w:tr>
      <w:tr w:rsidR="00F3343C" w:rsidRPr="00F3343C" w14:paraId="4F3B1D95" w14:textId="77777777" w:rsidTr="00F3343C">
        <w:trPr>
          <w:trHeight w:val="300"/>
        </w:trPr>
        <w:tc>
          <w:tcPr>
            <w:tcW w:w="9360" w:type="dxa"/>
            <w:tcBorders>
              <w:top w:val="nil"/>
              <w:left w:val="nil"/>
              <w:bottom w:val="nil"/>
              <w:right w:val="nil"/>
            </w:tcBorders>
            <w:shd w:val="clear" w:color="auto" w:fill="auto"/>
            <w:noWrap/>
            <w:vAlign w:val="bottom"/>
            <w:hideMark/>
          </w:tcPr>
          <w:p w14:paraId="18174191" w14:textId="77777777" w:rsidR="00F3343C" w:rsidRPr="00F3343C" w:rsidRDefault="00F3343C" w:rsidP="00F270B5">
            <w:pPr>
              <w:spacing w:after="0" w:line="240" w:lineRule="auto"/>
              <w:ind w:left="-90"/>
              <w:rPr>
                <w:rFonts w:eastAsia="Times New Roman"/>
                <w:color w:val="000000"/>
              </w:rPr>
            </w:pPr>
            <w:r w:rsidRPr="00F3343C">
              <w:rPr>
                <w:rFonts w:eastAsia="Times New Roman"/>
                <w:color w:val="000000"/>
              </w:rPr>
              <w:t xml:space="preserve">I think the program was 4. I was very prepared for both jobs that I had. </w:t>
            </w:r>
          </w:p>
        </w:tc>
      </w:tr>
      <w:tr w:rsidR="00F3343C" w:rsidRPr="00F3343C" w14:paraId="2F2EDA99" w14:textId="77777777" w:rsidTr="00F3343C">
        <w:trPr>
          <w:trHeight w:val="300"/>
        </w:trPr>
        <w:tc>
          <w:tcPr>
            <w:tcW w:w="9360" w:type="dxa"/>
            <w:tcBorders>
              <w:top w:val="nil"/>
              <w:left w:val="nil"/>
              <w:bottom w:val="nil"/>
              <w:right w:val="nil"/>
            </w:tcBorders>
            <w:shd w:val="clear" w:color="auto" w:fill="auto"/>
            <w:noWrap/>
            <w:vAlign w:val="bottom"/>
            <w:hideMark/>
          </w:tcPr>
          <w:p w14:paraId="29EAC907" w14:textId="77777777" w:rsidR="00F3343C" w:rsidRPr="00F3343C" w:rsidRDefault="00F3343C" w:rsidP="00F270B5">
            <w:pPr>
              <w:spacing w:after="0" w:line="240" w:lineRule="auto"/>
              <w:ind w:left="-90"/>
              <w:rPr>
                <w:rFonts w:eastAsia="Times New Roman"/>
                <w:color w:val="000000"/>
              </w:rPr>
            </w:pPr>
          </w:p>
        </w:tc>
      </w:tr>
      <w:tr w:rsidR="00F3343C" w:rsidRPr="00F3343C" w14:paraId="0FF40F50" w14:textId="77777777" w:rsidTr="00F3343C">
        <w:trPr>
          <w:trHeight w:val="300"/>
        </w:trPr>
        <w:tc>
          <w:tcPr>
            <w:tcW w:w="9360" w:type="dxa"/>
            <w:tcBorders>
              <w:top w:val="nil"/>
              <w:left w:val="nil"/>
              <w:bottom w:val="nil"/>
              <w:right w:val="nil"/>
            </w:tcBorders>
            <w:shd w:val="clear" w:color="auto" w:fill="auto"/>
            <w:noWrap/>
            <w:vAlign w:val="bottom"/>
            <w:hideMark/>
          </w:tcPr>
          <w:p w14:paraId="3384FD3E" w14:textId="14C5F3D2" w:rsidR="00F3343C" w:rsidRPr="00F3343C" w:rsidRDefault="00F3343C" w:rsidP="00F270B5">
            <w:pPr>
              <w:spacing w:after="0" w:line="240" w:lineRule="auto"/>
              <w:ind w:left="-90"/>
              <w:rPr>
                <w:rFonts w:eastAsia="Times New Roman"/>
                <w:color w:val="000000"/>
              </w:rPr>
            </w:pPr>
            <w:r>
              <w:rPr>
                <w:rFonts w:eastAsia="Times New Roman"/>
                <w:color w:val="000000"/>
              </w:rPr>
              <w:t>[name redacted]</w:t>
            </w:r>
            <w:r w:rsidRPr="00F3343C">
              <w:rPr>
                <w:rFonts w:eastAsia="Times New Roman"/>
                <w:color w:val="000000"/>
              </w:rPr>
              <w:t xml:space="preserve"> really prepared students well for what to expect in the actually work place in his classes. Teaching different ways to write notes for agencies and insurance is something that needs to be reviewed more in the program. Advocating for changes in post grad requirements is something else the university could help with since the program advertises it as if you get your LPC upon graduation. The program could do better at helping students get job placements after graduation as well. If the intern site the choose does not offer them a job they are often stuck trying to find places willing to take people working towards licensure which is not many overall. </w:t>
            </w:r>
          </w:p>
        </w:tc>
      </w:tr>
      <w:tr w:rsidR="00F3343C" w:rsidRPr="00F3343C" w14:paraId="06DA750E" w14:textId="77777777" w:rsidTr="00F3343C">
        <w:trPr>
          <w:trHeight w:val="300"/>
        </w:trPr>
        <w:tc>
          <w:tcPr>
            <w:tcW w:w="9360" w:type="dxa"/>
            <w:tcBorders>
              <w:top w:val="nil"/>
              <w:left w:val="nil"/>
              <w:bottom w:val="nil"/>
              <w:right w:val="nil"/>
            </w:tcBorders>
            <w:shd w:val="clear" w:color="auto" w:fill="auto"/>
            <w:noWrap/>
            <w:vAlign w:val="bottom"/>
            <w:hideMark/>
          </w:tcPr>
          <w:p w14:paraId="20FC3719" w14:textId="77777777" w:rsidR="00F3343C" w:rsidRPr="00F3343C" w:rsidRDefault="00F3343C" w:rsidP="00F270B5">
            <w:pPr>
              <w:spacing w:after="0" w:line="240" w:lineRule="auto"/>
              <w:ind w:left="-90"/>
              <w:rPr>
                <w:rFonts w:eastAsia="Times New Roman"/>
                <w:color w:val="000000"/>
              </w:rPr>
            </w:pPr>
          </w:p>
        </w:tc>
      </w:tr>
      <w:tr w:rsidR="00F3343C" w:rsidRPr="00F3343C" w14:paraId="16698238" w14:textId="77777777" w:rsidTr="00F3343C">
        <w:trPr>
          <w:trHeight w:val="300"/>
        </w:trPr>
        <w:tc>
          <w:tcPr>
            <w:tcW w:w="9360" w:type="dxa"/>
            <w:tcBorders>
              <w:top w:val="nil"/>
              <w:left w:val="nil"/>
              <w:bottom w:val="nil"/>
              <w:right w:val="nil"/>
            </w:tcBorders>
            <w:shd w:val="clear" w:color="auto" w:fill="auto"/>
            <w:noWrap/>
            <w:vAlign w:val="bottom"/>
            <w:hideMark/>
          </w:tcPr>
          <w:p w14:paraId="05C94BB1" w14:textId="77777777" w:rsidR="00F3343C" w:rsidRPr="00F3343C" w:rsidRDefault="00F3343C" w:rsidP="00F270B5">
            <w:pPr>
              <w:spacing w:after="0" w:line="240" w:lineRule="auto"/>
              <w:ind w:left="-90"/>
              <w:rPr>
                <w:rFonts w:eastAsia="Times New Roman"/>
                <w:color w:val="000000"/>
              </w:rPr>
            </w:pPr>
            <w:r w:rsidRPr="00F3343C">
              <w:rPr>
                <w:rFonts w:eastAsia="Times New Roman"/>
                <w:color w:val="000000"/>
              </w:rPr>
              <w:t>I felt prepared as a new counselor after graduating from the program. Very pleased with UNA's Counselor Education Program and would recommend to others interested in this career path.</w:t>
            </w:r>
          </w:p>
        </w:tc>
      </w:tr>
    </w:tbl>
    <w:p w14:paraId="7433007E" w14:textId="77777777" w:rsidR="003A2B76" w:rsidRPr="007F59D7" w:rsidRDefault="00845C5B" w:rsidP="00F270B5">
      <w:pPr>
        <w:ind w:left="-90"/>
        <w:rPr>
          <w:rFonts w:ascii="Times New Roman" w:hAnsi="Times New Roman" w:cs="Times New Roman"/>
          <w:bCs/>
          <w:color w:val="00B0F0"/>
          <w:spacing w:val="1"/>
          <w:sz w:val="24"/>
          <w:szCs w:val="24"/>
        </w:rPr>
      </w:pPr>
      <w:r>
        <w:rPr>
          <w:rFonts w:ascii="Times New Roman" w:hAnsi="Times New Roman" w:cs="Times New Roman"/>
          <w:b/>
          <w:spacing w:val="1"/>
          <w:sz w:val="24"/>
          <w:szCs w:val="24"/>
        </w:rPr>
        <w:br w:type="page"/>
      </w:r>
    </w:p>
    <w:p w14:paraId="63A6CBF2" w14:textId="3992E496" w:rsidR="003A2B76" w:rsidRPr="003A2B76" w:rsidRDefault="003A2B76" w:rsidP="003A2B76">
      <w:pPr>
        <w:spacing w:after="0" w:line="240" w:lineRule="auto"/>
        <w:ind w:left="4018" w:right="4338"/>
        <w:jc w:val="center"/>
        <w:rPr>
          <w:rFonts w:asciiTheme="minorHAnsi" w:hAnsiTheme="minorHAnsi" w:cstheme="minorHAnsi"/>
        </w:rPr>
      </w:pPr>
      <w:r w:rsidRPr="003A2B76">
        <w:rPr>
          <w:rFonts w:asciiTheme="minorHAnsi" w:hAnsiTheme="minorHAnsi" w:cstheme="minorHAnsi"/>
          <w:b/>
          <w:bCs/>
          <w:spacing w:val="1"/>
        </w:rPr>
        <w:lastRenderedPageBreak/>
        <w:t>T</w:t>
      </w:r>
      <w:r w:rsidRPr="003A2B76">
        <w:rPr>
          <w:rFonts w:asciiTheme="minorHAnsi" w:hAnsiTheme="minorHAnsi" w:cstheme="minorHAnsi"/>
          <w:b/>
          <w:bCs/>
        </w:rPr>
        <w:t>a</w:t>
      </w:r>
      <w:r w:rsidRPr="003A2B76">
        <w:rPr>
          <w:rFonts w:asciiTheme="minorHAnsi" w:hAnsiTheme="minorHAnsi" w:cstheme="minorHAnsi"/>
          <w:b/>
          <w:bCs/>
          <w:spacing w:val="1"/>
        </w:rPr>
        <w:t>b</w:t>
      </w:r>
      <w:r w:rsidRPr="003A2B76">
        <w:rPr>
          <w:rFonts w:asciiTheme="minorHAnsi" w:hAnsiTheme="minorHAnsi" w:cstheme="minorHAnsi"/>
          <w:b/>
          <w:bCs/>
        </w:rPr>
        <w:t>le</w:t>
      </w:r>
      <w:r w:rsidRPr="003A2B76">
        <w:rPr>
          <w:rFonts w:asciiTheme="minorHAnsi" w:hAnsiTheme="minorHAnsi" w:cstheme="minorHAnsi"/>
          <w:b/>
          <w:bCs/>
          <w:spacing w:val="-1"/>
        </w:rPr>
        <w:t xml:space="preserve"> </w:t>
      </w:r>
      <w:r w:rsidRPr="003A2B76">
        <w:rPr>
          <w:rFonts w:asciiTheme="minorHAnsi" w:hAnsiTheme="minorHAnsi" w:cstheme="minorHAnsi"/>
          <w:b/>
          <w:bCs/>
        </w:rPr>
        <w:t>2</w:t>
      </w:r>
    </w:p>
    <w:p w14:paraId="10EAEB98" w14:textId="77777777" w:rsidR="003A2B76" w:rsidRPr="003A2B76" w:rsidRDefault="003A2B76" w:rsidP="003A2B76">
      <w:pPr>
        <w:spacing w:after="0"/>
        <w:jc w:val="center"/>
        <w:rPr>
          <w:rFonts w:asciiTheme="minorHAnsi" w:hAnsiTheme="minorHAnsi" w:cstheme="minorHAnsi"/>
          <w:b/>
        </w:rPr>
      </w:pPr>
      <w:r w:rsidRPr="003A2B76">
        <w:rPr>
          <w:rFonts w:asciiTheme="minorHAnsi" w:hAnsiTheme="minorHAnsi" w:cstheme="minorHAnsi"/>
          <w:b/>
        </w:rPr>
        <w:t>Recent School Counseling Graduates</w:t>
      </w:r>
    </w:p>
    <w:p w14:paraId="1F5CD02E" w14:textId="2D4276A9" w:rsidR="003A2B76" w:rsidRPr="003A2B76" w:rsidRDefault="003A2B76" w:rsidP="003A2B76">
      <w:pPr>
        <w:spacing w:after="0"/>
        <w:jc w:val="center"/>
        <w:rPr>
          <w:rFonts w:asciiTheme="minorHAnsi" w:hAnsiTheme="minorHAnsi" w:cstheme="minorHAnsi"/>
          <w:b/>
        </w:rPr>
      </w:pPr>
      <w:r w:rsidRPr="003A2B76">
        <w:rPr>
          <w:rFonts w:asciiTheme="minorHAnsi" w:hAnsiTheme="minorHAnsi" w:cstheme="minorHAnsi"/>
          <w:b/>
        </w:rPr>
        <w:t>Spring 2021 – Fall 2021</w:t>
      </w:r>
    </w:p>
    <w:p w14:paraId="46AB43C3" w14:textId="1DA98A3A" w:rsidR="003A2B76" w:rsidRPr="003A2B76" w:rsidRDefault="003A2B76" w:rsidP="003A2B76">
      <w:pPr>
        <w:spacing w:after="0"/>
        <w:rPr>
          <w:rFonts w:asciiTheme="minorHAnsi" w:hAnsiTheme="minorHAnsi" w:cstheme="minorHAnsi"/>
        </w:rPr>
      </w:pPr>
      <w:r w:rsidRPr="003A2B76">
        <w:rPr>
          <w:rFonts w:asciiTheme="minorHAnsi" w:hAnsiTheme="minorHAnsi" w:cstheme="minorHAnsi"/>
        </w:rPr>
        <w:t xml:space="preserve"> (</w:t>
      </w:r>
      <w:r w:rsidR="00451869">
        <w:rPr>
          <w:rFonts w:asciiTheme="minorHAnsi" w:hAnsiTheme="minorHAnsi" w:cstheme="minorHAnsi"/>
          <w:i/>
        </w:rPr>
        <w:t>4</w:t>
      </w:r>
      <w:r w:rsidRPr="003A2B76">
        <w:rPr>
          <w:rFonts w:asciiTheme="minorHAnsi" w:hAnsiTheme="minorHAnsi" w:cstheme="minorHAnsi"/>
          <w:i/>
        </w:rPr>
        <w:t xml:space="preserve"> completed</w:t>
      </w:r>
      <w:r w:rsidRPr="003A2B76">
        <w:rPr>
          <w:rFonts w:asciiTheme="minorHAnsi" w:hAnsiTheme="minorHAnsi" w:cstheme="minorHAnsi"/>
        </w:rPr>
        <w:t>)</w:t>
      </w:r>
    </w:p>
    <w:p w14:paraId="33535B85" w14:textId="77777777" w:rsidR="003A2B76" w:rsidRPr="003A2B76" w:rsidRDefault="003A2B76" w:rsidP="003A2B76">
      <w:pPr>
        <w:spacing w:after="0"/>
        <w:rPr>
          <w:rFonts w:asciiTheme="minorHAnsi" w:hAnsiTheme="minorHAnsi" w:cstheme="minorHAnsi"/>
        </w:rPr>
      </w:pPr>
      <w:r w:rsidRPr="003A2B76">
        <w:rPr>
          <w:rFonts w:asciiTheme="minorHAnsi" w:hAnsiTheme="minorHAnsi" w:cstheme="minorHAnsi"/>
        </w:rPr>
        <w:t>On a scale of 1 (poor) to 4 (excellent) mark (x) the number indicating your perception of the preparation you have received in the following areas.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9"/>
        <w:gridCol w:w="535"/>
        <w:gridCol w:w="469"/>
        <w:gridCol w:w="546"/>
        <w:gridCol w:w="580"/>
        <w:gridCol w:w="741"/>
      </w:tblGrid>
      <w:tr w:rsidR="003A2B76" w:rsidRPr="003A2B76" w14:paraId="17D1E037" w14:textId="77777777" w:rsidTr="00824D0B">
        <w:trPr>
          <w:jc w:val="center"/>
        </w:trPr>
        <w:tc>
          <w:tcPr>
            <w:tcW w:w="3465" w:type="pct"/>
          </w:tcPr>
          <w:p w14:paraId="1FEAC254" w14:textId="77777777" w:rsidR="003A2B76" w:rsidRPr="003A2B76" w:rsidRDefault="003A2B76" w:rsidP="00824D0B">
            <w:pPr>
              <w:ind w:left="270" w:hanging="270"/>
              <w:rPr>
                <w:rFonts w:asciiTheme="minorHAnsi" w:hAnsiTheme="minorHAnsi" w:cstheme="minorHAnsi"/>
              </w:rPr>
            </w:pPr>
          </w:p>
        </w:tc>
        <w:tc>
          <w:tcPr>
            <w:tcW w:w="286" w:type="pct"/>
            <w:vAlign w:val="center"/>
          </w:tcPr>
          <w:p w14:paraId="0C2DCF29"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1</w:t>
            </w:r>
          </w:p>
        </w:tc>
        <w:tc>
          <w:tcPr>
            <w:tcW w:w="251" w:type="pct"/>
            <w:vAlign w:val="center"/>
          </w:tcPr>
          <w:p w14:paraId="547105AD"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2</w:t>
            </w:r>
          </w:p>
        </w:tc>
        <w:tc>
          <w:tcPr>
            <w:tcW w:w="292" w:type="pct"/>
            <w:vAlign w:val="center"/>
          </w:tcPr>
          <w:p w14:paraId="0EF39704"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3</w:t>
            </w:r>
          </w:p>
        </w:tc>
        <w:tc>
          <w:tcPr>
            <w:tcW w:w="310" w:type="pct"/>
            <w:vAlign w:val="center"/>
          </w:tcPr>
          <w:p w14:paraId="31F52DC6"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4</w:t>
            </w:r>
          </w:p>
        </w:tc>
        <w:tc>
          <w:tcPr>
            <w:tcW w:w="396" w:type="pct"/>
            <w:vAlign w:val="center"/>
          </w:tcPr>
          <w:p w14:paraId="25E9DD0C"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Mean</w:t>
            </w:r>
          </w:p>
        </w:tc>
      </w:tr>
      <w:tr w:rsidR="00BF44EB" w:rsidRPr="003A2B76" w14:paraId="373A70F8" w14:textId="77777777" w:rsidTr="00F3343C">
        <w:trPr>
          <w:jc w:val="center"/>
        </w:trPr>
        <w:tc>
          <w:tcPr>
            <w:tcW w:w="3465" w:type="pct"/>
          </w:tcPr>
          <w:p w14:paraId="69936310" w14:textId="14A76884" w:rsidR="00BF44EB" w:rsidRPr="003A2B76" w:rsidRDefault="00BF44EB" w:rsidP="00BF44EB">
            <w:pPr>
              <w:ind w:left="-30" w:firstLine="30"/>
              <w:rPr>
                <w:rFonts w:asciiTheme="minorHAnsi" w:hAnsiTheme="minorHAnsi" w:cstheme="minorHAnsi"/>
              </w:rPr>
            </w:pPr>
            <w:r w:rsidRPr="003A2B76">
              <w:rPr>
                <w:rFonts w:asciiTheme="minorHAnsi" w:hAnsiTheme="minorHAnsi" w:cstheme="minorHAnsi"/>
              </w:rPr>
              <w:t xml:space="preserve">1.  Understanding of the professional roles and ethical responsibilities </w:t>
            </w:r>
            <w:proofErr w:type="gramStart"/>
            <w:r w:rsidRPr="003A2B76">
              <w:rPr>
                <w:rFonts w:asciiTheme="minorHAnsi" w:hAnsiTheme="minorHAnsi" w:cstheme="minorHAnsi"/>
              </w:rPr>
              <w:t>of  school</w:t>
            </w:r>
            <w:proofErr w:type="gramEnd"/>
            <w:r w:rsidRPr="003A2B76">
              <w:rPr>
                <w:rFonts w:asciiTheme="minorHAnsi" w:hAnsiTheme="minorHAnsi" w:cstheme="minorHAnsi"/>
              </w:rPr>
              <w:t xml:space="preserve"> counselors.</w:t>
            </w:r>
          </w:p>
        </w:tc>
        <w:tc>
          <w:tcPr>
            <w:tcW w:w="286" w:type="pct"/>
            <w:vAlign w:val="bottom"/>
          </w:tcPr>
          <w:p w14:paraId="564C48C8" w14:textId="55EA1099"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4791170B" w14:textId="7EA1CA55"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242DDA8A" w14:textId="437DF22D"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0E2595EF" w14:textId="6EDC29C8"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52F5B555" w14:textId="0E0A24B7" w:rsidR="00BF44EB" w:rsidRPr="003A2B76" w:rsidRDefault="00BF44EB" w:rsidP="00BF44EB">
            <w:pPr>
              <w:jc w:val="center"/>
              <w:rPr>
                <w:rFonts w:asciiTheme="minorHAnsi" w:hAnsiTheme="minorHAnsi" w:cstheme="minorHAnsi"/>
              </w:rPr>
            </w:pPr>
            <w:r>
              <w:rPr>
                <w:color w:val="000000"/>
              </w:rPr>
              <w:t>3.75</w:t>
            </w:r>
          </w:p>
        </w:tc>
      </w:tr>
      <w:tr w:rsidR="00BF44EB" w:rsidRPr="003A2B76" w14:paraId="09BA1ADE" w14:textId="77777777" w:rsidTr="00F3343C">
        <w:trPr>
          <w:jc w:val="center"/>
        </w:trPr>
        <w:tc>
          <w:tcPr>
            <w:tcW w:w="3465" w:type="pct"/>
          </w:tcPr>
          <w:p w14:paraId="580CB3EE"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  Knowledge of human development across the life span.</w:t>
            </w:r>
          </w:p>
        </w:tc>
        <w:tc>
          <w:tcPr>
            <w:tcW w:w="286" w:type="pct"/>
            <w:vAlign w:val="bottom"/>
          </w:tcPr>
          <w:p w14:paraId="7A5FA97E" w14:textId="7C67776F"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42F64687" w14:textId="59A445C1"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7CFC7757" w14:textId="6346467A"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7C7B3DB0" w14:textId="0425F06B"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1EFA7729" w14:textId="16ABCFD1" w:rsidR="00BF44EB" w:rsidRPr="003A2B76" w:rsidRDefault="00BF44EB" w:rsidP="00BF44EB">
            <w:pPr>
              <w:jc w:val="center"/>
              <w:rPr>
                <w:rFonts w:asciiTheme="minorHAnsi" w:hAnsiTheme="minorHAnsi" w:cstheme="minorHAnsi"/>
              </w:rPr>
            </w:pPr>
            <w:r>
              <w:rPr>
                <w:color w:val="000000"/>
              </w:rPr>
              <w:t>3.5</w:t>
            </w:r>
          </w:p>
        </w:tc>
      </w:tr>
      <w:tr w:rsidR="00BF44EB" w:rsidRPr="003A2B76" w14:paraId="4ACDA182" w14:textId="77777777" w:rsidTr="00F3343C">
        <w:trPr>
          <w:jc w:val="center"/>
        </w:trPr>
        <w:tc>
          <w:tcPr>
            <w:tcW w:w="3465" w:type="pct"/>
          </w:tcPr>
          <w:p w14:paraId="43A56840"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3.  Knowledge of career development across the life span.</w:t>
            </w:r>
          </w:p>
        </w:tc>
        <w:tc>
          <w:tcPr>
            <w:tcW w:w="286" w:type="pct"/>
            <w:vAlign w:val="bottom"/>
          </w:tcPr>
          <w:p w14:paraId="3B9D4288" w14:textId="3247E9F7"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1B0E28BC" w14:textId="541C170E"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093D7929" w14:textId="23601A06"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165DCA9A" w14:textId="0BB6CC28"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27322BF8" w14:textId="49336017" w:rsidR="00BF44EB" w:rsidRPr="003A2B76" w:rsidRDefault="00BF44EB" w:rsidP="00BF44EB">
            <w:pPr>
              <w:jc w:val="center"/>
              <w:rPr>
                <w:rFonts w:asciiTheme="minorHAnsi" w:hAnsiTheme="minorHAnsi" w:cstheme="minorHAnsi"/>
              </w:rPr>
            </w:pPr>
            <w:r>
              <w:rPr>
                <w:color w:val="000000"/>
              </w:rPr>
              <w:t>3.25</w:t>
            </w:r>
          </w:p>
        </w:tc>
      </w:tr>
      <w:tr w:rsidR="00BF44EB" w:rsidRPr="003A2B76" w14:paraId="21B8C6AD" w14:textId="77777777" w:rsidTr="00F3343C">
        <w:trPr>
          <w:jc w:val="center"/>
        </w:trPr>
        <w:tc>
          <w:tcPr>
            <w:tcW w:w="3465" w:type="pct"/>
          </w:tcPr>
          <w:p w14:paraId="4DB9DEF4" w14:textId="77777777" w:rsidR="00BF44EB" w:rsidRPr="003A2B76" w:rsidRDefault="00BF44EB" w:rsidP="00BF44EB">
            <w:pPr>
              <w:ind w:left="270" w:hanging="270"/>
              <w:rPr>
                <w:rFonts w:asciiTheme="minorHAnsi" w:hAnsiTheme="minorHAnsi" w:cstheme="minorHAnsi"/>
              </w:rPr>
            </w:pPr>
            <w:r w:rsidRPr="003A2B76">
              <w:rPr>
                <w:rFonts w:asciiTheme="minorHAnsi" w:hAnsiTheme="minorHAnsi" w:cstheme="minorHAnsi"/>
              </w:rPr>
              <w:t>4.  Understanding of theoretical and applied knowledge of helping relationships at personal, group, and systemic (e.g., families and classrooms) levels.</w:t>
            </w:r>
          </w:p>
        </w:tc>
        <w:tc>
          <w:tcPr>
            <w:tcW w:w="286" w:type="pct"/>
            <w:vAlign w:val="bottom"/>
          </w:tcPr>
          <w:p w14:paraId="6EAB119A" w14:textId="4B1E917F"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33CF2E6B" w14:textId="1BB7FF0D"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2E3480E2" w14:textId="16B77812" w:rsidR="00BF44EB" w:rsidRPr="003A2B76" w:rsidRDefault="00BF44EB" w:rsidP="00BF44EB">
            <w:pPr>
              <w:jc w:val="center"/>
              <w:rPr>
                <w:rFonts w:asciiTheme="minorHAnsi" w:hAnsiTheme="minorHAnsi" w:cstheme="minorHAnsi"/>
              </w:rPr>
            </w:pPr>
            <w:r>
              <w:rPr>
                <w:color w:val="000000"/>
              </w:rPr>
              <w:t>3</w:t>
            </w:r>
          </w:p>
        </w:tc>
        <w:tc>
          <w:tcPr>
            <w:tcW w:w="310" w:type="pct"/>
            <w:vAlign w:val="bottom"/>
          </w:tcPr>
          <w:p w14:paraId="2F4138EA" w14:textId="10FEA491" w:rsidR="00BF44EB" w:rsidRPr="003A2B76" w:rsidRDefault="00BF44EB" w:rsidP="00BF44EB">
            <w:pPr>
              <w:jc w:val="center"/>
              <w:rPr>
                <w:rFonts w:asciiTheme="minorHAnsi" w:hAnsiTheme="minorHAnsi" w:cstheme="minorHAnsi"/>
              </w:rPr>
            </w:pPr>
            <w:r>
              <w:rPr>
                <w:color w:val="000000"/>
              </w:rPr>
              <w:t>1</w:t>
            </w:r>
          </w:p>
        </w:tc>
        <w:tc>
          <w:tcPr>
            <w:tcW w:w="396" w:type="pct"/>
            <w:vAlign w:val="bottom"/>
          </w:tcPr>
          <w:p w14:paraId="7431488A" w14:textId="5EA61D5A" w:rsidR="00BF44EB" w:rsidRPr="003A2B76" w:rsidRDefault="00BF44EB" w:rsidP="00BF44EB">
            <w:pPr>
              <w:jc w:val="center"/>
              <w:rPr>
                <w:rFonts w:asciiTheme="minorHAnsi" w:hAnsiTheme="minorHAnsi" w:cstheme="minorHAnsi"/>
              </w:rPr>
            </w:pPr>
            <w:r>
              <w:rPr>
                <w:color w:val="000000"/>
              </w:rPr>
              <w:t>3.25</w:t>
            </w:r>
          </w:p>
        </w:tc>
      </w:tr>
      <w:tr w:rsidR="00BF44EB" w:rsidRPr="003A2B76" w14:paraId="479B9FD7" w14:textId="77777777" w:rsidTr="00F3343C">
        <w:trPr>
          <w:jc w:val="center"/>
        </w:trPr>
        <w:tc>
          <w:tcPr>
            <w:tcW w:w="3465" w:type="pct"/>
          </w:tcPr>
          <w:p w14:paraId="48AAAE18" w14:textId="77777777" w:rsidR="00BF44EB" w:rsidRPr="003A2B76" w:rsidRDefault="00BF44EB" w:rsidP="00BF44EB">
            <w:pPr>
              <w:ind w:left="270" w:hanging="270"/>
              <w:rPr>
                <w:rFonts w:asciiTheme="minorHAnsi" w:hAnsiTheme="minorHAnsi" w:cstheme="minorHAnsi"/>
              </w:rPr>
            </w:pPr>
            <w:r w:rsidRPr="003A2B76">
              <w:rPr>
                <w:rFonts w:asciiTheme="minorHAnsi" w:hAnsiTheme="minorHAnsi" w:cstheme="minorHAnsi"/>
              </w:rPr>
              <w:t>5. Understanding of evidence-based practices at personal, group, and systemic (e.g., families and classrooms) levels.</w:t>
            </w:r>
          </w:p>
        </w:tc>
        <w:tc>
          <w:tcPr>
            <w:tcW w:w="286" w:type="pct"/>
            <w:vAlign w:val="bottom"/>
          </w:tcPr>
          <w:p w14:paraId="56E5A0FD" w14:textId="6C0340F2"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425DF4AF" w14:textId="79C7840C"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2980B132" w14:textId="0E9EE0E4"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491A99EA" w14:textId="4852882A"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1C8F7C2E" w14:textId="4F3DB169" w:rsidR="00BF44EB" w:rsidRPr="003A2B76" w:rsidRDefault="00BF44EB" w:rsidP="00BF44EB">
            <w:pPr>
              <w:jc w:val="center"/>
              <w:rPr>
                <w:rFonts w:asciiTheme="minorHAnsi" w:hAnsiTheme="minorHAnsi" w:cstheme="minorHAnsi"/>
              </w:rPr>
            </w:pPr>
            <w:r>
              <w:rPr>
                <w:color w:val="000000"/>
              </w:rPr>
              <w:t>3.5</w:t>
            </w:r>
          </w:p>
        </w:tc>
      </w:tr>
      <w:tr w:rsidR="00BF44EB" w:rsidRPr="003A2B76" w14:paraId="0E6AE836" w14:textId="77777777" w:rsidTr="00F3343C">
        <w:trPr>
          <w:jc w:val="center"/>
        </w:trPr>
        <w:tc>
          <w:tcPr>
            <w:tcW w:w="3465" w:type="pct"/>
          </w:tcPr>
          <w:p w14:paraId="384FDE9C" w14:textId="77777777" w:rsidR="00BF44EB" w:rsidRPr="003A2B76" w:rsidRDefault="00BF44EB" w:rsidP="00BF44EB">
            <w:pPr>
              <w:ind w:left="270" w:hanging="270"/>
              <w:rPr>
                <w:rFonts w:asciiTheme="minorHAnsi" w:hAnsiTheme="minorHAnsi" w:cstheme="minorHAnsi"/>
              </w:rPr>
            </w:pPr>
            <w:r w:rsidRPr="003A2B76">
              <w:rPr>
                <w:rFonts w:asciiTheme="minorHAnsi" w:hAnsiTheme="minorHAnsi" w:cstheme="minorHAnsi"/>
              </w:rPr>
              <w:t>6. Understanding and appreciation of social and cultural diversity and   pluralistic trends.</w:t>
            </w:r>
          </w:p>
        </w:tc>
        <w:tc>
          <w:tcPr>
            <w:tcW w:w="286" w:type="pct"/>
            <w:vAlign w:val="bottom"/>
          </w:tcPr>
          <w:p w14:paraId="6B1BE8E7" w14:textId="410A4294"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8C2C4C7" w14:textId="068675D7"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5303DEA2" w14:textId="55BB2D4F"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5680CC9C" w14:textId="77B7C9C0"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26365BC2" w14:textId="74651BBC" w:rsidR="00BF44EB" w:rsidRPr="003A2B76" w:rsidRDefault="00BF44EB" w:rsidP="00BF44EB">
            <w:pPr>
              <w:jc w:val="center"/>
              <w:rPr>
                <w:rFonts w:asciiTheme="minorHAnsi" w:hAnsiTheme="minorHAnsi" w:cstheme="minorHAnsi"/>
              </w:rPr>
            </w:pPr>
            <w:r>
              <w:rPr>
                <w:color w:val="000000"/>
              </w:rPr>
              <w:t>3.5</w:t>
            </w:r>
          </w:p>
        </w:tc>
      </w:tr>
      <w:tr w:rsidR="00BF44EB" w:rsidRPr="003A2B76" w14:paraId="69279629" w14:textId="77777777" w:rsidTr="00F3343C">
        <w:trPr>
          <w:jc w:val="center"/>
        </w:trPr>
        <w:tc>
          <w:tcPr>
            <w:tcW w:w="3465" w:type="pct"/>
          </w:tcPr>
          <w:p w14:paraId="365B2514" w14:textId="77777777" w:rsidR="00BF44EB" w:rsidRPr="003A2B76" w:rsidRDefault="00BF44EB" w:rsidP="00BF44EB">
            <w:pPr>
              <w:ind w:left="270" w:hanging="270"/>
              <w:rPr>
                <w:rFonts w:asciiTheme="minorHAnsi" w:hAnsiTheme="minorHAnsi" w:cstheme="minorHAnsi"/>
              </w:rPr>
            </w:pPr>
            <w:r w:rsidRPr="003A2B76">
              <w:rPr>
                <w:rFonts w:asciiTheme="minorHAnsi" w:hAnsiTheme="minorHAnsi" w:cstheme="minorHAnsi"/>
              </w:rPr>
              <w:t>7.  Knowledge of assessment principles, instruments, and interview practices.</w:t>
            </w:r>
          </w:p>
        </w:tc>
        <w:tc>
          <w:tcPr>
            <w:tcW w:w="286" w:type="pct"/>
            <w:vAlign w:val="bottom"/>
          </w:tcPr>
          <w:p w14:paraId="61AA325A" w14:textId="0887AD53"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595A887A" w14:textId="55E18F6F"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01328BBD" w14:textId="32AA9933"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0B2775DB" w14:textId="523C852A"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03E0FBC6" w14:textId="1F1816CE" w:rsidR="00BF44EB" w:rsidRPr="003A2B76" w:rsidRDefault="00BF44EB" w:rsidP="00BF44EB">
            <w:pPr>
              <w:jc w:val="center"/>
              <w:rPr>
                <w:rFonts w:asciiTheme="minorHAnsi" w:hAnsiTheme="minorHAnsi" w:cstheme="minorHAnsi"/>
              </w:rPr>
            </w:pPr>
            <w:r>
              <w:rPr>
                <w:color w:val="000000"/>
              </w:rPr>
              <w:t>3.25</w:t>
            </w:r>
          </w:p>
        </w:tc>
      </w:tr>
      <w:tr w:rsidR="00BF44EB" w:rsidRPr="003A2B76" w14:paraId="03108C4F" w14:textId="77777777" w:rsidTr="00F3343C">
        <w:trPr>
          <w:jc w:val="center"/>
        </w:trPr>
        <w:tc>
          <w:tcPr>
            <w:tcW w:w="3465" w:type="pct"/>
          </w:tcPr>
          <w:p w14:paraId="2EB88012"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8.  Knowledge of research and evaluation practices.</w:t>
            </w:r>
          </w:p>
        </w:tc>
        <w:tc>
          <w:tcPr>
            <w:tcW w:w="286" w:type="pct"/>
            <w:vAlign w:val="bottom"/>
          </w:tcPr>
          <w:p w14:paraId="7715F42C" w14:textId="1FB852A7"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04540AF" w14:textId="7F163F4D" w:rsidR="00BF44EB" w:rsidRPr="003A2B76" w:rsidRDefault="00BF44EB" w:rsidP="00BF44EB">
            <w:pPr>
              <w:jc w:val="center"/>
              <w:rPr>
                <w:rFonts w:asciiTheme="minorHAnsi" w:hAnsiTheme="minorHAnsi" w:cstheme="minorHAnsi"/>
              </w:rPr>
            </w:pPr>
            <w:r>
              <w:rPr>
                <w:color w:val="000000"/>
              </w:rPr>
              <w:t>2</w:t>
            </w:r>
          </w:p>
        </w:tc>
        <w:tc>
          <w:tcPr>
            <w:tcW w:w="292" w:type="pct"/>
            <w:vAlign w:val="bottom"/>
          </w:tcPr>
          <w:p w14:paraId="1BCF476D" w14:textId="59F79F0F"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79F3EFDE" w14:textId="42275B0A" w:rsidR="00BF44EB" w:rsidRPr="003A2B76" w:rsidRDefault="00BF44EB" w:rsidP="00BF44EB">
            <w:pPr>
              <w:jc w:val="center"/>
              <w:rPr>
                <w:rFonts w:asciiTheme="minorHAnsi" w:hAnsiTheme="minorHAnsi" w:cstheme="minorHAnsi"/>
              </w:rPr>
            </w:pPr>
            <w:r>
              <w:rPr>
                <w:color w:val="000000"/>
              </w:rPr>
              <w:t>1</w:t>
            </w:r>
          </w:p>
        </w:tc>
        <w:tc>
          <w:tcPr>
            <w:tcW w:w="396" w:type="pct"/>
            <w:vAlign w:val="bottom"/>
          </w:tcPr>
          <w:p w14:paraId="1E461E99" w14:textId="3B57BB8C" w:rsidR="00BF44EB" w:rsidRPr="003A2B76" w:rsidRDefault="00BF44EB" w:rsidP="00BF44EB">
            <w:pPr>
              <w:jc w:val="center"/>
              <w:rPr>
                <w:rFonts w:asciiTheme="minorHAnsi" w:hAnsiTheme="minorHAnsi" w:cstheme="minorHAnsi"/>
              </w:rPr>
            </w:pPr>
            <w:r>
              <w:rPr>
                <w:color w:val="000000"/>
              </w:rPr>
              <w:t>2.75</w:t>
            </w:r>
          </w:p>
        </w:tc>
      </w:tr>
      <w:tr w:rsidR="00BF44EB" w:rsidRPr="003A2B76" w14:paraId="1BA7517C" w14:textId="77777777" w:rsidTr="00F3343C">
        <w:trPr>
          <w:jc w:val="center"/>
        </w:trPr>
        <w:tc>
          <w:tcPr>
            <w:tcW w:w="3465" w:type="pct"/>
          </w:tcPr>
          <w:p w14:paraId="2CE35312"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9.  Knowledge of available technology.</w:t>
            </w:r>
          </w:p>
        </w:tc>
        <w:tc>
          <w:tcPr>
            <w:tcW w:w="286" w:type="pct"/>
            <w:vAlign w:val="bottom"/>
          </w:tcPr>
          <w:p w14:paraId="27F69F00" w14:textId="3E1AD4CB"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3B3E9C17" w14:textId="4B2403BC"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6BF6F711" w14:textId="426C30CE" w:rsidR="00BF44EB" w:rsidRPr="003A2B76" w:rsidRDefault="00BF44EB" w:rsidP="00BF44EB">
            <w:pPr>
              <w:jc w:val="center"/>
              <w:rPr>
                <w:rFonts w:asciiTheme="minorHAnsi" w:hAnsiTheme="minorHAnsi" w:cstheme="minorHAnsi"/>
              </w:rPr>
            </w:pPr>
            <w:r>
              <w:rPr>
                <w:color w:val="000000"/>
              </w:rPr>
              <w:t>3</w:t>
            </w:r>
          </w:p>
        </w:tc>
        <w:tc>
          <w:tcPr>
            <w:tcW w:w="310" w:type="pct"/>
            <w:vAlign w:val="bottom"/>
          </w:tcPr>
          <w:p w14:paraId="7C7149C6" w14:textId="75C02EB1" w:rsidR="00BF44EB" w:rsidRPr="003A2B76" w:rsidRDefault="00BF44EB" w:rsidP="00BF44EB">
            <w:pPr>
              <w:jc w:val="center"/>
              <w:rPr>
                <w:rFonts w:asciiTheme="minorHAnsi" w:hAnsiTheme="minorHAnsi" w:cstheme="minorHAnsi"/>
              </w:rPr>
            </w:pPr>
            <w:r>
              <w:rPr>
                <w:color w:val="000000"/>
              </w:rPr>
              <w:t>1</w:t>
            </w:r>
          </w:p>
        </w:tc>
        <w:tc>
          <w:tcPr>
            <w:tcW w:w="396" w:type="pct"/>
            <w:vAlign w:val="bottom"/>
          </w:tcPr>
          <w:p w14:paraId="212821D9" w14:textId="1F3418A5" w:rsidR="00BF44EB" w:rsidRPr="003A2B76" w:rsidRDefault="00BF44EB" w:rsidP="00BF44EB">
            <w:pPr>
              <w:jc w:val="center"/>
              <w:rPr>
                <w:rFonts w:asciiTheme="minorHAnsi" w:hAnsiTheme="minorHAnsi" w:cstheme="minorHAnsi"/>
              </w:rPr>
            </w:pPr>
            <w:r>
              <w:rPr>
                <w:color w:val="000000"/>
              </w:rPr>
              <w:t>3.25</w:t>
            </w:r>
          </w:p>
        </w:tc>
      </w:tr>
      <w:tr w:rsidR="00BF44EB" w:rsidRPr="003A2B76" w14:paraId="4C44A036" w14:textId="77777777" w:rsidTr="00F3343C">
        <w:trPr>
          <w:jc w:val="center"/>
        </w:trPr>
        <w:tc>
          <w:tcPr>
            <w:tcW w:w="3465" w:type="pct"/>
          </w:tcPr>
          <w:p w14:paraId="7CEDB8BE" w14:textId="77777777" w:rsidR="00BF44EB" w:rsidRPr="003A2B76" w:rsidRDefault="00BF44EB" w:rsidP="00BF44EB">
            <w:pPr>
              <w:ind w:left="270" w:hanging="270"/>
              <w:rPr>
                <w:rFonts w:asciiTheme="minorHAnsi" w:hAnsiTheme="minorHAnsi" w:cstheme="minorHAnsi"/>
              </w:rPr>
            </w:pPr>
            <w:r w:rsidRPr="003A2B76">
              <w:rPr>
                <w:rFonts w:asciiTheme="minorHAnsi" w:hAnsiTheme="minorHAnsi" w:cstheme="minorHAnsi"/>
              </w:rPr>
              <w:t>10.  Ability to document and perform her or his multiple duties in an ethical, professional manner.</w:t>
            </w:r>
          </w:p>
        </w:tc>
        <w:tc>
          <w:tcPr>
            <w:tcW w:w="286" w:type="pct"/>
            <w:vAlign w:val="bottom"/>
          </w:tcPr>
          <w:p w14:paraId="46D541CA" w14:textId="209A349A"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7E49CA74" w14:textId="64126599"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6FE8CFCE" w14:textId="4CFF6EED"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517901DA" w14:textId="7FA9E20E"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2A48F751" w14:textId="660418B4" w:rsidR="00BF44EB" w:rsidRPr="003A2B76" w:rsidRDefault="00BF44EB" w:rsidP="00BF44EB">
            <w:pPr>
              <w:jc w:val="center"/>
              <w:rPr>
                <w:rFonts w:asciiTheme="minorHAnsi" w:hAnsiTheme="minorHAnsi" w:cstheme="minorHAnsi"/>
              </w:rPr>
            </w:pPr>
            <w:r>
              <w:rPr>
                <w:color w:val="000000"/>
              </w:rPr>
              <w:t>3.75</w:t>
            </w:r>
          </w:p>
        </w:tc>
      </w:tr>
      <w:tr w:rsidR="00BF44EB" w:rsidRPr="003A2B76" w14:paraId="295B2CC3" w14:textId="77777777" w:rsidTr="00F3343C">
        <w:trPr>
          <w:jc w:val="center"/>
        </w:trPr>
        <w:tc>
          <w:tcPr>
            <w:tcW w:w="3465" w:type="pct"/>
          </w:tcPr>
          <w:p w14:paraId="7FC323E3" w14:textId="77777777" w:rsidR="00BF44EB" w:rsidRPr="003A2B76" w:rsidRDefault="00BF44EB" w:rsidP="00BF44EB">
            <w:pPr>
              <w:ind w:left="360" w:hanging="360"/>
              <w:rPr>
                <w:rFonts w:asciiTheme="minorHAnsi" w:hAnsiTheme="minorHAnsi" w:cstheme="minorHAnsi"/>
              </w:rPr>
            </w:pPr>
            <w:r w:rsidRPr="003A2B76">
              <w:rPr>
                <w:rFonts w:asciiTheme="minorHAnsi" w:hAnsiTheme="minorHAnsi" w:cstheme="minorHAnsi"/>
              </w:rPr>
              <w:t>11. Ability to perform needs assessments.</w:t>
            </w:r>
          </w:p>
        </w:tc>
        <w:tc>
          <w:tcPr>
            <w:tcW w:w="286" w:type="pct"/>
            <w:vAlign w:val="bottom"/>
          </w:tcPr>
          <w:p w14:paraId="7C44A75C" w14:textId="068A03FA"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70D563D6" w14:textId="4BD6144E"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45640CD7" w14:textId="4428D1CD" w:rsidR="00BF44EB" w:rsidRPr="003A2B76" w:rsidRDefault="00BF44EB" w:rsidP="00BF44EB">
            <w:pPr>
              <w:jc w:val="center"/>
              <w:rPr>
                <w:rFonts w:asciiTheme="minorHAnsi" w:hAnsiTheme="minorHAnsi" w:cstheme="minorHAnsi"/>
              </w:rPr>
            </w:pPr>
            <w:r>
              <w:rPr>
                <w:color w:val="000000"/>
              </w:rPr>
              <w:t>0</w:t>
            </w:r>
          </w:p>
        </w:tc>
        <w:tc>
          <w:tcPr>
            <w:tcW w:w="310" w:type="pct"/>
            <w:vAlign w:val="bottom"/>
          </w:tcPr>
          <w:p w14:paraId="2A4D76F0" w14:textId="7030B61D"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78D89F10" w14:textId="440AABCA" w:rsidR="00BF44EB" w:rsidRPr="003A2B76" w:rsidRDefault="00BF44EB" w:rsidP="00BF44EB">
            <w:pPr>
              <w:jc w:val="center"/>
              <w:rPr>
                <w:rFonts w:asciiTheme="minorHAnsi" w:hAnsiTheme="minorHAnsi" w:cstheme="minorHAnsi"/>
              </w:rPr>
            </w:pPr>
            <w:r>
              <w:rPr>
                <w:color w:val="000000"/>
              </w:rPr>
              <w:t>3.5</w:t>
            </w:r>
          </w:p>
        </w:tc>
      </w:tr>
      <w:tr w:rsidR="00BF44EB" w:rsidRPr="003A2B76" w14:paraId="06C420D4" w14:textId="77777777" w:rsidTr="00F3343C">
        <w:trPr>
          <w:jc w:val="center"/>
        </w:trPr>
        <w:tc>
          <w:tcPr>
            <w:tcW w:w="3465" w:type="pct"/>
          </w:tcPr>
          <w:p w14:paraId="29D109BC" w14:textId="77777777" w:rsidR="00BF44EB" w:rsidRPr="003A2B76" w:rsidRDefault="00BF44EB" w:rsidP="00BF44EB">
            <w:pPr>
              <w:ind w:left="360" w:hanging="360"/>
              <w:rPr>
                <w:rFonts w:asciiTheme="minorHAnsi" w:hAnsiTheme="minorHAnsi" w:cstheme="minorHAnsi"/>
              </w:rPr>
            </w:pPr>
            <w:r w:rsidRPr="003A2B76">
              <w:rPr>
                <w:rFonts w:asciiTheme="minorHAnsi" w:hAnsiTheme="minorHAnsi" w:cstheme="minorHAnsi"/>
              </w:rPr>
              <w:t>12. Ability to develop, deliver, and document comprehensive   programming to meet the academic, career, and personal/social needs of all students.</w:t>
            </w:r>
          </w:p>
        </w:tc>
        <w:tc>
          <w:tcPr>
            <w:tcW w:w="286" w:type="pct"/>
            <w:vAlign w:val="bottom"/>
          </w:tcPr>
          <w:p w14:paraId="536F436B" w14:textId="30E4A082"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6E7A3CB4" w14:textId="1EB49F18"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6277C79D" w14:textId="04A78C1F"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2831C68D" w14:textId="55DBD3C1"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189AD402" w14:textId="43D3139E" w:rsidR="00BF44EB" w:rsidRPr="003A2B76" w:rsidRDefault="00BF44EB" w:rsidP="00BF44EB">
            <w:pPr>
              <w:jc w:val="center"/>
              <w:rPr>
                <w:rFonts w:asciiTheme="minorHAnsi" w:hAnsiTheme="minorHAnsi" w:cstheme="minorHAnsi"/>
              </w:rPr>
            </w:pPr>
            <w:r>
              <w:rPr>
                <w:color w:val="000000"/>
              </w:rPr>
              <w:t>3.5</w:t>
            </w:r>
          </w:p>
        </w:tc>
      </w:tr>
      <w:tr w:rsidR="00BF44EB" w:rsidRPr="003A2B76" w14:paraId="42FB0430" w14:textId="77777777" w:rsidTr="00F3343C">
        <w:trPr>
          <w:jc w:val="center"/>
        </w:trPr>
        <w:tc>
          <w:tcPr>
            <w:tcW w:w="3465" w:type="pct"/>
          </w:tcPr>
          <w:p w14:paraId="2D2C1F29"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13.  Ability to provide individual counseling.</w:t>
            </w:r>
          </w:p>
        </w:tc>
        <w:tc>
          <w:tcPr>
            <w:tcW w:w="286" w:type="pct"/>
            <w:vAlign w:val="bottom"/>
          </w:tcPr>
          <w:p w14:paraId="10B43FF0" w14:textId="4EEE6BC8"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6E059E12" w14:textId="75419761"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688E081B" w14:textId="50E50E8A"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2BD9DF7B" w14:textId="4F96ABD1"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605F4C32" w14:textId="133B45F8" w:rsidR="00BF44EB" w:rsidRPr="003A2B76" w:rsidRDefault="00BF44EB" w:rsidP="00BF44EB">
            <w:pPr>
              <w:jc w:val="center"/>
              <w:rPr>
                <w:rFonts w:asciiTheme="minorHAnsi" w:hAnsiTheme="minorHAnsi" w:cstheme="minorHAnsi"/>
              </w:rPr>
            </w:pPr>
            <w:r>
              <w:rPr>
                <w:color w:val="000000"/>
              </w:rPr>
              <w:t>3.5</w:t>
            </w:r>
          </w:p>
        </w:tc>
      </w:tr>
      <w:tr w:rsidR="00BF44EB" w:rsidRPr="003A2B76" w14:paraId="4892279F" w14:textId="77777777" w:rsidTr="00F3343C">
        <w:trPr>
          <w:jc w:val="center"/>
        </w:trPr>
        <w:tc>
          <w:tcPr>
            <w:tcW w:w="3465" w:type="pct"/>
          </w:tcPr>
          <w:p w14:paraId="32DC801A"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14. Ability to provide group counseling.</w:t>
            </w:r>
          </w:p>
        </w:tc>
        <w:tc>
          <w:tcPr>
            <w:tcW w:w="286" w:type="pct"/>
            <w:vAlign w:val="bottom"/>
          </w:tcPr>
          <w:p w14:paraId="502B370B" w14:textId="267E78A8"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4EB736B" w14:textId="2FD3DBC8"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77B7A237" w14:textId="026CE190"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5AD709B8" w14:textId="5AC0A93B"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069CCDDC" w14:textId="76515E45" w:rsidR="00BF44EB" w:rsidRPr="003A2B76" w:rsidRDefault="00BF44EB" w:rsidP="00BF44EB">
            <w:pPr>
              <w:jc w:val="center"/>
              <w:rPr>
                <w:rFonts w:asciiTheme="minorHAnsi" w:hAnsiTheme="minorHAnsi" w:cstheme="minorHAnsi"/>
              </w:rPr>
            </w:pPr>
            <w:r>
              <w:rPr>
                <w:color w:val="000000"/>
              </w:rPr>
              <w:t>3.25</w:t>
            </w:r>
          </w:p>
        </w:tc>
      </w:tr>
      <w:tr w:rsidR="00BF44EB" w:rsidRPr="003A2B76" w14:paraId="0BCAAF78" w14:textId="77777777" w:rsidTr="00F3343C">
        <w:trPr>
          <w:jc w:val="center"/>
        </w:trPr>
        <w:tc>
          <w:tcPr>
            <w:tcW w:w="3465" w:type="pct"/>
          </w:tcPr>
          <w:p w14:paraId="2A06C92B"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lastRenderedPageBreak/>
              <w:t>15. Ability to provide classroom guidance.</w:t>
            </w:r>
          </w:p>
        </w:tc>
        <w:tc>
          <w:tcPr>
            <w:tcW w:w="286" w:type="pct"/>
            <w:vAlign w:val="bottom"/>
          </w:tcPr>
          <w:p w14:paraId="61603842" w14:textId="3BB2AF19"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435B1A50" w14:textId="2FB7D89F"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190D3CD7" w14:textId="35FC0879"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2BE3CC6A" w14:textId="4192B2B8"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5D25BCD9" w14:textId="3D95D201" w:rsidR="00BF44EB" w:rsidRPr="003A2B76" w:rsidRDefault="00BF44EB" w:rsidP="00BF44EB">
            <w:pPr>
              <w:jc w:val="center"/>
              <w:rPr>
                <w:rFonts w:asciiTheme="minorHAnsi" w:hAnsiTheme="minorHAnsi" w:cstheme="minorHAnsi"/>
              </w:rPr>
            </w:pPr>
            <w:r>
              <w:rPr>
                <w:color w:val="000000"/>
              </w:rPr>
              <w:t>3.75</w:t>
            </w:r>
          </w:p>
        </w:tc>
      </w:tr>
      <w:tr w:rsidR="00BF44EB" w:rsidRPr="003A2B76" w14:paraId="7A5A0E0E" w14:textId="77777777" w:rsidTr="00F3343C">
        <w:trPr>
          <w:jc w:val="center"/>
        </w:trPr>
        <w:tc>
          <w:tcPr>
            <w:tcW w:w="3465" w:type="pct"/>
          </w:tcPr>
          <w:p w14:paraId="79BA51E0"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16. Ability to engage in collaboration and consultation.</w:t>
            </w:r>
          </w:p>
        </w:tc>
        <w:tc>
          <w:tcPr>
            <w:tcW w:w="286" w:type="pct"/>
            <w:vAlign w:val="bottom"/>
          </w:tcPr>
          <w:p w14:paraId="7BE402EB" w14:textId="44007A7D"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7550FE02" w14:textId="4009F83E"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3F2D90AE" w14:textId="783FDFE5"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52144A16" w14:textId="10E34456"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6F6B16E4" w14:textId="0576CD50" w:rsidR="00BF44EB" w:rsidRPr="003A2B76" w:rsidRDefault="00BF44EB" w:rsidP="00BF44EB">
            <w:pPr>
              <w:jc w:val="center"/>
              <w:rPr>
                <w:rFonts w:asciiTheme="minorHAnsi" w:hAnsiTheme="minorHAnsi" w:cstheme="minorHAnsi"/>
              </w:rPr>
            </w:pPr>
            <w:r>
              <w:rPr>
                <w:color w:val="000000"/>
              </w:rPr>
              <w:t>3.75</w:t>
            </w:r>
          </w:p>
        </w:tc>
      </w:tr>
      <w:tr w:rsidR="00BF44EB" w:rsidRPr="003A2B76" w14:paraId="3E0FB12D" w14:textId="77777777" w:rsidTr="00F3343C">
        <w:trPr>
          <w:jc w:val="center"/>
        </w:trPr>
        <w:tc>
          <w:tcPr>
            <w:tcW w:w="3465" w:type="pct"/>
          </w:tcPr>
          <w:p w14:paraId="6BDA1835"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 xml:space="preserve">17. Ability to provide </w:t>
            </w:r>
            <w:proofErr w:type="spellStart"/>
            <w:r w:rsidRPr="003A2B76">
              <w:rPr>
                <w:rFonts w:asciiTheme="minorHAnsi" w:hAnsiTheme="minorHAnsi" w:cstheme="minorHAnsi"/>
              </w:rPr>
              <w:t>inservice</w:t>
            </w:r>
            <w:proofErr w:type="spellEnd"/>
            <w:r w:rsidRPr="003A2B76">
              <w:rPr>
                <w:rFonts w:asciiTheme="minorHAnsi" w:hAnsiTheme="minorHAnsi" w:cstheme="minorHAnsi"/>
              </w:rPr>
              <w:t xml:space="preserve"> programming.</w:t>
            </w:r>
          </w:p>
        </w:tc>
        <w:tc>
          <w:tcPr>
            <w:tcW w:w="286" w:type="pct"/>
            <w:vAlign w:val="bottom"/>
          </w:tcPr>
          <w:p w14:paraId="28DFA377" w14:textId="6CAEB66F"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68EC999" w14:textId="66F0D2E3"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4ED8C35B" w14:textId="7310248A"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6CCB4C8D" w14:textId="06D24CBA"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4E44BCE6" w14:textId="48CFEEFD" w:rsidR="00BF44EB" w:rsidRPr="003A2B76" w:rsidRDefault="00BF44EB" w:rsidP="00BF44EB">
            <w:pPr>
              <w:jc w:val="center"/>
              <w:rPr>
                <w:rFonts w:asciiTheme="minorHAnsi" w:hAnsiTheme="minorHAnsi" w:cstheme="minorHAnsi"/>
              </w:rPr>
            </w:pPr>
            <w:r>
              <w:rPr>
                <w:color w:val="000000"/>
              </w:rPr>
              <w:t>3.5</w:t>
            </w:r>
          </w:p>
        </w:tc>
      </w:tr>
      <w:tr w:rsidR="00BF44EB" w:rsidRPr="003A2B76" w14:paraId="11156CC3" w14:textId="77777777" w:rsidTr="00F3343C">
        <w:trPr>
          <w:jc w:val="center"/>
        </w:trPr>
        <w:tc>
          <w:tcPr>
            <w:tcW w:w="3465" w:type="pct"/>
          </w:tcPr>
          <w:p w14:paraId="7B0CDB38"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18. Ability to provide culturally sensitive services to all students.</w:t>
            </w:r>
          </w:p>
        </w:tc>
        <w:tc>
          <w:tcPr>
            <w:tcW w:w="286" w:type="pct"/>
            <w:vAlign w:val="bottom"/>
          </w:tcPr>
          <w:p w14:paraId="3742E54F" w14:textId="73962E27"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1C63EC2E" w14:textId="3F11E8E7"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40686A71" w14:textId="10A17AA6"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00C840B4" w14:textId="50B22734"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1D66F017" w14:textId="0AAC0EE8" w:rsidR="00BF44EB" w:rsidRPr="003A2B76" w:rsidRDefault="00BF44EB" w:rsidP="00BF44EB">
            <w:pPr>
              <w:jc w:val="center"/>
              <w:rPr>
                <w:rFonts w:asciiTheme="minorHAnsi" w:hAnsiTheme="minorHAnsi" w:cstheme="minorHAnsi"/>
              </w:rPr>
            </w:pPr>
            <w:r>
              <w:rPr>
                <w:color w:val="000000"/>
              </w:rPr>
              <w:t>3.5</w:t>
            </w:r>
          </w:p>
        </w:tc>
      </w:tr>
      <w:tr w:rsidR="00BF44EB" w:rsidRPr="003A2B76" w14:paraId="6D4F000E" w14:textId="77777777" w:rsidTr="00F3343C">
        <w:trPr>
          <w:jc w:val="center"/>
        </w:trPr>
        <w:tc>
          <w:tcPr>
            <w:tcW w:w="3465" w:type="pct"/>
          </w:tcPr>
          <w:p w14:paraId="7DFA41FA" w14:textId="77777777" w:rsidR="00BF44EB" w:rsidRPr="003A2B76" w:rsidRDefault="00BF44EB" w:rsidP="00BF44EB">
            <w:pPr>
              <w:ind w:left="360" w:hanging="360"/>
              <w:rPr>
                <w:rFonts w:asciiTheme="minorHAnsi" w:hAnsiTheme="minorHAnsi" w:cstheme="minorHAnsi"/>
              </w:rPr>
            </w:pPr>
            <w:r w:rsidRPr="003A2B76">
              <w:rPr>
                <w:rFonts w:asciiTheme="minorHAnsi" w:hAnsiTheme="minorHAnsi" w:cstheme="minorHAnsi"/>
              </w:rPr>
              <w:t>19. Ability to advocate within the school environment and local community.</w:t>
            </w:r>
          </w:p>
        </w:tc>
        <w:tc>
          <w:tcPr>
            <w:tcW w:w="286" w:type="pct"/>
            <w:vAlign w:val="bottom"/>
          </w:tcPr>
          <w:p w14:paraId="04C200CF" w14:textId="2F3A0BD1"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1A5AD23" w14:textId="59782908"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6BEFEA6F" w14:textId="5AAB76BA"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6E01928B" w14:textId="7CA9563E"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4D5FBFD4" w14:textId="5B28818E" w:rsidR="00BF44EB" w:rsidRPr="003A2B76" w:rsidRDefault="00BF44EB" w:rsidP="00BF44EB">
            <w:pPr>
              <w:jc w:val="center"/>
              <w:rPr>
                <w:rFonts w:asciiTheme="minorHAnsi" w:hAnsiTheme="minorHAnsi" w:cstheme="minorHAnsi"/>
              </w:rPr>
            </w:pPr>
            <w:r>
              <w:rPr>
                <w:color w:val="000000"/>
              </w:rPr>
              <w:t>3.25</w:t>
            </w:r>
          </w:p>
        </w:tc>
      </w:tr>
      <w:tr w:rsidR="00BF44EB" w:rsidRPr="003A2B76" w14:paraId="3AD23908" w14:textId="77777777" w:rsidTr="00F3343C">
        <w:trPr>
          <w:jc w:val="center"/>
        </w:trPr>
        <w:tc>
          <w:tcPr>
            <w:tcW w:w="3465" w:type="pct"/>
          </w:tcPr>
          <w:p w14:paraId="0AC20356"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20. Ability to coordinate test administration.</w:t>
            </w:r>
          </w:p>
        </w:tc>
        <w:tc>
          <w:tcPr>
            <w:tcW w:w="286" w:type="pct"/>
            <w:vAlign w:val="bottom"/>
          </w:tcPr>
          <w:p w14:paraId="5006C399" w14:textId="2869BF7F"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E8A97C1" w14:textId="126C7544"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15EC926B" w14:textId="587CA1E3"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2FB9DB67" w14:textId="4EB63014"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0822D1AB" w14:textId="31B4C094" w:rsidR="00BF44EB" w:rsidRPr="003A2B76" w:rsidRDefault="00BF44EB" w:rsidP="00BF44EB">
            <w:pPr>
              <w:jc w:val="center"/>
              <w:rPr>
                <w:rFonts w:asciiTheme="minorHAnsi" w:hAnsiTheme="minorHAnsi" w:cstheme="minorHAnsi"/>
              </w:rPr>
            </w:pPr>
            <w:r>
              <w:rPr>
                <w:color w:val="000000"/>
              </w:rPr>
              <w:t>3.25</w:t>
            </w:r>
          </w:p>
        </w:tc>
      </w:tr>
      <w:tr w:rsidR="00BF44EB" w:rsidRPr="003A2B76" w14:paraId="42BBC7ED" w14:textId="77777777" w:rsidTr="00F3343C">
        <w:trPr>
          <w:jc w:val="center"/>
        </w:trPr>
        <w:tc>
          <w:tcPr>
            <w:tcW w:w="3465" w:type="pct"/>
          </w:tcPr>
          <w:p w14:paraId="2DE2AC51" w14:textId="77777777" w:rsidR="00BF44EB" w:rsidRPr="003A2B76" w:rsidRDefault="00BF44EB" w:rsidP="00BF44EB">
            <w:pPr>
              <w:ind w:left="360" w:hanging="360"/>
              <w:rPr>
                <w:rFonts w:asciiTheme="minorHAnsi" w:hAnsiTheme="minorHAnsi" w:cstheme="minorHAnsi"/>
              </w:rPr>
            </w:pPr>
            <w:r w:rsidRPr="003A2B76">
              <w:rPr>
                <w:rFonts w:asciiTheme="minorHAnsi" w:hAnsiTheme="minorHAnsi" w:cstheme="minorHAnsi"/>
              </w:rPr>
              <w:t>21. Ability to administer and interpret assessments.</w:t>
            </w:r>
          </w:p>
        </w:tc>
        <w:tc>
          <w:tcPr>
            <w:tcW w:w="286" w:type="pct"/>
            <w:vAlign w:val="bottom"/>
          </w:tcPr>
          <w:p w14:paraId="6BF9730B" w14:textId="79BF1B78"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5BBF621C" w14:textId="30B939DD"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5823A26A" w14:textId="0F90658F" w:rsidR="00BF44EB" w:rsidRPr="003A2B76" w:rsidRDefault="00BF44EB" w:rsidP="00BF44EB">
            <w:pPr>
              <w:jc w:val="center"/>
              <w:rPr>
                <w:rFonts w:asciiTheme="minorHAnsi" w:hAnsiTheme="minorHAnsi" w:cstheme="minorHAnsi"/>
              </w:rPr>
            </w:pPr>
            <w:r>
              <w:rPr>
                <w:color w:val="000000"/>
              </w:rPr>
              <w:t>2</w:t>
            </w:r>
          </w:p>
        </w:tc>
        <w:tc>
          <w:tcPr>
            <w:tcW w:w="310" w:type="pct"/>
            <w:vAlign w:val="bottom"/>
          </w:tcPr>
          <w:p w14:paraId="6A1A98F8" w14:textId="68F47D6F" w:rsidR="00BF44EB" w:rsidRPr="003A2B76" w:rsidRDefault="00BF44EB" w:rsidP="00BF44EB">
            <w:pPr>
              <w:jc w:val="center"/>
              <w:rPr>
                <w:rFonts w:asciiTheme="minorHAnsi" w:hAnsiTheme="minorHAnsi" w:cstheme="minorHAnsi"/>
              </w:rPr>
            </w:pPr>
            <w:r>
              <w:rPr>
                <w:color w:val="000000"/>
              </w:rPr>
              <w:t>1</w:t>
            </w:r>
          </w:p>
        </w:tc>
        <w:tc>
          <w:tcPr>
            <w:tcW w:w="396" w:type="pct"/>
            <w:vAlign w:val="bottom"/>
          </w:tcPr>
          <w:p w14:paraId="196B417B" w14:textId="495C401B" w:rsidR="00BF44EB" w:rsidRPr="003A2B76" w:rsidRDefault="00BF44EB" w:rsidP="00BF44EB">
            <w:pPr>
              <w:jc w:val="center"/>
              <w:rPr>
                <w:rFonts w:asciiTheme="minorHAnsi" w:hAnsiTheme="minorHAnsi" w:cstheme="minorHAnsi"/>
              </w:rPr>
            </w:pPr>
            <w:r>
              <w:rPr>
                <w:color w:val="000000"/>
              </w:rPr>
              <w:t>3</w:t>
            </w:r>
          </w:p>
        </w:tc>
      </w:tr>
      <w:tr w:rsidR="00BF44EB" w:rsidRPr="003A2B76" w14:paraId="37016AB8" w14:textId="77777777" w:rsidTr="00F3343C">
        <w:trPr>
          <w:jc w:val="center"/>
        </w:trPr>
        <w:tc>
          <w:tcPr>
            <w:tcW w:w="3465" w:type="pct"/>
          </w:tcPr>
          <w:p w14:paraId="38F1AA70" w14:textId="77777777" w:rsidR="00BF44EB" w:rsidRPr="003A2B76" w:rsidRDefault="00BF44EB" w:rsidP="00BF44EB">
            <w:pPr>
              <w:ind w:left="270" w:hanging="360"/>
              <w:rPr>
                <w:rFonts w:asciiTheme="minorHAnsi" w:hAnsiTheme="minorHAnsi" w:cstheme="minorHAnsi"/>
              </w:rPr>
            </w:pPr>
            <w:r w:rsidRPr="003A2B76">
              <w:rPr>
                <w:rFonts w:asciiTheme="minorHAnsi" w:hAnsiTheme="minorHAnsi" w:cstheme="minorHAnsi"/>
              </w:rPr>
              <w:t xml:space="preserve"> 22. Ability to perform comprehensive program evaluation.</w:t>
            </w:r>
          </w:p>
        </w:tc>
        <w:tc>
          <w:tcPr>
            <w:tcW w:w="286" w:type="pct"/>
            <w:vAlign w:val="bottom"/>
          </w:tcPr>
          <w:p w14:paraId="2A244E46" w14:textId="636A31AE"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4DDBA720" w14:textId="505A6CDF" w:rsidR="00BF44EB" w:rsidRPr="003A2B76" w:rsidRDefault="00BF44EB" w:rsidP="00BF44EB">
            <w:pPr>
              <w:jc w:val="center"/>
              <w:rPr>
                <w:rFonts w:asciiTheme="minorHAnsi" w:hAnsiTheme="minorHAnsi" w:cstheme="minorHAnsi"/>
              </w:rPr>
            </w:pPr>
            <w:r>
              <w:rPr>
                <w:color w:val="000000"/>
              </w:rPr>
              <w:t>1</w:t>
            </w:r>
          </w:p>
        </w:tc>
        <w:tc>
          <w:tcPr>
            <w:tcW w:w="292" w:type="pct"/>
            <w:vAlign w:val="bottom"/>
          </w:tcPr>
          <w:p w14:paraId="7EA74C57" w14:textId="34BE3841"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73289E03" w14:textId="0507F90A" w:rsidR="00BF44EB" w:rsidRPr="003A2B76" w:rsidRDefault="00BF44EB" w:rsidP="00BF44EB">
            <w:pPr>
              <w:jc w:val="center"/>
              <w:rPr>
                <w:rFonts w:asciiTheme="minorHAnsi" w:hAnsiTheme="minorHAnsi" w:cstheme="minorHAnsi"/>
              </w:rPr>
            </w:pPr>
            <w:r>
              <w:rPr>
                <w:color w:val="000000"/>
              </w:rPr>
              <w:t>2</w:t>
            </w:r>
          </w:p>
        </w:tc>
        <w:tc>
          <w:tcPr>
            <w:tcW w:w="396" w:type="pct"/>
            <w:vAlign w:val="bottom"/>
          </w:tcPr>
          <w:p w14:paraId="7842D565" w14:textId="706849E7" w:rsidR="00BF44EB" w:rsidRPr="003A2B76" w:rsidRDefault="00BF44EB" w:rsidP="00BF44EB">
            <w:pPr>
              <w:jc w:val="center"/>
              <w:rPr>
                <w:rFonts w:asciiTheme="minorHAnsi" w:hAnsiTheme="minorHAnsi" w:cstheme="minorHAnsi"/>
              </w:rPr>
            </w:pPr>
            <w:r>
              <w:rPr>
                <w:color w:val="000000"/>
              </w:rPr>
              <w:t>3.25</w:t>
            </w:r>
          </w:p>
        </w:tc>
      </w:tr>
      <w:tr w:rsidR="00BF44EB" w:rsidRPr="003A2B76" w14:paraId="6AC5742E" w14:textId="77777777" w:rsidTr="00F3343C">
        <w:trPr>
          <w:jc w:val="center"/>
        </w:trPr>
        <w:tc>
          <w:tcPr>
            <w:tcW w:w="3465" w:type="pct"/>
          </w:tcPr>
          <w:p w14:paraId="4C67E564" w14:textId="382F56E3" w:rsidR="00BF44EB" w:rsidRPr="003A2B76" w:rsidRDefault="00BF44EB" w:rsidP="00BF44EB">
            <w:pPr>
              <w:ind w:left="360" w:hanging="450"/>
              <w:rPr>
                <w:rFonts w:asciiTheme="minorHAnsi" w:hAnsiTheme="minorHAnsi" w:cstheme="minorHAnsi"/>
              </w:rPr>
            </w:pPr>
            <w:r w:rsidRPr="003A2B76">
              <w:rPr>
                <w:rFonts w:asciiTheme="minorHAnsi" w:hAnsiTheme="minorHAnsi" w:cstheme="minorHAnsi"/>
              </w:rPr>
              <w:t xml:space="preserve"> 23. Ability to use technological resources in planning, providing, evaluating, and documenting services.</w:t>
            </w:r>
          </w:p>
        </w:tc>
        <w:tc>
          <w:tcPr>
            <w:tcW w:w="286" w:type="pct"/>
            <w:vAlign w:val="bottom"/>
          </w:tcPr>
          <w:p w14:paraId="48D81148" w14:textId="454CDB1B"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241BDCD6" w14:textId="47A667A8"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5BF3C3E0" w14:textId="6C3894C7"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31AE42D1" w14:textId="2830A85B"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0546089F" w14:textId="1C251A64" w:rsidR="00BF44EB" w:rsidRPr="003A2B76" w:rsidRDefault="00BF44EB" w:rsidP="00BF44EB">
            <w:pPr>
              <w:jc w:val="center"/>
              <w:rPr>
                <w:rFonts w:asciiTheme="minorHAnsi" w:hAnsiTheme="minorHAnsi" w:cstheme="minorHAnsi"/>
              </w:rPr>
            </w:pPr>
            <w:r>
              <w:rPr>
                <w:color w:val="000000"/>
              </w:rPr>
              <w:t>3.75</w:t>
            </w:r>
          </w:p>
        </w:tc>
      </w:tr>
      <w:tr w:rsidR="00BF44EB" w:rsidRPr="003A2B76" w14:paraId="4700B569" w14:textId="77777777" w:rsidTr="00F3343C">
        <w:trPr>
          <w:jc w:val="center"/>
        </w:trPr>
        <w:tc>
          <w:tcPr>
            <w:tcW w:w="3465" w:type="pct"/>
          </w:tcPr>
          <w:p w14:paraId="3407004C" w14:textId="77777777" w:rsidR="00BF44EB" w:rsidRPr="003A2B76" w:rsidRDefault="00BF44EB" w:rsidP="00BF44EB">
            <w:pPr>
              <w:ind w:left="360" w:hanging="450"/>
              <w:rPr>
                <w:rFonts w:asciiTheme="minorHAnsi" w:hAnsiTheme="minorHAnsi" w:cstheme="minorHAnsi"/>
              </w:rPr>
            </w:pPr>
            <w:r w:rsidRPr="003A2B76">
              <w:rPr>
                <w:rFonts w:asciiTheme="minorHAnsi" w:hAnsiTheme="minorHAnsi" w:cstheme="minorHAnsi"/>
              </w:rPr>
              <w:t xml:space="preserve"> 24. Ability to engage in personal and professional self-reflection to enhance one’s development as a counselor.</w:t>
            </w:r>
          </w:p>
        </w:tc>
        <w:tc>
          <w:tcPr>
            <w:tcW w:w="286" w:type="pct"/>
            <w:vAlign w:val="bottom"/>
          </w:tcPr>
          <w:p w14:paraId="0BA3398E" w14:textId="002B0083" w:rsidR="00BF44EB" w:rsidRPr="003A2B76" w:rsidRDefault="00BF44EB" w:rsidP="00BF44EB">
            <w:pPr>
              <w:jc w:val="center"/>
              <w:rPr>
                <w:rFonts w:asciiTheme="minorHAnsi" w:hAnsiTheme="minorHAnsi" w:cstheme="minorHAnsi"/>
              </w:rPr>
            </w:pPr>
            <w:r>
              <w:rPr>
                <w:color w:val="000000"/>
              </w:rPr>
              <w:t>0</w:t>
            </w:r>
          </w:p>
        </w:tc>
        <w:tc>
          <w:tcPr>
            <w:tcW w:w="251" w:type="pct"/>
            <w:vAlign w:val="bottom"/>
          </w:tcPr>
          <w:p w14:paraId="0FE3BD2D" w14:textId="13B6711D" w:rsidR="00BF44EB" w:rsidRPr="003A2B76" w:rsidRDefault="00BF44EB" w:rsidP="00BF44EB">
            <w:pPr>
              <w:jc w:val="center"/>
              <w:rPr>
                <w:rFonts w:asciiTheme="minorHAnsi" w:hAnsiTheme="minorHAnsi" w:cstheme="minorHAnsi"/>
              </w:rPr>
            </w:pPr>
            <w:r>
              <w:rPr>
                <w:color w:val="000000"/>
              </w:rPr>
              <w:t>0</w:t>
            </w:r>
          </w:p>
        </w:tc>
        <w:tc>
          <w:tcPr>
            <w:tcW w:w="292" w:type="pct"/>
            <w:vAlign w:val="bottom"/>
          </w:tcPr>
          <w:p w14:paraId="2EDD30DB" w14:textId="7C2EBE94" w:rsidR="00BF44EB" w:rsidRPr="003A2B76" w:rsidRDefault="00BF44EB" w:rsidP="00BF44EB">
            <w:pPr>
              <w:jc w:val="center"/>
              <w:rPr>
                <w:rFonts w:asciiTheme="minorHAnsi" w:hAnsiTheme="minorHAnsi" w:cstheme="minorHAnsi"/>
              </w:rPr>
            </w:pPr>
            <w:r>
              <w:rPr>
                <w:color w:val="000000"/>
              </w:rPr>
              <w:t>1</w:t>
            </w:r>
          </w:p>
        </w:tc>
        <w:tc>
          <w:tcPr>
            <w:tcW w:w="310" w:type="pct"/>
            <w:vAlign w:val="bottom"/>
          </w:tcPr>
          <w:p w14:paraId="76A7FC4D" w14:textId="2F33D9A0" w:rsidR="00BF44EB" w:rsidRPr="003A2B76" w:rsidRDefault="00BF44EB" w:rsidP="00BF44EB">
            <w:pPr>
              <w:jc w:val="center"/>
              <w:rPr>
                <w:rFonts w:asciiTheme="minorHAnsi" w:hAnsiTheme="minorHAnsi" w:cstheme="minorHAnsi"/>
              </w:rPr>
            </w:pPr>
            <w:r>
              <w:rPr>
                <w:color w:val="000000"/>
              </w:rPr>
              <w:t>3</w:t>
            </w:r>
          </w:p>
        </w:tc>
        <w:tc>
          <w:tcPr>
            <w:tcW w:w="396" w:type="pct"/>
            <w:vAlign w:val="bottom"/>
          </w:tcPr>
          <w:p w14:paraId="2586FF66" w14:textId="055D2689" w:rsidR="00BF44EB" w:rsidRPr="003A2B76" w:rsidRDefault="00BF44EB" w:rsidP="00BF44EB">
            <w:pPr>
              <w:jc w:val="center"/>
              <w:rPr>
                <w:rFonts w:asciiTheme="minorHAnsi" w:hAnsiTheme="minorHAnsi" w:cstheme="minorHAnsi"/>
              </w:rPr>
            </w:pPr>
            <w:r>
              <w:rPr>
                <w:color w:val="000000"/>
              </w:rPr>
              <w:t>3.75</w:t>
            </w:r>
          </w:p>
        </w:tc>
      </w:tr>
    </w:tbl>
    <w:p w14:paraId="013C5052" w14:textId="77777777" w:rsidR="003A2B76" w:rsidRPr="003A2B76" w:rsidRDefault="003A2B76" w:rsidP="003A2B76">
      <w:pPr>
        <w:rPr>
          <w:rFonts w:asciiTheme="minorHAnsi" w:hAnsiTheme="minorHAnsi" w:cstheme="minorHAnsi"/>
        </w:rPr>
      </w:pPr>
      <w:r w:rsidRPr="003A2B76">
        <w:rPr>
          <w:rFonts w:asciiTheme="minorHAnsi" w:hAnsiTheme="minorHAnsi" w:cstheme="minorHAnsi"/>
        </w:rPr>
        <w:t>On a scale of 1 (poor) to 4 (excellent) check (x) the number indicating your evaluation of the activities of the Counselor Education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2"/>
        <w:gridCol w:w="683"/>
        <w:gridCol w:w="328"/>
        <w:gridCol w:w="376"/>
        <w:gridCol w:w="765"/>
        <w:gridCol w:w="746"/>
      </w:tblGrid>
      <w:tr w:rsidR="003A2B76" w:rsidRPr="003A2B76" w14:paraId="1ADB12EB" w14:textId="77777777" w:rsidTr="00E85812">
        <w:trPr>
          <w:trHeight w:val="647"/>
        </w:trPr>
        <w:tc>
          <w:tcPr>
            <w:tcW w:w="3450" w:type="pct"/>
          </w:tcPr>
          <w:p w14:paraId="01E1FEBC" w14:textId="77777777" w:rsidR="003A2B76" w:rsidRPr="003A2B76" w:rsidRDefault="003A2B76" w:rsidP="00824D0B">
            <w:pPr>
              <w:rPr>
                <w:rFonts w:asciiTheme="minorHAnsi" w:hAnsiTheme="minorHAnsi" w:cstheme="minorHAnsi"/>
              </w:rPr>
            </w:pPr>
          </w:p>
        </w:tc>
        <w:tc>
          <w:tcPr>
            <w:tcW w:w="365" w:type="pct"/>
            <w:vAlign w:val="bottom"/>
          </w:tcPr>
          <w:p w14:paraId="55F61477"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1</w:t>
            </w:r>
          </w:p>
        </w:tc>
        <w:tc>
          <w:tcPr>
            <w:tcW w:w="175" w:type="pct"/>
            <w:vAlign w:val="bottom"/>
          </w:tcPr>
          <w:p w14:paraId="5C7BF7F9"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2</w:t>
            </w:r>
          </w:p>
        </w:tc>
        <w:tc>
          <w:tcPr>
            <w:tcW w:w="201" w:type="pct"/>
            <w:vAlign w:val="bottom"/>
          </w:tcPr>
          <w:p w14:paraId="1AE4FBC7"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3</w:t>
            </w:r>
          </w:p>
        </w:tc>
        <w:tc>
          <w:tcPr>
            <w:tcW w:w="409" w:type="pct"/>
            <w:vAlign w:val="bottom"/>
          </w:tcPr>
          <w:p w14:paraId="5D9BBF7B"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4</w:t>
            </w:r>
          </w:p>
        </w:tc>
        <w:tc>
          <w:tcPr>
            <w:tcW w:w="399" w:type="pct"/>
            <w:vAlign w:val="bottom"/>
          </w:tcPr>
          <w:p w14:paraId="3B0DC8BF" w14:textId="77777777" w:rsidR="003A2B76" w:rsidRPr="003A2B76" w:rsidRDefault="003A2B76" w:rsidP="00824D0B">
            <w:pPr>
              <w:jc w:val="center"/>
              <w:rPr>
                <w:rFonts w:asciiTheme="minorHAnsi" w:hAnsiTheme="minorHAnsi" w:cstheme="minorHAnsi"/>
                <w:b/>
              </w:rPr>
            </w:pPr>
            <w:r w:rsidRPr="003A2B76">
              <w:rPr>
                <w:rFonts w:asciiTheme="minorHAnsi" w:hAnsiTheme="minorHAnsi" w:cstheme="minorHAnsi"/>
                <w:b/>
              </w:rPr>
              <w:t>Mean</w:t>
            </w:r>
          </w:p>
        </w:tc>
      </w:tr>
      <w:tr w:rsidR="00BF44EB" w:rsidRPr="003A2B76" w14:paraId="137BA8CD" w14:textId="77777777" w:rsidTr="00E85812">
        <w:tc>
          <w:tcPr>
            <w:tcW w:w="3450" w:type="pct"/>
          </w:tcPr>
          <w:p w14:paraId="61717871"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25. Admission Interview</w:t>
            </w:r>
          </w:p>
        </w:tc>
        <w:tc>
          <w:tcPr>
            <w:tcW w:w="365" w:type="pct"/>
            <w:vAlign w:val="bottom"/>
          </w:tcPr>
          <w:p w14:paraId="5926744C" w14:textId="45A381DA" w:rsidR="00BF44EB" w:rsidRPr="003A2B76" w:rsidRDefault="00BF44EB" w:rsidP="00BF44EB">
            <w:pPr>
              <w:jc w:val="center"/>
              <w:rPr>
                <w:rFonts w:asciiTheme="minorHAnsi" w:hAnsiTheme="minorHAnsi" w:cstheme="minorHAnsi"/>
              </w:rPr>
            </w:pPr>
            <w:r>
              <w:rPr>
                <w:color w:val="000000"/>
              </w:rPr>
              <w:t>0</w:t>
            </w:r>
          </w:p>
        </w:tc>
        <w:tc>
          <w:tcPr>
            <w:tcW w:w="175" w:type="pct"/>
            <w:vAlign w:val="bottom"/>
          </w:tcPr>
          <w:p w14:paraId="33485B01" w14:textId="4B3EF40B" w:rsidR="00BF44EB" w:rsidRPr="003A2B76" w:rsidRDefault="00BF44EB" w:rsidP="00BF44EB">
            <w:pPr>
              <w:jc w:val="center"/>
              <w:rPr>
                <w:rFonts w:asciiTheme="minorHAnsi" w:hAnsiTheme="minorHAnsi" w:cstheme="minorHAnsi"/>
              </w:rPr>
            </w:pPr>
            <w:r>
              <w:rPr>
                <w:color w:val="000000"/>
              </w:rPr>
              <w:t>0</w:t>
            </w:r>
          </w:p>
        </w:tc>
        <w:tc>
          <w:tcPr>
            <w:tcW w:w="201" w:type="pct"/>
            <w:vAlign w:val="bottom"/>
          </w:tcPr>
          <w:p w14:paraId="79D81591" w14:textId="44885F8B" w:rsidR="00BF44EB" w:rsidRPr="003A2B76" w:rsidRDefault="00BF44EB" w:rsidP="00BF44EB">
            <w:pPr>
              <w:jc w:val="center"/>
              <w:rPr>
                <w:rFonts w:asciiTheme="minorHAnsi" w:hAnsiTheme="minorHAnsi" w:cstheme="minorHAnsi"/>
              </w:rPr>
            </w:pPr>
            <w:r>
              <w:rPr>
                <w:color w:val="000000"/>
              </w:rPr>
              <w:t>1</w:t>
            </w:r>
          </w:p>
        </w:tc>
        <w:tc>
          <w:tcPr>
            <w:tcW w:w="409" w:type="pct"/>
            <w:vAlign w:val="bottom"/>
          </w:tcPr>
          <w:p w14:paraId="71C06491" w14:textId="7737E02D" w:rsidR="00BF44EB" w:rsidRPr="003A2B76" w:rsidRDefault="00BF44EB" w:rsidP="00BF44EB">
            <w:pPr>
              <w:jc w:val="center"/>
              <w:rPr>
                <w:rFonts w:asciiTheme="minorHAnsi" w:hAnsiTheme="minorHAnsi" w:cstheme="minorHAnsi"/>
              </w:rPr>
            </w:pPr>
            <w:r>
              <w:rPr>
                <w:color w:val="000000"/>
              </w:rPr>
              <w:t>3</w:t>
            </w:r>
          </w:p>
        </w:tc>
        <w:tc>
          <w:tcPr>
            <w:tcW w:w="399" w:type="pct"/>
            <w:vAlign w:val="bottom"/>
          </w:tcPr>
          <w:p w14:paraId="7CDF097B" w14:textId="4900959C" w:rsidR="00BF44EB" w:rsidRPr="003A2B76" w:rsidRDefault="00BF44EB" w:rsidP="00BF44EB">
            <w:pPr>
              <w:jc w:val="center"/>
              <w:rPr>
                <w:rFonts w:asciiTheme="minorHAnsi" w:hAnsiTheme="minorHAnsi" w:cstheme="minorHAnsi"/>
              </w:rPr>
            </w:pPr>
            <w:r>
              <w:rPr>
                <w:color w:val="000000"/>
              </w:rPr>
              <w:t>3.75</w:t>
            </w:r>
          </w:p>
        </w:tc>
      </w:tr>
      <w:tr w:rsidR="00BF44EB" w:rsidRPr="003A2B76" w14:paraId="021DC391" w14:textId="77777777" w:rsidTr="00E85812">
        <w:tc>
          <w:tcPr>
            <w:tcW w:w="3450" w:type="pct"/>
          </w:tcPr>
          <w:p w14:paraId="0A07705B"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26. New Student Orientation</w:t>
            </w:r>
          </w:p>
        </w:tc>
        <w:tc>
          <w:tcPr>
            <w:tcW w:w="365" w:type="pct"/>
            <w:vAlign w:val="bottom"/>
          </w:tcPr>
          <w:p w14:paraId="5A6E0928" w14:textId="5F37C1D6" w:rsidR="00BF44EB" w:rsidRPr="003A2B76" w:rsidRDefault="00BF44EB" w:rsidP="00BF44EB">
            <w:pPr>
              <w:jc w:val="center"/>
              <w:rPr>
                <w:rFonts w:asciiTheme="minorHAnsi" w:hAnsiTheme="minorHAnsi" w:cstheme="minorHAnsi"/>
              </w:rPr>
            </w:pPr>
            <w:r>
              <w:rPr>
                <w:color w:val="000000"/>
              </w:rPr>
              <w:t>0</w:t>
            </w:r>
          </w:p>
        </w:tc>
        <w:tc>
          <w:tcPr>
            <w:tcW w:w="175" w:type="pct"/>
            <w:vAlign w:val="bottom"/>
          </w:tcPr>
          <w:p w14:paraId="4A6222EA" w14:textId="31DF4EC7" w:rsidR="00BF44EB" w:rsidRPr="003A2B76" w:rsidRDefault="00BF44EB" w:rsidP="00BF44EB">
            <w:pPr>
              <w:jc w:val="center"/>
              <w:rPr>
                <w:rFonts w:asciiTheme="minorHAnsi" w:hAnsiTheme="minorHAnsi" w:cstheme="minorHAnsi"/>
              </w:rPr>
            </w:pPr>
            <w:r>
              <w:rPr>
                <w:color w:val="000000"/>
              </w:rPr>
              <w:t>0</w:t>
            </w:r>
          </w:p>
        </w:tc>
        <w:tc>
          <w:tcPr>
            <w:tcW w:w="201" w:type="pct"/>
            <w:vAlign w:val="bottom"/>
          </w:tcPr>
          <w:p w14:paraId="31E24D9D" w14:textId="56060EE7" w:rsidR="00BF44EB" w:rsidRPr="003A2B76" w:rsidRDefault="00BF44EB" w:rsidP="00BF44EB">
            <w:pPr>
              <w:jc w:val="center"/>
              <w:rPr>
                <w:rFonts w:asciiTheme="minorHAnsi" w:hAnsiTheme="minorHAnsi" w:cstheme="minorHAnsi"/>
              </w:rPr>
            </w:pPr>
            <w:r>
              <w:rPr>
                <w:color w:val="000000"/>
              </w:rPr>
              <w:t>1</w:t>
            </w:r>
          </w:p>
        </w:tc>
        <w:tc>
          <w:tcPr>
            <w:tcW w:w="409" w:type="pct"/>
            <w:vAlign w:val="bottom"/>
          </w:tcPr>
          <w:p w14:paraId="51C85B5F" w14:textId="5B679178" w:rsidR="00BF44EB" w:rsidRPr="003A2B76" w:rsidRDefault="00BF44EB" w:rsidP="00BF44EB">
            <w:pPr>
              <w:jc w:val="center"/>
              <w:rPr>
                <w:rFonts w:asciiTheme="minorHAnsi" w:hAnsiTheme="minorHAnsi" w:cstheme="minorHAnsi"/>
              </w:rPr>
            </w:pPr>
            <w:r>
              <w:rPr>
                <w:color w:val="000000"/>
              </w:rPr>
              <w:t>3</w:t>
            </w:r>
          </w:p>
        </w:tc>
        <w:tc>
          <w:tcPr>
            <w:tcW w:w="399" w:type="pct"/>
            <w:vAlign w:val="bottom"/>
          </w:tcPr>
          <w:p w14:paraId="0E663577" w14:textId="6604D425" w:rsidR="00BF44EB" w:rsidRPr="003A2B76" w:rsidRDefault="00BF44EB" w:rsidP="00BF44EB">
            <w:pPr>
              <w:jc w:val="center"/>
              <w:rPr>
                <w:rFonts w:asciiTheme="minorHAnsi" w:hAnsiTheme="minorHAnsi" w:cstheme="minorHAnsi"/>
              </w:rPr>
            </w:pPr>
            <w:r>
              <w:rPr>
                <w:color w:val="000000"/>
              </w:rPr>
              <w:t>3.75</w:t>
            </w:r>
          </w:p>
        </w:tc>
      </w:tr>
      <w:tr w:rsidR="00BF44EB" w:rsidRPr="003A2B76" w14:paraId="76FD76D6" w14:textId="77777777" w:rsidTr="00E85812">
        <w:tc>
          <w:tcPr>
            <w:tcW w:w="3450" w:type="pct"/>
          </w:tcPr>
          <w:p w14:paraId="4AE44108"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27. Academic Advising</w:t>
            </w:r>
          </w:p>
        </w:tc>
        <w:tc>
          <w:tcPr>
            <w:tcW w:w="365" w:type="pct"/>
            <w:vAlign w:val="bottom"/>
          </w:tcPr>
          <w:p w14:paraId="319FA1F5" w14:textId="12F5B2A5" w:rsidR="00BF44EB" w:rsidRPr="003A2B76" w:rsidRDefault="00BF44EB" w:rsidP="00BF44EB">
            <w:pPr>
              <w:jc w:val="center"/>
              <w:rPr>
                <w:rFonts w:asciiTheme="minorHAnsi" w:hAnsiTheme="minorHAnsi" w:cstheme="minorHAnsi"/>
              </w:rPr>
            </w:pPr>
            <w:r>
              <w:rPr>
                <w:color w:val="000000"/>
              </w:rPr>
              <w:t>0</w:t>
            </w:r>
          </w:p>
        </w:tc>
        <w:tc>
          <w:tcPr>
            <w:tcW w:w="175" w:type="pct"/>
            <w:vAlign w:val="bottom"/>
          </w:tcPr>
          <w:p w14:paraId="5414FA83" w14:textId="021C5108" w:rsidR="00BF44EB" w:rsidRPr="003A2B76" w:rsidRDefault="00BF44EB" w:rsidP="00BF44EB">
            <w:pPr>
              <w:jc w:val="center"/>
              <w:rPr>
                <w:rFonts w:asciiTheme="minorHAnsi" w:hAnsiTheme="minorHAnsi" w:cstheme="minorHAnsi"/>
              </w:rPr>
            </w:pPr>
            <w:r>
              <w:rPr>
                <w:color w:val="000000"/>
              </w:rPr>
              <w:t>0</w:t>
            </w:r>
          </w:p>
        </w:tc>
        <w:tc>
          <w:tcPr>
            <w:tcW w:w="201" w:type="pct"/>
            <w:vAlign w:val="bottom"/>
          </w:tcPr>
          <w:p w14:paraId="43DB4A82" w14:textId="7D4B7015" w:rsidR="00BF44EB" w:rsidRPr="003A2B76" w:rsidRDefault="00BF44EB" w:rsidP="00BF44EB">
            <w:pPr>
              <w:rPr>
                <w:rFonts w:asciiTheme="minorHAnsi" w:hAnsiTheme="minorHAnsi" w:cstheme="minorHAnsi"/>
              </w:rPr>
            </w:pPr>
            <w:r>
              <w:rPr>
                <w:color w:val="000000"/>
              </w:rPr>
              <w:t>0</w:t>
            </w:r>
          </w:p>
        </w:tc>
        <w:tc>
          <w:tcPr>
            <w:tcW w:w="409" w:type="pct"/>
            <w:vAlign w:val="bottom"/>
          </w:tcPr>
          <w:p w14:paraId="4EC62BAD" w14:textId="71F39201" w:rsidR="00BF44EB" w:rsidRPr="003A2B76" w:rsidRDefault="00BF44EB" w:rsidP="00BF44EB">
            <w:pPr>
              <w:jc w:val="center"/>
              <w:rPr>
                <w:rFonts w:asciiTheme="minorHAnsi" w:hAnsiTheme="minorHAnsi" w:cstheme="minorHAnsi"/>
              </w:rPr>
            </w:pPr>
            <w:r>
              <w:rPr>
                <w:color w:val="000000"/>
              </w:rPr>
              <w:t>4</w:t>
            </w:r>
          </w:p>
        </w:tc>
        <w:tc>
          <w:tcPr>
            <w:tcW w:w="399" w:type="pct"/>
            <w:vAlign w:val="bottom"/>
          </w:tcPr>
          <w:p w14:paraId="23866C82" w14:textId="1A613E85" w:rsidR="00BF44EB" w:rsidRPr="003A2B76" w:rsidRDefault="00BF44EB" w:rsidP="00BF44EB">
            <w:pPr>
              <w:jc w:val="center"/>
              <w:rPr>
                <w:rFonts w:asciiTheme="minorHAnsi" w:hAnsiTheme="minorHAnsi" w:cstheme="minorHAnsi"/>
              </w:rPr>
            </w:pPr>
            <w:r>
              <w:rPr>
                <w:color w:val="000000"/>
              </w:rPr>
              <w:t>4</w:t>
            </w:r>
          </w:p>
        </w:tc>
      </w:tr>
      <w:tr w:rsidR="00BF44EB" w:rsidRPr="003A2B76" w14:paraId="05369EF5" w14:textId="77777777" w:rsidTr="00E85812">
        <w:tc>
          <w:tcPr>
            <w:tcW w:w="3450" w:type="pct"/>
          </w:tcPr>
          <w:p w14:paraId="74C4F81C"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28. Practicum &amp; Internship Information</w:t>
            </w:r>
          </w:p>
        </w:tc>
        <w:tc>
          <w:tcPr>
            <w:tcW w:w="365" w:type="pct"/>
            <w:vAlign w:val="bottom"/>
          </w:tcPr>
          <w:p w14:paraId="436F3A7D" w14:textId="1DAE9918" w:rsidR="00BF44EB" w:rsidRPr="003A2B76" w:rsidRDefault="00BF44EB" w:rsidP="00BF44EB">
            <w:pPr>
              <w:jc w:val="center"/>
              <w:rPr>
                <w:rFonts w:asciiTheme="minorHAnsi" w:hAnsiTheme="minorHAnsi" w:cstheme="minorHAnsi"/>
              </w:rPr>
            </w:pPr>
            <w:r>
              <w:rPr>
                <w:color w:val="000000"/>
              </w:rPr>
              <w:t>0</w:t>
            </w:r>
          </w:p>
        </w:tc>
        <w:tc>
          <w:tcPr>
            <w:tcW w:w="175" w:type="pct"/>
            <w:vAlign w:val="bottom"/>
          </w:tcPr>
          <w:p w14:paraId="1D23B20B" w14:textId="0076CFB5" w:rsidR="00BF44EB" w:rsidRPr="003A2B76" w:rsidRDefault="00BF44EB" w:rsidP="00BF44EB">
            <w:pPr>
              <w:jc w:val="center"/>
              <w:rPr>
                <w:rFonts w:asciiTheme="minorHAnsi" w:hAnsiTheme="minorHAnsi" w:cstheme="minorHAnsi"/>
              </w:rPr>
            </w:pPr>
            <w:r>
              <w:rPr>
                <w:color w:val="000000"/>
              </w:rPr>
              <w:t>0</w:t>
            </w:r>
          </w:p>
        </w:tc>
        <w:tc>
          <w:tcPr>
            <w:tcW w:w="201" w:type="pct"/>
            <w:vAlign w:val="bottom"/>
          </w:tcPr>
          <w:p w14:paraId="7D72014C" w14:textId="783F3504" w:rsidR="00BF44EB" w:rsidRPr="003A2B76" w:rsidRDefault="00BF44EB" w:rsidP="00BF44EB">
            <w:pPr>
              <w:jc w:val="center"/>
              <w:rPr>
                <w:rFonts w:asciiTheme="minorHAnsi" w:hAnsiTheme="minorHAnsi" w:cstheme="minorHAnsi"/>
              </w:rPr>
            </w:pPr>
            <w:r>
              <w:rPr>
                <w:color w:val="000000"/>
              </w:rPr>
              <w:t>0</w:t>
            </w:r>
          </w:p>
        </w:tc>
        <w:tc>
          <w:tcPr>
            <w:tcW w:w="409" w:type="pct"/>
            <w:vAlign w:val="bottom"/>
          </w:tcPr>
          <w:p w14:paraId="19A8AE62" w14:textId="17A9C9A3" w:rsidR="00BF44EB" w:rsidRPr="003A2B76" w:rsidRDefault="00BF44EB" w:rsidP="00BF44EB">
            <w:pPr>
              <w:jc w:val="center"/>
              <w:rPr>
                <w:rFonts w:asciiTheme="minorHAnsi" w:hAnsiTheme="minorHAnsi" w:cstheme="minorHAnsi"/>
              </w:rPr>
            </w:pPr>
            <w:r>
              <w:rPr>
                <w:color w:val="000000"/>
              </w:rPr>
              <w:t>4</w:t>
            </w:r>
          </w:p>
        </w:tc>
        <w:tc>
          <w:tcPr>
            <w:tcW w:w="399" w:type="pct"/>
            <w:vAlign w:val="bottom"/>
          </w:tcPr>
          <w:p w14:paraId="77369D1F" w14:textId="59119EEE" w:rsidR="00BF44EB" w:rsidRPr="003A2B76" w:rsidRDefault="00BF44EB" w:rsidP="00BF44EB">
            <w:pPr>
              <w:jc w:val="center"/>
              <w:rPr>
                <w:rFonts w:asciiTheme="minorHAnsi" w:hAnsiTheme="minorHAnsi" w:cstheme="minorHAnsi"/>
              </w:rPr>
            </w:pPr>
            <w:r>
              <w:rPr>
                <w:color w:val="000000"/>
              </w:rPr>
              <w:t>4</w:t>
            </w:r>
          </w:p>
        </w:tc>
      </w:tr>
      <w:tr w:rsidR="00BF44EB" w:rsidRPr="003A2B76" w14:paraId="40166316" w14:textId="77777777" w:rsidTr="00E85812">
        <w:tc>
          <w:tcPr>
            <w:tcW w:w="3450" w:type="pct"/>
          </w:tcPr>
          <w:p w14:paraId="1B7CD7AD" w14:textId="77777777" w:rsidR="00BF44EB" w:rsidRPr="003A2B76" w:rsidRDefault="00BF44EB" w:rsidP="00BF44EB">
            <w:pPr>
              <w:rPr>
                <w:rFonts w:asciiTheme="minorHAnsi" w:hAnsiTheme="minorHAnsi" w:cstheme="minorHAnsi"/>
              </w:rPr>
            </w:pPr>
            <w:r w:rsidRPr="003A2B76">
              <w:rPr>
                <w:rFonts w:asciiTheme="minorHAnsi" w:hAnsiTheme="minorHAnsi" w:cstheme="minorHAnsi"/>
              </w:rPr>
              <w:t>29. Career/Certification Support</w:t>
            </w:r>
          </w:p>
        </w:tc>
        <w:tc>
          <w:tcPr>
            <w:tcW w:w="365" w:type="pct"/>
            <w:vAlign w:val="bottom"/>
          </w:tcPr>
          <w:p w14:paraId="1F6AC3F1" w14:textId="3963F50A" w:rsidR="00BF44EB" w:rsidRPr="003A2B76" w:rsidRDefault="00BF44EB" w:rsidP="00BF44EB">
            <w:pPr>
              <w:jc w:val="center"/>
              <w:rPr>
                <w:rFonts w:asciiTheme="minorHAnsi" w:hAnsiTheme="minorHAnsi" w:cstheme="minorHAnsi"/>
              </w:rPr>
            </w:pPr>
            <w:r>
              <w:rPr>
                <w:color w:val="000000"/>
              </w:rPr>
              <w:t>0</w:t>
            </w:r>
          </w:p>
        </w:tc>
        <w:tc>
          <w:tcPr>
            <w:tcW w:w="175" w:type="pct"/>
            <w:vAlign w:val="bottom"/>
          </w:tcPr>
          <w:p w14:paraId="5DEBC1F3" w14:textId="68006B56" w:rsidR="00BF44EB" w:rsidRPr="003A2B76" w:rsidRDefault="00BF44EB" w:rsidP="00BF44EB">
            <w:pPr>
              <w:jc w:val="center"/>
              <w:rPr>
                <w:rFonts w:asciiTheme="minorHAnsi" w:hAnsiTheme="minorHAnsi" w:cstheme="minorHAnsi"/>
              </w:rPr>
            </w:pPr>
            <w:r>
              <w:rPr>
                <w:color w:val="000000"/>
              </w:rPr>
              <w:t>0</w:t>
            </w:r>
          </w:p>
        </w:tc>
        <w:tc>
          <w:tcPr>
            <w:tcW w:w="201" w:type="pct"/>
            <w:vAlign w:val="bottom"/>
          </w:tcPr>
          <w:p w14:paraId="387C7978" w14:textId="10F8E317" w:rsidR="00BF44EB" w:rsidRPr="003A2B76" w:rsidRDefault="00BF44EB" w:rsidP="00BF44EB">
            <w:pPr>
              <w:jc w:val="center"/>
              <w:rPr>
                <w:rFonts w:asciiTheme="minorHAnsi" w:hAnsiTheme="minorHAnsi" w:cstheme="minorHAnsi"/>
              </w:rPr>
            </w:pPr>
            <w:r>
              <w:rPr>
                <w:color w:val="000000"/>
              </w:rPr>
              <w:t>1</w:t>
            </w:r>
          </w:p>
        </w:tc>
        <w:tc>
          <w:tcPr>
            <w:tcW w:w="409" w:type="pct"/>
            <w:vAlign w:val="bottom"/>
          </w:tcPr>
          <w:p w14:paraId="1A4CC38B" w14:textId="5E2EF372" w:rsidR="00BF44EB" w:rsidRPr="003A2B76" w:rsidRDefault="00BF44EB" w:rsidP="00BF44EB">
            <w:pPr>
              <w:jc w:val="center"/>
              <w:rPr>
                <w:rFonts w:asciiTheme="minorHAnsi" w:hAnsiTheme="minorHAnsi" w:cstheme="minorHAnsi"/>
              </w:rPr>
            </w:pPr>
            <w:r>
              <w:rPr>
                <w:color w:val="000000"/>
              </w:rPr>
              <w:t>3</w:t>
            </w:r>
          </w:p>
        </w:tc>
        <w:tc>
          <w:tcPr>
            <w:tcW w:w="399" w:type="pct"/>
            <w:vAlign w:val="bottom"/>
          </w:tcPr>
          <w:p w14:paraId="0DF661E6" w14:textId="66C2E77F" w:rsidR="00BF44EB" w:rsidRPr="003A2B76" w:rsidRDefault="00BF44EB" w:rsidP="00BF44EB">
            <w:pPr>
              <w:jc w:val="center"/>
              <w:rPr>
                <w:rFonts w:asciiTheme="minorHAnsi" w:hAnsiTheme="minorHAnsi" w:cstheme="minorHAnsi"/>
              </w:rPr>
            </w:pPr>
            <w:r>
              <w:rPr>
                <w:color w:val="000000"/>
              </w:rPr>
              <w:t>3.75</w:t>
            </w:r>
          </w:p>
        </w:tc>
      </w:tr>
    </w:tbl>
    <w:p w14:paraId="35E4151D" w14:textId="77777777" w:rsidR="003A2B76" w:rsidRPr="003A2B76" w:rsidRDefault="003A2B76" w:rsidP="003A2B76">
      <w:pPr>
        <w:spacing w:after="0" w:line="240" w:lineRule="auto"/>
        <w:rPr>
          <w:rFonts w:asciiTheme="minorHAnsi" w:hAnsiTheme="minorHAnsi" w:cstheme="minorHAnsi"/>
        </w:rPr>
      </w:pPr>
      <w:r w:rsidRPr="003A2B76">
        <w:rPr>
          <w:rFonts w:asciiTheme="minorHAnsi" w:hAnsiTheme="minorHAnsi" w:cstheme="minorHAnsi"/>
        </w:rPr>
        <w:t xml:space="preserve">Comments: </w:t>
      </w:r>
    </w:p>
    <w:p w14:paraId="0A0AD660" w14:textId="77777777" w:rsidR="003A2B76" w:rsidRPr="003A2B76" w:rsidRDefault="003A2B76" w:rsidP="003A2B76">
      <w:pPr>
        <w:spacing w:after="0" w:line="240" w:lineRule="auto"/>
        <w:rPr>
          <w:rFonts w:asciiTheme="minorHAnsi" w:hAnsiTheme="minorHAnsi" w:cstheme="minorHAnsi"/>
          <w:color w:val="00B0F0"/>
        </w:rPr>
      </w:pPr>
    </w:p>
    <w:tbl>
      <w:tblPr>
        <w:tblW w:w="9360" w:type="dxa"/>
        <w:tblLook w:val="04A0" w:firstRow="1" w:lastRow="0" w:firstColumn="1" w:lastColumn="0" w:noHBand="0" w:noVBand="1"/>
      </w:tblPr>
      <w:tblGrid>
        <w:gridCol w:w="9360"/>
      </w:tblGrid>
      <w:tr w:rsidR="00F270B5" w:rsidRPr="00F270B5" w14:paraId="06C3D0F9" w14:textId="77777777" w:rsidTr="00F270B5">
        <w:trPr>
          <w:trHeight w:val="300"/>
        </w:trPr>
        <w:tc>
          <w:tcPr>
            <w:tcW w:w="9360" w:type="dxa"/>
            <w:tcBorders>
              <w:top w:val="nil"/>
              <w:left w:val="nil"/>
              <w:bottom w:val="nil"/>
              <w:right w:val="nil"/>
            </w:tcBorders>
            <w:shd w:val="clear" w:color="auto" w:fill="auto"/>
            <w:noWrap/>
            <w:vAlign w:val="bottom"/>
            <w:hideMark/>
          </w:tcPr>
          <w:p w14:paraId="17C54A65" w14:textId="77777777" w:rsidR="00F270B5" w:rsidRPr="00F270B5" w:rsidRDefault="00F270B5" w:rsidP="00F270B5">
            <w:pPr>
              <w:spacing w:after="0" w:line="240" w:lineRule="auto"/>
              <w:rPr>
                <w:rFonts w:eastAsia="Times New Roman"/>
                <w:color w:val="000000"/>
              </w:rPr>
            </w:pPr>
            <w:r w:rsidRPr="00F270B5">
              <w:rPr>
                <w:rFonts w:eastAsia="Times New Roman"/>
                <w:color w:val="000000"/>
              </w:rPr>
              <w:t xml:space="preserve">I cannot speak more highly about the program at UNA. I am currently serving as a high school counselor and refer daily to the lessons and words of wisdom I received in the program. I always advise anyone who is considering an online program to come to UNA where they will learn from a supportive faculty with hands-on experience. </w:t>
            </w:r>
          </w:p>
        </w:tc>
      </w:tr>
      <w:tr w:rsidR="00F270B5" w:rsidRPr="00F270B5" w14:paraId="7897CF71" w14:textId="77777777" w:rsidTr="00F270B5">
        <w:trPr>
          <w:trHeight w:val="300"/>
        </w:trPr>
        <w:tc>
          <w:tcPr>
            <w:tcW w:w="9360" w:type="dxa"/>
            <w:tcBorders>
              <w:top w:val="nil"/>
              <w:left w:val="nil"/>
              <w:bottom w:val="nil"/>
              <w:right w:val="nil"/>
            </w:tcBorders>
            <w:shd w:val="clear" w:color="auto" w:fill="auto"/>
            <w:noWrap/>
            <w:vAlign w:val="bottom"/>
            <w:hideMark/>
          </w:tcPr>
          <w:p w14:paraId="2134907D" w14:textId="77777777" w:rsidR="00F270B5" w:rsidRPr="00F270B5" w:rsidRDefault="00F270B5" w:rsidP="00F270B5">
            <w:pPr>
              <w:spacing w:after="0" w:line="240" w:lineRule="auto"/>
              <w:rPr>
                <w:rFonts w:eastAsia="Times New Roman"/>
                <w:color w:val="000000"/>
              </w:rPr>
            </w:pPr>
          </w:p>
        </w:tc>
      </w:tr>
      <w:tr w:rsidR="00F270B5" w:rsidRPr="00F270B5" w14:paraId="1A0D6E05" w14:textId="77777777" w:rsidTr="00F270B5">
        <w:trPr>
          <w:trHeight w:val="300"/>
        </w:trPr>
        <w:tc>
          <w:tcPr>
            <w:tcW w:w="9360" w:type="dxa"/>
            <w:tcBorders>
              <w:top w:val="nil"/>
              <w:left w:val="nil"/>
              <w:bottom w:val="nil"/>
              <w:right w:val="nil"/>
            </w:tcBorders>
            <w:shd w:val="clear" w:color="auto" w:fill="auto"/>
            <w:noWrap/>
            <w:vAlign w:val="bottom"/>
            <w:hideMark/>
          </w:tcPr>
          <w:p w14:paraId="72FE1F8E" w14:textId="77777777" w:rsidR="00F270B5" w:rsidRPr="00F270B5" w:rsidRDefault="00F270B5" w:rsidP="00F270B5">
            <w:pPr>
              <w:spacing w:after="0" w:line="240" w:lineRule="auto"/>
              <w:rPr>
                <w:rFonts w:eastAsia="Times New Roman"/>
                <w:color w:val="000000"/>
              </w:rPr>
            </w:pPr>
            <w:r w:rsidRPr="00F270B5">
              <w:rPr>
                <w:rFonts w:eastAsia="Times New Roman"/>
                <w:color w:val="000000"/>
              </w:rPr>
              <w:t xml:space="preserve">UNA offers a very thorough counseling program! I do think that School Counseling majors who are not teachers need more training with IEP/504s, as it is often school counselors who are in charge of that. Also, I believe the diagnosis class should be mandatory for all counseling majors. </w:t>
            </w:r>
          </w:p>
        </w:tc>
      </w:tr>
    </w:tbl>
    <w:p w14:paraId="4C3027DE" w14:textId="4A15B3C9" w:rsidR="00845C5B" w:rsidRPr="00DA4833" w:rsidRDefault="00845C5B" w:rsidP="00845C5B">
      <w:pPr>
        <w:spacing w:after="0" w:line="271" w:lineRule="exact"/>
        <w:jc w:val="center"/>
        <w:rPr>
          <w:rFonts w:asciiTheme="minorHAnsi" w:hAnsiTheme="minorHAnsi" w:cstheme="minorHAnsi"/>
          <w:b/>
          <w:spacing w:val="1"/>
        </w:rPr>
      </w:pPr>
      <w:r w:rsidRPr="00DA4833">
        <w:rPr>
          <w:rFonts w:asciiTheme="minorHAnsi" w:hAnsiTheme="minorHAnsi" w:cstheme="minorHAnsi"/>
          <w:b/>
          <w:spacing w:val="1"/>
        </w:rPr>
        <w:lastRenderedPageBreak/>
        <w:t>Appendix F</w:t>
      </w:r>
    </w:p>
    <w:p w14:paraId="3D9F10B8" w14:textId="77777777" w:rsidR="00190C08" w:rsidRPr="00DA4833" w:rsidRDefault="00190C08" w:rsidP="00845C5B">
      <w:pPr>
        <w:spacing w:after="0" w:line="271" w:lineRule="exact"/>
        <w:jc w:val="center"/>
        <w:rPr>
          <w:rFonts w:asciiTheme="minorHAnsi" w:hAnsiTheme="minorHAnsi" w:cstheme="minorHAnsi"/>
          <w:b/>
          <w:spacing w:val="1"/>
        </w:rPr>
      </w:pPr>
    </w:p>
    <w:p w14:paraId="5E9B34F0" w14:textId="4AA35572" w:rsidR="00845C5B" w:rsidRPr="00DA4833" w:rsidRDefault="00845C5B" w:rsidP="00845C5B">
      <w:pPr>
        <w:spacing w:after="0" w:line="271" w:lineRule="exact"/>
        <w:jc w:val="center"/>
        <w:rPr>
          <w:rFonts w:asciiTheme="minorHAnsi" w:hAnsiTheme="minorHAnsi" w:cstheme="minorHAnsi"/>
          <w:b/>
          <w:spacing w:val="1"/>
        </w:rPr>
      </w:pPr>
      <w:r w:rsidRPr="00DA4833">
        <w:rPr>
          <w:rFonts w:asciiTheme="minorHAnsi" w:hAnsiTheme="minorHAnsi" w:cstheme="minorHAnsi"/>
          <w:b/>
          <w:spacing w:val="1"/>
        </w:rPr>
        <w:t>Table 1</w:t>
      </w:r>
    </w:p>
    <w:p w14:paraId="034AC6CA" w14:textId="724D7CAD" w:rsidR="00845C5B" w:rsidRPr="00DA4833" w:rsidRDefault="00845C5B" w:rsidP="00845C5B">
      <w:pPr>
        <w:spacing w:after="0"/>
        <w:jc w:val="center"/>
        <w:rPr>
          <w:rFonts w:asciiTheme="minorHAnsi" w:hAnsiTheme="minorHAnsi" w:cstheme="minorHAnsi"/>
          <w:b/>
        </w:rPr>
      </w:pPr>
      <w:r w:rsidRPr="00DA4833">
        <w:rPr>
          <w:rFonts w:asciiTheme="minorHAnsi" w:hAnsiTheme="minorHAnsi" w:cstheme="minorHAnsi"/>
          <w:b/>
        </w:rPr>
        <w:t>Employers of Clinical Mental Health Counseling Graduates</w:t>
      </w:r>
    </w:p>
    <w:p w14:paraId="66B8E090" w14:textId="4748777F" w:rsidR="00845C5B" w:rsidRPr="00DA4833" w:rsidRDefault="00845C5B" w:rsidP="00845C5B">
      <w:pPr>
        <w:spacing w:after="0"/>
        <w:jc w:val="center"/>
        <w:rPr>
          <w:rFonts w:asciiTheme="minorHAnsi" w:hAnsiTheme="minorHAnsi" w:cstheme="minorHAnsi"/>
          <w:b/>
        </w:rPr>
      </w:pPr>
      <w:r w:rsidRPr="00DA4833">
        <w:rPr>
          <w:rFonts w:asciiTheme="minorHAnsi" w:hAnsiTheme="minorHAnsi" w:cstheme="minorHAnsi"/>
          <w:b/>
        </w:rPr>
        <w:t>Spring 202</w:t>
      </w:r>
      <w:r w:rsidR="003A2B76" w:rsidRPr="00DA4833">
        <w:rPr>
          <w:rFonts w:asciiTheme="minorHAnsi" w:hAnsiTheme="minorHAnsi" w:cstheme="minorHAnsi"/>
          <w:b/>
        </w:rPr>
        <w:t>1</w:t>
      </w:r>
      <w:r w:rsidRPr="00DA4833">
        <w:rPr>
          <w:rFonts w:asciiTheme="minorHAnsi" w:hAnsiTheme="minorHAnsi" w:cstheme="minorHAnsi"/>
          <w:b/>
        </w:rPr>
        <w:t xml:space="preserve"> – </w:t>
      </w:r>
      <w:r w:rsidR="003A2B76" w:rsidRPr="00DA4833">
        <w:rPr>
          <w:rFonts w:asciiTheme="minorHAnsi" w:hAnsiTheme="minorHAnsi" w:cstheme="minorHAnsi"/>
          <w:b/>
        </w:rPr>
        <w:t>Fall</w:t>
      </w:r>
      <w:r w:rsidRPr="00DA4833">
        <w:rPr>
          <w:rFonts w:asciiTheme="minorHAnsi" w:hAnsiTheme="minorHAnsi" w:cstheme="minorHAnsi"/>
          <w:b/>
        </w:rPr>
        <w:t xml:space="preserve"> 2021</w:t>
      </w:r>
    </w:p>
    <w:p w14:paraId="5D8BE275" w14:textId="77777777" w:rsidR="00845C5B" w:rsidRPr="00F270B5" w:rsidRDefault="00845C5B" w:rsidP="00845C5B">
      <w:pPr>
        <w:spacing w:after="0"/>
        <w:rPr>
          <w:rFonts w:asciiTheme="minorHAnsi" w:hAnsiTheme="minorHAnsi" w:cstheme="minorHAnsi"/>
          <w:i/>
        </w:rPr>
      </w:pPr>
      <w:r w:rsidRPr="00F270B5">
        <w:rPr>
          <w:rFonts w:asciiTheme="minorHAnsi" w:hAnsiTheme="minorHAnsi" w:cstheme="minorHAnsi"/>
          <w:i/>
        </w:rPr>
        <w:t xml:space="preserve"> (8 completed)</w:t>
      </w:r>
    </w:p>
    <w:p w14:paraId="5A7B93CB" w14:textId="77777777" w:rsidR="00845C5B" w:rsidRPr="00F270B5" w:rsidRDefault="00845C5B" w:rsidP="00845C5B">
      <w:pPr>
        <w:spacing w:after="0"/>
        <w:rPr>
          <w:rFonts w:asciiTheme="minorHAnsi" w:hAnsiTheme="minorHAnsi" w:cstheme="minorHAnsi"/>
        </w:rPr>
      </w:pPr>
      <w:r w:rsidRPr="00F270B5">
        <w:rPr>
          <w:rFonts w:asciiTheme="minorHAnsi" w:hAnsiTheme="minorHAnsi" w:cstheme="minorHAnsi"/>
        </w:rPr>
        <w:t>On a scale of 1 (poor) to 4 (excellent) check (x) the number indicating your perception of the preparation your UNA Counselor Education employee(s) have received in the following areas.</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8"/>
        <w:gridCol w:w="441"/>
        <w:gridCol w:w="441"/>
        <w:gridCol w:w="441"/>
        <w:gridCol w:w="441"/>
        <w:gridCol w:w="1440"/>
      </w:tblGrid>
      <w:tr w:rsidR="00845C5B" w:rsidRPr="00F270B5" w14:paraId="6B9AF58E" w14:textId="77777777" w:rsidTr="009D6BBC">
        <w:tc>
          <w:tcPr>
            <w:tcW w:w="3227" w:type="pct"/>
          </w:tcPr>
          <w:p w14:paraId="51E1C529" w14:textId="77777777" w:rsidR="00845C5B" w:rsidRPr="00F270B5" w:rsidRDefault="00845C5B" w:rsidP="00824D0B">
            <w:pPr>
              <w:spacing w:after="0"/>
              <w:rPr>
                <w:rFonts w:asciiTheme="minorHAnsi" w:hAnsiTheme="minorHAnsi" w:cstheme="minorHAnsi"/>
              </w:rPr>
            </w:pPr>
          </w:p>
        </w:tc>
        <w:tc>
          <w:tcPr>
            <w:tcW w:w="244" w:type="pct"/>
            <w:vAlign w:val="center"/>
          </w:tcPr>
          <w:p w14:paraId="5D559DBE"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1</w:t>
            </w:r>
          </w:p>
        </w:tc>
        <w:tc>
          <w:tcPr>
            <w:tcW w:w="244" w:type="pct"/>
            <w:vAlign w:val="center"/>
          </w:tcPr>
          <w:p w14:paraId="389178C9" w14:textId="77777777" w:rsidR="00845C5B" w:rsidRPr="00F270B5" w:rsidRDefault="00845C5B" w:rsidP="00824D0B">
            <w:pPr>
              <w:spacing w:after="0"/>
              <w:rPr>
                <w:rFonts w:asciiTheme="minorHAnsi" w:hAnsiTheme="minorHAnsi" w:cstheme="minorHAnsi"/>
                <w:b/>
              </w:rPr>
            </w:pPr>
            <w:r w:rsidRPr="00F270B5">
              <w:rPr>
                <w:rFonts w:asciiTheme="minorHAnsi" w:hAnsiTheme="minorHAnsi" w:cstheme="minorHAnsi"/>
                <w:b/>
              </w:rPr>
              <w:t>2</w:t>
            </w:r>
          </w:p>
        </w:tc>
        <w:tc>
          <w:tcPr>
            <w:tcW w:w="244" w:type="pct"/>
            <w:vAlign w:val="center"/>
          </w:tcPr>
          <w:p w14:paraId="3FD38D0A" w14:textId="77777777" w:rsidR="00845C5B" w:rsidRPr="00F270B5" w:rsidRDefault="00845C5B" w:rsidP="00824D0B">
            <w:pPr>
              <w:spacing w:after="0"/>
              <w:rPr>
                <w:rFonts w:asciiTheme="minorHAnsi" w:hAnsiTheme="minorHAnsi" w:cstheme="minorHAnsi"/>
                <w:b/>
              </w:rPr>
            </w:pPr>
            <w:r w:rsidRPr="00F270B5">
              <w:rPr>
                <w:rFonts w:asciiTheme="minorHAnsi" w:hAnsiTheme="minorHAnsi" w:cstheme="minorHAnsi"/>
                <w:b/>
              </w:rPr>
              <w:t>3</w:t>
            </w:r>
          </w:p>
        </w:tc>
        <w:tc>
          <w:tcPr>
            <w:tcW w:w="244" w:type="pct"/>
            <w:vAlign w:val="center"/>
          </w:tcPr>
          <w:p w14:paraId="31D68031"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4</w:t>
            </w:r>
          </w:p>
        </w:tc>
        <w:tc>
          <w:tcPr>
            <w:tcW w:w="799" w:type="pct"/>
            <w:vAlign w:val="center"/>
          </w:tcPr>
          <w:p w14:paraId="0D009D30" w14:textId="77777777" w:rsidR="00845C5B" w:rsidRPr="00F270B5" w:rsidRDefault="00845C5B" w:rsidP="00824D0B">
            <w:pPr>
              <w:spacing w:after="0"/>
              <w:jc w:val="center"/>
              <w:rPr>
                <w:rFonts w:asciiTheme="minorHAnsi" w:hAnsiTheme="minorHAnsi" w:cstheme="minorHAnsi"/>
                <w:b/>
              </w:rPr>
            </w:pPr>
            <w:r w:rsidRPr="00F270B5">
              <w:rPr>
                <w:rFonts w:asciiTheme="minorHAnsi" w:hAnsiTheme="minorHAnsi" w:cstheme="minorHAnsi"/>
                <w:b/>
              </w:rPr>
              <w:t>Mean</w:t>
            </w:r>
          </w:p>
        </w:tc>
      </w:tr>
      <w:tr w:rsidR="009D6BBC" w:rsidRPr="00F270B5" w14:paraId="544FCDC2" w14:textId="77777777" w:rsidTr="009D6BBC">
        <w:tc>
          <w:tcPr>
            <w:tcW w:w="3227" w:type="pct"/>
          </w:tcPr>
          <w:p w14:paraId="32CB2E7D" w14:textId="77777777" w:rsidR="009D6BBC" w:rsidRPr="00F270B5" w:rsidRDefault="009D6BBC" w:rsidP="009D6BBC">
            <w:pPr>
              <w:spacing w:after="0"/>
              <w:ind w:left="270" w:hanging="270"/>
              <w:rPr>
                <w:rFonts w:asciiTheme="minorHAnsi" w:hAnsiTheme="minorHAnsi" w:cstheme="minorHAnsi"/>
              </w:rPr>
            </w:pPr>
            <w:r w:rsidRPr="00F270B5">
              <w:rPr>
                <w:rFonts w:asciiTheme="minorHAnsi" w:hAnsiTheme="minorHAnsi" w:cstheme="minorHAnsi"/>
              </w:rPr>
              <w:t>1.  Understanding of the professional roles and ethical responsibilities (e.g. privacy) of clinical mental health counselors.</w:t>
            </w:r>
          </w:p>
        </w:tc>
        <w:tc>
          <w:tcPr>
            <w:tcW w:w="244" w:type="pct"/>
            <w:vAlign w:val="bottom"/>
          </w:tcPr>
          <w:p w14:paraId="37C34C73" w14:textId="22475003"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5A58A5DA" w14:textId="24D546E7"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15DF8061" w14:textId="250DCE28" w:rsidR="009D6BBC" w:rsidRPr="00F270B5" w:rsidRDefault="009D6BBC" w:rsidP="009D6BBC">
            <w:pPr>
              <w:spacing w:after="0"/>
              <w:jc w:val="center"/>
              <w:rPr>
                <w:rFonts w:asciiTheme="minorHAnsi" w:hAnsiTheme="minorHAnsi" w:cstheme="minorHAnsi"/>
              </w:rPr>
            </w:pPr>
            <w:r>
              <w:rPr>
                <w:color w:val="000000"/>
              </w:rPr>
              <w:t>2</w:t>
            </w:r>
          </w:p>
        </w:tc>
        <w:tc>
          <w:tcPr>
            <w:tcW w:w="244" w:type="pct"/>
            <w:vAlign w:val="bottom"/>
          </w:tcPr>
          <w:p w14:paraId="3A4CB718" w14:textId="1DAA9DE3" w:rsidR="009D6BBC" w:rsidRPr="00F270B5" w:rsidRDefault="009D6BBC" w:rsidP="009D6BBC">
            <w:pPr>
              <w:spacing w:after="0"/>
              <w:jc w:val="center"/>
              <w:rPr>
                <w:rFonts w:asciiTheme="minorHAnsi" w:hAnsiTheme="minorHAnsi" w:cstheme="minorHAnsi"/>
              </w:rPr>
            </w:pPr>
            <w:r>
              <w:rPr>
                <w:color w:val="000000"/>
              </w:rPr>
              <w:t>5</w:t>
            </w:r>
          </w:p>
        </w:tc>
        <w:tc>
          <w:tcPr>
            <w:tcW w:w="799" w:type="pct"/>
            <w:vAlign w:val="bottom"/>
          </w:tcPr>
          <w:p w14:paraId="2C18F3DA" w14:textId="3577E0A3" w:rsidR="009D6BBC" w:rsidRPr="00F270B5" w:rsidRDefault="009D6BBC" w:rsidP="009D6BBC">
            <w:pPr>
              <w:spacing w:after="0"/>
              <w:jc w:val="center"/>
              <w:rPr>
                <w:rFonts w:asciiTheme="minorHAnsi" w:hAnsiTheme="minorHAnsi" w:cstheme="minorHAnsi"/>
              </w:rPr>
            </w:pPr>
            <w:r>
              <w:rPr>
                <w:color w:val="000000"/>
              </w:rPr>
              <w:t>3.71</w:t>
            </w:r>
          </w:p>
        </w:tc>
      </w:tr>
      <w:tr w:rsidR="009D6BBC" w:rsidRPr="00F270B5" w14:paraId="185B3A61" w14:textId="77777777" w:rsidTr="009D6BBC">
        <w:tc>
          <w:tcPr>
            <w:tcW w:w="3227" w:type="pct"/>
          </w:tcPr>
          <w:p w14:paraId="149563F8"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2.  Knowledge of human development across the life span.</w:t>
            </w:r>
          </w:p>
        </w:tc>
        <w:tc>
          <w:tcPr>
            <w:tcW w:w="244" w:type="pct"/>
            <w:vAlign w:val="bottom"/>
          </w:tcPr>
          <w:p w14:paraId="4228E86D" w14:textId="52F19884"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36697471" w14:textId="1974EEDA"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6A4DA89" w14:textId="35FBCE14"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7D60782E" w14:textId="181DA78A"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78EF88AD" w14:textId="44B11D8B" w:rsidR="009D6BBC" w:rsidRPr="00F270B5" w:rsidRDefault="009D6BBC" w:rsidP="009D6BBC">
            <w:pPr>
              <w:spacing w:after="0"/>
              <w:jc w:val="center"/>
              <w:rPr>
                <w:rFonts w:asciiTheme="minorHAnsi" w:hAnsiTheme="minorHAnsi" w:cstheme="minorHAnsi"/>
              </w:rPr>
            </w:pPr>
            <w:r>
              <w:rPr>
                <w:color w:val="000000"/>
              </w:rPr>
              <w:t>3.50</w:t>
            </w:r>
          </w:p>
        </w:tc>
      </w:tr>
      <w:tr w:rsidR="009D6BBC" w:rsidRPr="00F270B5" w14:paraId="4ABA009C" w14:textId="77777777" w:rsidTr="009D6BBC">
        <w:tc>
          <w:tcPr>
            <w:tcW w:w="3227" w:type="pct"/>
          </w:tcPr>
          <w:p w14:paraId="7EDB5382"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3.  Knowledge of career development across the life span.</w:t>
            </w:r>
          </w:p>
        </w:tc>
        <w:tc>
          <w:tcPr>
            <w:tcW w:w="244" w:type="pct"/>
            <w:vAlign w:val="bottom"/>
          </w:tcPr>
          <w:p w14:paraId="3F1F8BE0" w14:textId="59C7311D"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3845EEB6" w14:textId="49B41AA6"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6DE389E4" w14:textId="1D6F287A"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4D2DDE7F" w14:textId="4C707F73" w:rsidR="009D6BBC" w:rsidRPr="00F270B5" w:rsidRDefault="009D6BBC" w:rsidP="009D6BBC">
            <w:pPr>
              <w:spacing w:after="0"/>
              <w:jc w:val="center"/>
              <w:rPr>
                <w:rFonts w:asciiTheme="minorHAnsi" w:hAnsiTheme="minorHAnsi" w:cstheme="minorHAnsi"/>
              </w:rPr>
            </w:pPr>
            <w:r>
              <w:rPr>
                <w:color w:val="000000"/>
              </w:rPr>
              <w:t>3</w:t>
            </w:r>
          </w:p>
        </w:tc>
        <w:tc>
          <w:tcPr>
            <w:tcW w:w="799" w:type="pct"/>
            <w:vAlign w:val="bottom"/>
          </w:tcPr>
          <w:p w14:paraId="73BD92EA" w14:textId="12D64249" w:rsidR="009D6BBC" w:rsidRPr="00F270B5" w:rsidRDefault="009D6BBC" w:rsidP="009D6BBC">
            <w:pPr>
              <w:spacing w:after="0"/>
              <w:jc w:val="center"/>
              <w:rPr>
                <w:rFonts w:asciiTheme="minorHAnsi" w:hAnsiTheme="minorHAnsi" w:cstheme="minorHAnsi"/>
              </w:rPr>
            </w:pPr>
            <w:r>
              <w:rPr>
                <w:color w:val="000000"/>
              </w:rPr>
              <w:t>3.25</w:t>
            </w:r>
          </w:p>
        </w:tc>
      </w:tr>
      <w:tr w:rsidR="009D6BBC" w:rsidRPr="00F270B5" w14:paraId="0B2B2147" w14:textId="77777777" w:rsidTr="009D6BBC">
        <w:tc>
          <w:tcPr>
            <w:tcW w:w="3227" w:type="pct"/>
          </w:tcPr>
          <w:p w14:paraId="13C0BBAD" w14:textId="40B9A663" w:rsidR="009D6BBC" w:rsidRPr="00F270B5" w:rsidRDefault="009D6BBC">
            <w:pPr>
              <w:spacing w:after="0"/>
              <w:rPr>
                <w:rFonts w:asciiTheme="minorHAnsi" w:hAnsiTheme="minorHAnsi" w:cstheme="minorHAnsi"/>
              </w:rPr>
            </w:pPr>
            <w:r w:rsidRPr="00F270B5">
              <w:rPr>
                <w:rFonts w:asciiTheme="minorHAnsi" w:hAnsiTheme="minorHAnsi" w:cstheme="minorHAnsi"/>
              </w:rPr>
              <w:t>4.  Understanding of theoretical and applied knowledge of helping relationships at personal, group, and systemic (e.g., families and couples) levels.</w:t>
            </w:r>
          </w:p>
        </w:tc>
        <w:tc>
          <w:tcPr>
            <w:tcW w:w="244" w:type="pct"/>
            <w:vAlign w:val="bottom"/>
          </w:tcPr>
          <w:p w14:paraId="63EC97CA" w14:textId="2D3102D3"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6880637" w14:textId="4C4630D8"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2B6319B0" w14:textId="3BCCA04B"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13DD4723" w14:textId="342E1E36"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2AFEC728" w14:textId="6849C399" w:rsidR="009D6BBC" w:rsidRPr="00F270B5" w:rsidRDefault="009D6BBC" w:rsidP="009D6BBC">
            <w:pPr>
              <w:spacing w:after="0"/>
              <w:jc w:val="center"/>
              <w:rPr>
                <w:rFonts w:asciiTheme="minorHAnsi" w:hAnsiTheme="minorHAnsi" w:cstheme="minorHAnsi"/>
              </w:rPr>
            </w:pPr>
            <w:r>
              <w:rPr>
                <w:color w:val="000000"/>
              </w:rPr>
              <w:t>3.50</w:t>
            </w:r>
          </w:p>
        </w:tc>
      </w:tr>
      <w:tr w:rsidR="009D6BBC" w:rsidRPr="00F270B5" w14:paraId="64F7522D" w14:textId="77777777" w:rsidTr="009D6BBC">
        <w:tc>
          <w:tcPr>
            <w:tcW w:w="3227" w:type="pct"/>
          </w:tcPr>
          <w:p w14:paraId="22FDE087" w14:textId="1F18D094"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5. Understanding of evidence-based practices at personal, group, and systemic (e.g., families and couples) levels.</w:t>
            </w:r>
          </w:p>
        </w:tc>
        <w:tc>
          <w:tcPr>
            <w:tcW w:w="244" w:type="pct"/>
            <w:vAlign w:val="bottom"/>
          </w:tcPr>
          <w:p w14:paraId="009B5EC8" w14:textId="70E1B772"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638FD9EC" w14:textId="1E477BB7"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20A82694" w14:textId="3761D327"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6DDCB3A9" w14:textId="3EEE576F"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46E54791" w14:textId="589D161D" w:rsidR="009D6BBC" w:rsidRPr="00F270B5" w:rsidRDefault="009D6BBC" w:rsidP="009D6BBC">
            <w:pPr>
              <w:spacing w:after="0"/>
              <w:jc w:val="center"/>
              <w:rPr>
                <w:rFonts w:asciiTheme="minorHAnsi" w:hAnsiTheme="minorHAnsi" w:cstheme="minorHAnsi"/>
              </w:rPr>
            </w:pPr>
            <w:r>
              <w:rPr>
                <w:color w:val="000000"/>
              </w:rPr>
              <w:t>3.50</w:t>
            </w:r>
          </w:p>
        </w:tc>
      </w:tr>
      <w:tr w:rsidR="009D6BBC" w:rsidRPr="00F270B5" w14:paraId="2EE7B156" w14:textId="77777777" w:rsidTr="009D6BBC">
        <w:tc>
          <w:tcPr>
            <w:tcW w:w="3227" w:type="pct"/>
          </w:tcPr>
          <w:p w14:paraId="68195EF9" w14:textId="75C1F461" w:rsidR="009D6BBC" w:rsidRPr="00F270B5" w:rsidRDefault="009D6BBC" w:rsidP="00E85812">
            <w:pPr>
              <w:spacing w:after="0"/>
              <w:rPr>
                <w:rFonts w:asciiTheme="minorHAnsi" w:hAnsiTheme="minorHAnsi" w:cstheme="minorHAnsi"/>
              </w:rPr>
            </w:pPr>
            <w:r w:rsidRPr="00F270B5">
              <w:rPr>
                <w:rFonts w:asciiTheme="minorHAnsi" w:hAnsiTheme="minorHAnsi" w:cstheme="minorHAnsi"/>
              </w:rPr>
              <w:t>6. Understanding and appreciation of social and cultural diversity and pluralistic trends.</w:t>
            </w:r>
          </w:p>
        </w:tc>
        <w:tc>
          <w:tcPr>
            <w:tcW w:w="244" w:type="pct"/>
            <w:vAlign w:val="bottom"/>
          </w:tcPr>
          <w:p w14:paraId="305D7529" w14:textId="2CC91C95"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C6485A8" w14:textId="3A5A56F9"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76836C1" w14:textId="36C755F1" w:rsidR="009D6BBC" w:rsidRPr="00F270B5" w:rsidRDefault="009D6BBC" w:rsidP="009D6BBC">
            <w:pPr>
              <w:spacing w:after="0"/>
              <w:jc w:val="center"/>
              <w:rPr>
                <w:rFonts w:asciiTheme="minorHAnsi" w:hAnsiTheme="minorHAnsi" w:cstheme="minorHAnsi"/>
              </w:rPr>
            </w:pPr>
            <w:r>
              <w:rPr>
                <w:color w:val="000000"/>
              </w:rPr>
              <w:t>3</w:t>
            </w:r>
          </w:p>
        </w:tc>
        <w:tc>
          <w:tcPr>
            <w:tcW w:w="244" w:type="pct"/>
            <w:vAlign w:val="bottom"/>
          </w:tcPr>
          <w:p w14:paraId="440950D8" w14:textId="1838BCF8" w:rsidR="009D6BBC" w:rsidRPr="00F270B5" w:rsidRDefault="009D6BBC" w:rsidP="009D6BBC">
            <w:pPr>
              <w:spacing w:after="0"/>
              <w:jc w:val="center"/>
              <w:rPr>
                <w:rFonts w:asciiTheme="minorHAnsi" w:hAnsiTheme="minorHAnsi" w:cstheme="minorHAnsi"/>
              </w:rPr>
            </w:pPr>
            <w:r>
              <w:rPr>
                <w:color w:val="000000"/>
              </w:rPr>
              <w:t>5</w:t>
            </w:r>
          </w:p>
        </w:tc>
        <w:tc>
          <w:tcPr>
            <w:tcW w:w="799" w:type="pct"/>
            <w:vAlign w:val="bottom"/>
          </w:tcPr>
          <w:p w14:paraId="346F5A4B" w14:textId="53B63555" w:rsidR="009D6BBC" w:rsidRPr="00F270B5" w:rsidRDefault="009D6BBC" w:rsidP="009D6BBC">
            <w:pPr>
              <w:spacing w:after="0"/>
              <w:jc w:val="center"/>
              <w:rPr>
                <w:rFonts w:asciiTheme="minorHAnsi" w:hAnsiTheme="minorHAnsi" w:cstheme="minorHAnsi"/>
              </w:rPr>
            </w:pPr>
            <w:r>
              <w:rPr>
                <w:color w:val="000000"/>
              </w:rPr>
              <w:t>3.63</w:t>
            </w:r>
          </w:p>
        </w:tc>
      </w:tr>
      <w:tr w:rsidR="009D6BBC" w:rsidRPr="00F270B5" w14:paraId="58985596" w14:textId="77777777" w:rsidTr="009D6BBC">
        <w:tc>
          <w:tcPr>
            <w:tcW w:w="3227" w:type="pct"/>
          </w:tcPr>
          <w:p w14:paraId="098AEBAA" w14:textId="77777777" w:rsidR="009D6BBC" w:rsidRPr="00DA4833" w:rsidRDefault="009D6BBC" w:rsidP="009D6BBC">
            <w:pPr>
              <w:spacing w:after="0"/>
              <w:ind w:left="270" w:hanging="270"/>
              <w:rPr>
                <w:rFonts w:asciiTheme="minorHAnsi" w:hAnsiTheme="minorHAnsi" w:cstheme="minorHAnsi"/>
              </w:rPr>
            </w:pPr>
            <w:r w:rsidRPr="00DA4833">
              <w:rPr>
                <w:rFonts w:asciiTheme="minorHAnsi" w:hAnsiTheme="minorHAnsi" w:cstheme="minorHAnsi"/>
              </w:rPr>
              <w:t>7.  Knowledge of assessment principles, instruments, and interview practices.</w:t>
            </w:r>
          </w:p>
        </w:tc>
        <w:tc>
          <w:tcPr>
            <w:tcW w:w="244" w:type="pct"/>
            <w:vAlign w:val="bottom"/>
          </w:tcPr>
          <w:p w14:paraId="317F8DCF" w14:textId="1028E369" w:rsidR="009D6BBC" w:rsidRPr="00DA4833" w:rsidRDefault="009D6BBC" w:rsidP="009D6BBC">
            <w:pPr>
              <w:spacing w:after="0"/>
              <w:jc w:val="center"/>
              <w:rPr>
                <w:rFonts w:asciiTheme="minorHAnsi" w:hAnsiTheme="minorHAnsi" w:cstheme="minorHAnsi"/>
              </w:rPr>
            </w:pPr>
            <w:r w:rsidRPr="00DA4833">
              <w:t>1</w:t>
            </w:r>
          </w:p>
        </w:tc>
        <w:tc>
          <w:tcPr>
            <w:tcW w:w="244" w:type="pct"/>
            <w:vAlign w:val="bottom"/>
          </w:tcPr>
          <w:p w14:paraId="057008C2" w14:textId="0BA8EB58" w:rsidR="009D6BBC" w:rsidRPr="00DA4833" w:rsidRDefault="009D6BBC" w:rsidP="009D6BBC">
            <w:pPr>
              <w:spacing w:after="0"/>
              <w:jc w:val="center"/>
              <w:rPr>
                <w:rFonts w:asciiTheme="minorHAnsi" w:hAnsiTheme="minorHAnsi" w:cstheme="minorHAnsi"/>
              </w:rPr>
            </w:pPr>
            <w:r w:rsidRPr="00DA4833">
              <w:t>1</w:t>
            </w:r>
          </w:p>
        </w:tc>
        <w:tc>
          <w:tcPr>
            <w:tcW w:w="244" w:type="pct"/>
            <w:vAlign w:val="bottom"/>
          </w:tcPr>
          <w:p w14:paraId="360CA3B0" w14:textId="6A594B49" w:rsidR="009D6BBC" w:rsidRPr="00DA4833" w:rsidRDefault="009D6BBC" w:rsidP="009D6BBC">
            <w:pPr>
              <w:spacing w:after="0"/>
              <w:jc w:val="center"/>
              <w:rPr>
                <w:rFonts w:asciiTheme="minorHAnsi" w:hAnsiTheme="minorHAnsi" w:cstheme="minorHAnsi"/>
              </w:rPr>
            </w:pPr>
            <w:r w:rsidRPr="00DA4833">
              <w:t>3</w:t>
            </w:r>
          </w:p>
        </w:tc>
        <w:tc>
          <w:tcPr>
            <w:tcW w:w="244" w:type="pct"/>
            <w:vAlign w:val="bottom"/>
          </w:tcPr>
          <w:p w14:paraId="1DF06D08" w14:textId="7EAA11D2" w:rsidR="009D6BBC" w:rsidRPr="00DA4833" w:rsidRDefault="009D6BBC" w:rsidP="009D6BBC">
            <w:pPr>
              <w:spacing w:after="0"/>
              <w:jc w:val="center"/>
              <w:rPr>
                <w:rFonts w:asciiTheme="minorHAnsi" w:hAnsiTheme="minorHAnsi" w:cstheme="minorHAnsi"/>
              </w:rPr>
            </w:pPr>
            <w:r w:rsidRPr="00DA4833">
              <w:t>2</w:t>
            </w:r>
          </w:p>
        </w:tc>
        <w:tc>
          <w:tcPr>
            <w:tcW w:w="799" w:type="pct"/>
            <w:vAlign w:val="bottom"/>
          </w:tcPr>
          <w:p w14:paraId="2B939A6F" w14:textId="5D7AB17A" w:rsidR="009D6BBC" w:rsidRPr="00DA4833" w:rsidRDefault="009D6BBC" w:rsidP="009D6BBC">
            <w:pPr>
              <w:spacing w:after="0"/>
              <w:jc w:val="center"/>
              <w:rPr>
                <w:rFonts w:asciiTheme="minorHAnsi" w:hAnsiTheme="minorHAnsi" w:cstheme="minorHAnsi"/>
              </w:rPr>
            </w:pPr>
            <w:r w:rsidRPr="00DA4833">
              <w:t>2.86</w:t>
            </w:r>
          </w:p>
        </w:tc>
      </w:tr>
      <w:tr w:rsidR="009D6BBC" w:rsidRPr="00F270B5" w14:paraId="4B5A9E13" w14:textId="77777777" w:rsidTr="009D6BBC">
        <w:tc>
          <w:tcPr>
            <w:tcW w:w="3227" w:type="pct"/>
          </w:tcPr>
          <w:p w14:paraId="67183D59"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8.  Knowledge of research and evaluation practices.</w:t>
            </w:r>
          </w:p>
        </w:tc>
        <w:tc>
          <w:tcPr>
            <w:tcW w:w="244" w:type="pct"/>
            <w:vAlign w:val="bottom"/>
          </w:tcPr>
          <w:p w14:paraId="27F661B7" w14:textId="46F78FD4"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320F6FEA" w14:textId="2255912F"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154533F6" w14:textId="47AF7165"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1AE71094" w14:textId="309E07CF"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2D73B7B0" w14:textId="399E5B0E" w:rsidR="009D6BBC" w:rsidRPr="00F270B5" w:rsidRDefault="009D6BBC" w:rsidP="009D6BBC">
            <w:pPr>
              <w:spacing w:after="0"/>
              <w:jc w:val="center"/>
              <w:rPr>
                <w:rFonts w:asciiTheme="minorHAnsi" w:hAnsiTheme="minorHAnsi" w:cstheme="minorHAnsi"/>
              </w:rPr>
            </w:pPr>
            <w:r>
              <w:rPr>
                <w:color w:val="000000"/>
              </w:rPr>
              <w:t>3.50</w:t>
            </w:r>
          </w:p>
        </w:tc>
      </w:tr>
      <w:tr w:rsidR="009D6BBC" w:rsidRPr="00F270B5" w14:paraId="7E614DA3" w14:textId="77777777" w:rsidTr="009D6BBC">
        <w:tc>
          <w:tcPr>
            <w:tcW w:w="3227" w:type="pct"/>
          </w:tcPr>
          <w:p w14:paraId="6E6F0F26"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9.  Knowledge of available technology.</w:t>
            </w:r>
          </w:p>
        </w:tc>
        <w:tc>
          <w:tcPr>
            <w:tcW w:w="244" w:type="pct"/>
            <w:vAlign w:val="bottom"/>
          </w:tcPr>
          <w:p w14:paraId="35A51340" w14:textId="0B17ED2C"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18E04E34" w14:textId="2FF27698"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7024CD19" w14:textId="03BC753F"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4EDD185D" w14:textId="6FEAA50F" w:rsidR="009D6BBC" w:rsidRPr="00F270B5" w:rsidRDefault="009D6BBC" w:rsidP="009D6BBC">
            <w:pPr>
              <w:spacing w:after="0"/>
              <w:jc w:val="center"/>
              <w:rPr>
                <w:rFonts w:asciiTheme="minorHAnsi" w:hAnsiTheme="minorHAnsi" w:cstheme="minorHAnsi"/>
              </w:rPr>
            </w:pPr>
            <w:r>
              <w:rPr>
                <w:color w:val="000000"/>
              </w:rPr>
              <w:t>7</w:t>
            </w:r>
          </w:p>
        </w:tc>
        <w:tc>
          <w:tcPr>
            <w:tcW w:w="799" w:type="pct"/>
            <w:vAlign w:val="bottom"/>
          </w:tcPr>
          <w:p w14:paraId="12FC915D" w14:textId="17CB32FA" w:rsidR="009D6BBC" w:rsidRPr="00F270B5" w:rsidRDefault="009D6BBC" w:rsidP="009D6BBC">
            <w:pPr>
              <w:spacing w:after="0"/>
              <w:jc w:val="center"/>
              <w:rPr>
                <w:rFonts w:asciiTheme="minorHAnsi" w:hAnsiTheme="minorHAnsi" w:cstheme="minorHAnsi"/>
              </w:rPr>
            </w:pPr>
            <w:r>
              <w:rPr>
                <w:color w:val="000000"/>
              </w:rPr>
              <w:t>3.88</w:t>
            </w:r>
          </w:p>
        </w:tc>
      </w:tr>
      <w:tr w:rsidR="009D6BBC" w:rsidRPr="00F270B5" w14:paraId="6652A875" w14:textId="77777777" w:rsidTr="009D6BBC">
        <w:tc>
          <w:tcPr>
            <w:tcW w:w="3227" w:type="pct"/>
          </w:tcPr>
          <w:p w14:paraId="05DA8E63" w14:textId="716E9D58" w:rsidR="009D6BBC" w:rsidRPr="00F270B5" w:rsidRDefault="009D6BBC">
            <w:pPr>
              <w:spacing w:after="0"/>
              <w:ind w:left="270" w:hanging="270"/>
              <w:rPr>
                <w:rFonts w:asciiTheme="minorHAnsi" w:hAnsiTheme="minorHAnsi" w:cstheme="minorHAnsi"/>
              </w:rPr>
            </w:pPr>
            <w:r w:rsidRPr="00F270B5">
              <w:rPr>
                <w:rFonts w:asciiTheme="minorHAnsi" w:hAnsiTheme="minorHAnsi" w:cstheme="minorHAnsi"/>
              </w:rPr>
              <w:t>10.  Ability to document and provide direct services and referrals in an</w:t>
            </w:r>
            <w:r>
              <w:rPr>
                <w:rFonts w:asciiTheme="minorHAnsi" w:hAnsiTheme="minorHAnsi" w:cstheme="minorHAnsi"/>
              </w:rPr>
              <w:t xml:space="preserve"> </w:t>
            </w:r>
            <w:r w:rsidRPr="00F270B5">
              <w:rPr>
                <w:rFonts w:asciiTheme="minorHAnsi" w:hAnsiTheme="minorHAnsi" w:cstheme="minorHAnsi"/>
              </w:rPr>
              <w:t>ethical, professional manner.</w:t>
            </w:r>
          </w:p>
        </w:tc>
        <w:tc>
          <w:tcPr>
            <w:tcW w:w="244" w:type="pct"/>
            <w:vAlign w:val="bottom"/>
          </w:tcPr>
          <w:p w14:paraId="2C950DC2" w14:textId="3B9730EE"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6D3DA23E" w14:textId="323CECF5"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70860B66" w14:textId="665B4C51" w:rsidR="009D6BBC" w:rsidRPr="00F270B5" w:rsidRDefault="009D6BBC" w:rsidP="009D6BBC">
            <w:pPr>
              <w:spacing w:after="0"/>
              <w:jc w:val="center"/>
              <w:rPr>
                <w:rFonts w:asciiTheme="minorHAnsi" w:hAnsiTheme="minorHAnsi" w:cstheme="minorHAnsi"/>
              </w:rPr>
            </w:pPr>
            <w:r>
              <w:rPr>
                <w:color w:val="000000"/>
              </w:rPr>
              <w:t>2</w:t>
            </w:r>
          </w:p>
        </w:tc>
        <w:tc>
          <w:tcPr>
            <w:tcW w:w="244" w:type="pct"/>
            <w:vAlign w:val="bottom"/>
          </w:tcPr>
          <w:p w14:paraId="61703107" w14:textId="578BAD0B" w:rsidR="009D6BBC" w:rsidRPr="00F270B5" w:rsidRDefault="009D6BBC" w:rsidP="009D6BBC">
            <w:pPr>
              <w:spacing w:after="0"/>
              <w:jc w:val="center"/>
              <w:rPr>
                <w:rFonts w:asciiTheme="minorHAnsi" w:hAnsiTheme="minorHAnsi" w:cstheme="minorHAnsi"/>
              </w:rPr>
            </w:pPr>
            <w:r>
              <w:rPr>
                <w:color w:val="000000"/>
              </w:rPr>
              <w:t>5</w:t>
            </w:r>
          </w:p>
        </w:tc>
        <w:tc>
          <w:tcPr>
            <w:tcW w:w="799" w:type="pct"/>
            <w:vAlign w:val="bottom"/>
          </w:tcPr>
          <w:p w14:paraId="2815C5D1" w14:textId="247A753C" w:rsidR="009D6BBC" w:rsidRPr="00F270B5" w:rsidRDefault="009D6BBC" w:rsidP="009D6BBC">
            <w:pPr>
              <w:spacing w:after="0"/>
              <w:jc w:val="center"/>
              <w:rPr>
                <w:rFonts w:asciiTheme="minorHAnsi" w:hAnsiTheme="minorHAnsi" w:cstheme="minorHAnsi"/>
              </w:rPr>
            </w:pPr>
            <w:r>
              <w:rPr>
                <w:color w:val="000000"/>
              </w:rPr>
              <w:t>3.71</w:t>
            </w:r>
          </w:p>
        </w:tc>
      </w:tr>
      <w:tr w:rsidR="009D6BBC" w:rsidRPr="00F270B5" w14:paraId="22576B8B" w14:textId="77777777" w:rsidTr="009D6BBC">
        <w:tc>
          <w:tcPr>
            <w:tcW w:w="3227" w:type="pct"/>
          </w:tcPr>
          <w:p w14:paraId="4107247B" w14:textId="5951BB2E" w:rsidR="009D6BBC" w:rsidRPr="00F270B5" w:rsidRDefault="009D6BBC" w:rsidP="009D6BBC">
            <w:pPr>
              <w:spacing w:after="0"/>
              <w:ind w:left="-30" w:firstLine="30"/>
              <w:rPr>
                <w:rFonts w:asciiTheme="minorHAnsi" w:hAnsiTheme="minorHAnsi" w:cstheme="minorHAnsi"/>
              </w:rPr>
            </w:pPr>
            <w:r w:rsidRPr="00F270B5">
              <w:rPr>
                <w:rFonts w:asciiTheme="minorHAnsi" w:hAnsiTheme="minorHAnsi" w:cstheme="minorHAnsi"/>
              </w:rPr>
              <w:t>11. Ability to design and/or deliver developmentally appropriate prevention,</w:t>
            </w:r>
            <w:r>
              <w:rPr>
                <w:rFonts w:asciiTheme="minorHAnsi" w:hAnsiTheme="minorHAnsi" w:cstheme="minorHAnsi"/>
              </w:rPr>
              <w:t xml:space="preserve"> </w:t>
            </w:r>
            <w:r w:rsidRPr="00F270B5">
              <w:rPr>
                <w:rFonts w:asciiTheme="minorHAnsi" w:hAnsiTheme="minorHAnsi" w:cstheme="minorHAnsi"/>
              </w:rPr>
              <w:t>education, and support-based programming in response to client and community needs.</w:t>
            </w:r>
          </w:p>
        </w:tc>
        <w:tc>
          <w:tcPr>
            <w:tcW w:w="244" w:type="pct"/>
            <w:vAlign w:val="bottom"/>
          </w:tcPr>
          <w:p w14:paraId="4A0F49B7" w14:textId="08F04A67"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478BD2D0" w14:textId="05630F76"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5A234D87" w14:textId="4454E4A1" w:rsidR="009D6BBC" w:rsidRPr="00F270B5" w:rsidRDefault="009D6BBC" w:rsidP="009D6BBC">
            <w:pPr>
              <w:spacing w:after="0"/>
              <w:jc w:val="center"/>
              <w:rPr>
                <w:rFonts w:asciiTheme="minorHAnsi" w:hAnsiTheme="minorHAnsi" w:cstheme="minorHAnsi"/>
              </w:rPr>
            </w:pPr>
            <w:r>
              <w:rPr>
                <w:color w:val="000000"/>
              </w:rPr>
              <w:t>5</w:t>
            </w:r>
          </w:p>
        </w:tc>
        <w:tc>
          <w:tcPr>
            <w:tcW w:w="244" w:type="pct"/>
            <w:vAlign w:val="bottom"/>
          </w:tcPr>
          <w:p w14:paraId="17621753" w14:textId="07D3C843" w:rsidR="009D6BBC" w:rsidRPr="00F270B5" w:rsidRDefault="009D6BBC" w:rsidP="009D6BBC">
            <w:pPr>
              <w:spacing w:after="0"/>
              <w:jc w:val="center"/>
              <w:rPr>
                <w:rFonts w:asciiTheme="minorHAnsi" w:hAnsiTheme="minorHAnsi" w:cstheme="minorHAnsi"/>
              </w:rPr>
            </w:pPr>
            <w:r>
              <w:rPr>
                <w:color w:val="000000"/>
              </w:rPr>
              <w:t>3</w:t>
            </w:r>
          </w:p>
        </w:tc>
        <w:tc>
          <w:tcPr>
            <w:tcW w:w="799" w:type="pct"/>
            <w:vAlign w:val="bottom"/>
          </w:tcPr>
          <w:p w14:paraId="2925987B" w14:textId="62B668A9" w:rsidR="009D6BBC" w:rsidRPr="00F270B5" w:rsidRDefault="009D6BBC" w:rsidP="009D6BBC">
            <w:pPr>
              <w:spacing w:after="0"/>
              <w:jc w:val="center"/>
              <w:rPr>
                <w:rFonts w:asciiTheme="minorHAnsi" w:hAnsiTheme="minorHAnsi" w:cstheme="minorHAnsi"/>
              </w:rPr>
            </w:pPr>
            <w:r>
              <w:rPr>
                <w:color w:val="000000"/>
              </w:rPr>
              <w:t>3.38</w:t>
            </w:r>
          </w:p>
        </w:tc>
      </w:tr>
      <w:tr w:rsidR="009D6BBC" w:rsidRPr="00F270B5" w14:paraId="39E870D3" w14:textId="77777777" w:rsidTr="009D6BBC">
        <w:tc>
          <w:tcPr>
            <w:tcW w:w="3227" w:type="pct"/>
          </w:tcPr>
          <w:p w14:paraId="0EC58A91"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12. Ability to provide individual counseling.</w:t>
            </w:r>
          </w:p>
        </w:tc>
        <w:tc>
          <w:tcPr>
            <w:tcW w:w="244" w:type="pct"/>
            <w:vAlign w:val="bottom"/>
          </w:tcPr>
          <w:p w14:paraId="4B6192B3" w14:textId="0ADA0FB0"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7945B571" w14:textId="6A9882D0"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24E96C8" w14:textId="77DF6862"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1BFB2B55" w14:textId="50B47D59"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0DBA29F6" w14:textId="3739A203" w:rsidR="009D6BBC" w:rsidRPr="00F270B5" w:rsidRDefault="009D6BBC" w:rsidP="009D6BBC">
            <w:pPr>
              <w:spacing w:after="0"/>
              <w:jc w:val="center"/>
              <w:rPr>
                <w:rFonts w:asciiTheme="minorHAnsi" w:hAnsiTheme="minorHAnsi" w:cstheme="minorHAnsi"/>
              </w:rPr>
            </w:pPr>
            <w:r>
              <w:rPr>
                <w:color w:val="000000"/>
              </w:rPr>
              <w:t>3.50</w:t>
            </w:r>
          </w:p>
        </w:tc>
      </w:tr>
      <w:tr w:rsidR="009D6BBC" w:rsidRPr="00F270B5" w14:paraId="35453E47" w14:textId="77777777" w:rsidTr="009D6BBC">
        <w:tc>
          <w:tcPr>
            <w:tcW w:w="3227" w:type="pct"/>
          </w:tcPr>
          <w:p w14:paraId="253D19CF"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13. Ability to provide group counseling.</w:t>
            </w:r>
          </w:p>
        </w:tc>
        <w:tc>
          <w:tcPr>
            <w:tcW w:w="244" w:type="pct"/>
            <w:vAlign w:val="bottom"/>
          </w:tcPr>
          <w:p w14:paraId="3413D4CB" w14:textId="39092F66"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77D74B3B" w14:textId="306C1B85"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196E0E52" w14:textId="3E689163" w:rsidR="009D6BBC" w:rsidRPr="00F270B5" w:rsidRDefault="009D6BBC" w:rsidP="009D6BBC">
            <w:pPr>
              <w:spacing w:after="0"/>
              <w:jc w:val="center"/>
              <w:rPr>
                <w:rFonts w:asciiTheme="minorHAnsi" w:hAnsiTheme="minorHAnsi" w:cstheme="minorHAnsi"/>
              </w:rPr>
            </w:pPr>
            <w:r>
              <w:rPr>
                <w:color w:val="000000"/>
              </w:rPr>
              <w:t>6</w:t>
            </w:r>
          </w:p>
        </w:tc>
        <w:tc>
          <w:tcPr>
            <w:tcW w:w="244" w:type="pct"/>
            <w:vAlign w:val="bottom"/>
          </w:tcPr>
          <w:p w14:paraId="2E282B3E" w14:textId="4C9E5529" w:rsidR="009D6BBC" w:rsidRPr="00F270B5" w:rsidRDefault="009D6BBC" w:rsidP="009D6BBC">
            <w:pPr>
              <w:spacing w:after="0"/>
              <w:jc w:val="center"/>
              <w:rPr>
                <w:rFonts w:asciiTheme="minorHAnsi" w:hAnsiTheme="minorHAnsi" w:cstheme="minorHAnsi"/>
              </w:rPr>
            </w:pPr>
            <w:r>
              <w:rPr>
                <w:color w:val="000000"/>
              </w:rPr>
              <w:t>2</w:t>
            </w:r>
          </w:p>
        </w:tc>
        <w:tc>
          <w:tcPr>
            <w:tcW w:w="799" w:type="pct"/>
            <w:vAlign w:val="bottom"/>
          </w:tcPr>
          <w:p w14:paraId="560FBFFD" w14:textId="7135E9B2" w:rsidR="009D6BBC" w:rsidRPr="00F270B5" w:rsidRDefault="009D6BBC" w:rsidP="009D6BBC">
            <w:pPr>
              <w:spacing w:after="0"/>
              <w:jc w:val="center"/>
              <w:rPr>
                <w:rFonts w:asciiTheme="minorHAnsi" w:hAnsiTheme="minorHAnsi" w:cstheme="minorHAnsi"/>
              </w:rPr>
            </w:pPr>
            <w:r>
              <w:rPr>
                <w:color w:val="000000"/>
              </w:rPr>
              <w:t>3.25</w:t>
            </w:r>
          </w:p>
        </w:tc>
      </w:tr>
      <w:tr w:rsidR="009D6BBC" w:rsidRPr="00F270B5" w14:paraId="40CBB503" w14:textId="77777777" w:rsidTr="009D6BBC">
        <w:tc>
          <w:tcPr>
            <w:tcW w:w="3227" w:type="pct"/>
          </w:tcPr>
          <w:p w14:paraId="3C72FCD0"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 xml:space="preserve">14. Ability to provide family counseling.                                      </w:t>
            </w:r>
          </w:p>
        </w:tc>
        <w:tc>
          <w:tcPr>
            <w:tcW w:w="244" w:type="pct"/>
            <w:vAlign w:val="bottom"/>
          </w:tcPr>
          <w:p w14:paraId="22599B4B" w14:textId="3C534FC5"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62A75D04" w14:textId="63280704" w:rsidR="009D6BBC" w:rsidRPr="00F270B5" w:rsidRDefault="009D6BBC" w:rsidP="009D6BBC">
            <w:pPr>
              <w:spacing w:after="0"/>
              <w:jc w:val="center"/>
              <w:rPr>
                <w:rFonts w:asciiTheme="minorHAnsi" w:hAnsiTheme="minorHAnsi" w:cstheme="minorHAnsi"/>
              </w:rPr>
            </w:pPr>
            <w:r>
              <w:rPr>
                <w:color w:val="000000"/>
              </w:rPr>
              <w:t>3</w:t>
            </w:r>
          </w:p>
        </w:tc>
        <w:tc>
          <w:tcPr>
            <w:tcW w:w="244" w:type="pct"/>
            <w:vAlign w:val="bottom"/>
          </w:tcPr>
          <w:p w14:paraId="49A85B50" w14:textId="11A2051D"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5AC3E560" w14:textId="0FAAE927" w:rsidR="009D6BBC" w:rsidRPr="00F270B5" w:rsidRDefault="009D6BBC" w:rsidP="009D6BBC">
            <w:pPr>
              <w:spacing w:after="0"/>
              <w:jc w:val="center"/>
              <w:rPr>
                <w:rFonts w:asciiTheme="minorHAnsi" w:hAnsiTheme="minorHAnsi" w:cstheme="minorHAnsi"/>
              </w:rPr>
            </w:pPr>
            <w:r>
              <w:rPr>
                <w:color w:val="000000"/>
              </w:rPr>
              <w:t>1</w:t>
            </w:r>
          </w:p>
        </w:tc>
        <w:tc>
          <w:tcPr>
            <w:tcW w:w="799" w:type="pct"/>
            <w:vAlign w:val="bottom"/>
          </w:tcPr>
          <w:p w14:paraId="2843817F" w14:textId="2ABF38D0" w:rsidR="009D6BBC" w:rsidRPr="00F270B5" w:rsidRDefault="009D6BBC" w:rsidP="009D6BBC">
            <w:pPr>
              <w:spacing w:after="0"/>
              <w:jc w:val="center"/>
              <w:rPr>
                <w:rFonts w:asciiTheme="minorHAnsi" w:hAnsiTheme="minorHAnsi" w:cstheme="minorHAnsi"/>
              </w:rPr>
            </w:pPr>
            <w:r>
              <w:rPr>
                <w:color w:val="000000"/>
              </w:rPr>
              <w:t>2.75</w:t>
            </w:r>
          </w:p>
        </w:tc>
      </w:tr>
      <w:tr w:rsidR="009D6BBC" w:rsidRPr="00F270B5" w14:paraId="12712725" w14:textId="77777777" w:rsidTr="009D6BBC">
        <w:tc>
          <w:tcPr>
            <w:tcW w:w="3227" w:type="pct"/>
          </w:tcPr>
          <w:p w14:paraId="61EBFFB1"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 xml:space="preserve">15. Ability to provide consultation.                                              </w:t>
            </w:r>
          </w:p>
        </w:tc>
        <w:tc>
          <w:tcPr>
            <w:tcW w:w="244" w:type="pct"/>
            <w:vAlign w:val="bottom"/>
          </w:tcPr>
          <w:p w14:paraId="35BD0DB5" w14:textId="04F34D85"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30C39B84" w14:textId="04F1A583"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5B31EAB9" w14:textId="45673CED"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250697E5" w14:textId="24991BA1" w:rsidR="009D6BBC" w:rsidRPr="00F270B5" w:rsidRDefault="009D6BBC" w:rsidP="009D6BBC">
            <w:pPr>
              <w:spacing w:after="0"/>
              <w:jc w:val="center"/>
              <w:rPr>
                <w:rFonts w:asciiTheme="minorHAnsi" w:hAnsiTheme="minorHAnsi" w:cstheme="minorHAnsi"/>
              </w:rPr>
            </w:pPr>
            <w:r>
              <w:rPr>
                <w:color w:val="000000"/>
              </w:rPr>
              <w:t>3</w:t>
            </w:r>
          </w:p>
        </w:tc>
        <w:tc>
          <w:tcPr>
            <w:tcW w:w="799" w:type="pct"/>
            <w:vAlign w:val="bottom"/>
          </w:tcPr>
          <w:p w14:paraId="08FDFA1F" w14:textId="20C5A690" w:rsidR="009D6BBC" w:rsidRPr="00F270B5" w:rsidRDefault="009D6BBC" w:rsidP="009D6BBC">
            <w:pPr>
              <w:spacing w:after="0"/>
              <w:jc w:val="center"/>
              <w:rPr>
                <w:rFonts w:asciiTheme="minorHAnsi" w:hAnsiTheme="minorHAnsi" w:cstheme="minorHAnsi"/>
              </w:rPr>
            </w:pPr>
            <w:r>
              <w:rPr>
                <w:color w:val="000000"/>
              </w:rPr>
              <w:t>3.25</w:t>
            </w:r>
          </w:p>
        </w:tc>
      </w:tr>
      <w:tr w:rsidR="009D6BBC" w:rsidRPr="00F270B5" w14:paraId="59F8959A" w14:textId="77777777" w:rsidTr="009D6BBC">
        <w:tc>
          <w:tcPr>
            <w:tcW w:w="3227" w:type="pct"/>
          </w:tcPr>
          <w:p w14:paraId="19F76C8B"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16. Ability to engage in advocacy.</w:t>
            </w:r>
          </w:p>
        </w:tc>
        <w:tc>
          <w:tcPr>
            <w:tcW w:w="244" w:type="pct"/>
            <w:vAlign w:val="bottom"/>
          </w:tcPr>
          <w:p w14:paraId="440BC984" w14:textId="5993A932"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133EAF90" w14:textId="10CEB690"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66E1DC49" w14:textId="653E6C28" w:rsidR="009D6BBC" w:rsidRPr="00F270B5" w:rsidRDefault="009D6BBC" w:rsidP="009D6BBC">
            <w:pPr>
              <w:spacing w:after="0"/>
              <w:jc w:val="center"/>
              <w:rPr>
                <w:rFonts w:asciiTheme="minorHAnsi" w:hAnsiTheme="minorHAnsi" w:cstheme="minorHAnsi"/>
              </w:rPr>
            </w:pPr>
            <w:r>
              <w:rPr>
                <w:color w:val="000000"/>
              </w:rPr>
              <w:t>2</w:t>
            </w:r>
          </w:p>
        </w:tc>
        <w:tc>
          <w:tcPr>
            <w:tcW w:w="244" w:type="pct"/>
            <w:vAlign w:val="bottom"/>
          </w:tcPr>
          <w:p w14:paraId="01CCC679" w14:textId="26C81D10" w:rsidR="009D6BBC" w:rsidRPr="00F270B5" w:rsidRDefault="009D6BBC" w:rsidP="009D6BBC">
            <w:pPr>
              <w:spacing w:after="0"/>
              <w:jc w:val="center"/>
              <w:rPr>
                <w:rFonts w:asciiTheme="minorHAnsi" w:hAnsiTheme="minorHAnsi" w:cstheme="minorHAnsi"/>
              </w:rPr>
            </w:pPr>
            <w:r>
              <w:rPr>
                <w:color w:val="000000"/>
              </w:rPr>
              <w:t>6</w:t>
            </w:r>
          </w:p>
        </w:tc>
        <w:tc>
          <w:tcPr>
            <w:tcW w:w="799" w:type="pct"/>
            <w:vAlign w:val="bottom"/>
          </w:tcPr>
          <w:p w14:paraId="27E6BD4A" w14:textId="660FC32E" w:rsidR="009D6BBC" w:rsidRPr="00F270B5" w:rsidRDefault="009D6BBC" w:rsidP="009D6BBC">
            <w:pPr>
              <w:spacing w:after="0"/>
              <w:jc w:val="center"/>
              <w:rPr>
                <w:rFonts w:asciiTheme="minorHAnsi" w:hAnsiTheme="minorHAnsi" w:cstheme="minorHAnsi"/>
              </w:rPr>
            </w:pPr>
            <w:r>
              <w:rPr>
                <w:color w:val="000000"/>
              </w:rPr>
              <w:t>3.75</w:t>
            </w:r>
          </w:p>
        </w:tc>
      </w:tr>
      <w:tr w:rsidR="009D6BBC" w:rsidRPr="00F270B5" w14:paraId="653F8A48" w14:textId="77777777" w:rsidTr="009D6BBC">
        <w:tc>
          <w:tcPr>
            <w:tcW w:w="3227" w:type="pct"/>
          </w:tcPr>
          <w:p w14:paraId="30901DFF"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 xml:space="preserve">17. Ability to intervene/respond appropriately in crisis/emergency  </w:t>
            </w:r>
          </w:p>
          <w:p w14:paraId="23DB8C71"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situations.</w:t>
            </w:r>
          </w:p>
        </w:tc>
        <w:tc>
          <w:tcPr>
            <w:tcW w:w="244" w:type="pct"/>
            <w:vAlign w:val="bottom"/>
          </w:tcPr>
          <w:p w14:paraId="38A7857F" w14:textId="05BFA9C9"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DB926B1" w14:textId="24E130FA"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130E07B4" w14:textId="6E20C00F" w:rsidR="009D6BBC" w:rsidRPr="00F270B5" w:rsidRDefault="009D6BBC" w:rsidP="009D6BBC">
            <w:pPr>
              <w:spacing w:after="0"/>
              <w:jc w:val="center"/>
              <w:rPr>
                <w:rFonts w:asciiTheme="minorHAnsi" w:hAnsiTheme="minorHAnsi" w:cstheme="minorHAnsi"/>
              </w:rPr>
            </w:pPr>
            <w:r>
              <w:rPr>
                <w:color w:val="000000"/>
              </w:rPr>
              <w:t>5</w:t>
            </w:r>
          </w:p>
        </w:tc>
        <w:tc>
          <w:tcPr>
            <w:tcW w:w="244" w:type="pct"/>
            <w:vAlign w:val="bottom"/>
          </w:tcPr>
          <w:p w14:paraId="1C4A4F19" w14:textId="7974E619" w:rsidR="009D6BBC" w:rsidRPr="00F270B5" w:rsidRDefault="009D6BBC" w:rsidP="009D6BBC">
            <w:pPr>
              <w:spacing w:after="0"/>
              <w:jc w:val="center"/>
              <w:rPr>
                <w:rFonts w:asciiTheme="minorHAnsi" w:hAnsiTheme="minorHAnsi" w:cstheme="minorHAnsi"/>
              </w:rPr>
            </w:pPr>
            <w:r>
              <w:rPr>
                <w:color w:val="000000"/>
              </w:rPr>
              <w:t>2</w:t>
            </w:r>
          </w:p>
        </w:tc>
        <w:tc>
          <w:tcPr>
            <w:tcW w:w="799" w:type="pct"/>
            <w:vAlign w:val="bottom"/>
          </w:tcPr>
          <w:p w14:paraId="69C9293A" w14:textId="14AC4798" w:rsidR="009D6BBC" w:rsidRPr="00F270B5" w:rsidRDefault="009D6BBC" w:rsidP="009D6BBC">
            <w:pPr>
              <w:spacing w:after="0"/>
              <w:jc w:val="center"/>
              <w:rPr>
                <w:rFonts w:asciiTheme="minorHAnsi" w:hAnsiTheme="minorHAnsi" w:cstheme="minorHAnsi"/>
              </w:rPr>
            </w:pPr>
            <w:r>
              <w:rPr>
                <w:color w:val="000000"/>
              </w:rPr>
              <w:t>3.13</w:t>
            </w:r>
          </w:p>
        </w:tc>
      </w:tr>
      <w:tr w:rsidR="009D6BBC" w:rsidRPr="00F270B5" w14:paraId="36BB0787" w14:textId="77777777" w:rsidTr="009D6BBC">
        <w:tc>
          <w:tcPr>
            <w:tcW w:w="3227" w:type="pct"/>
          </w:tcPr>
          <w:p w14:paraId="51A8E1CB" w14:textId="77777777" w:rsidR="009D6BBC" w:rsidRPr="00DA4833" w:rsidRDefault="009D6BBC" w:rsidP="009D6BBC">
            <w:pPr>
              <w:spacing w:after="0"/>
              <w:rPr>
                <w:rFonts w:asciiTheme="minorHAnsi" w:hAnsiTheme="minorHAnsi" w:cstheme="minorHAnsi"/>
              </w:rPr>
            </w:pPr>
            <w:r w:rsidRPr="00DA4833">
              <w:rPr>
                <w:rFonts w:asciiTheme="minorHAnsi" w:hAnsiTheme="minorHAnsi" w:cstheme="minorHAnsi"/>
              </w:rPr>
              <w:t>18. Ability to develop holistic treatment plans and properly document services.</w:t>
            </w:r>
          </w:p>
        </w:tc>
        <w:tc>
          <w:tcPr>
            <w:tcW w:w="244" w:type="pct"/>
            <w:vAlign w:val="bottom"/>
          </w:tcPr>
          <w:p w14:paraId="56EB0954" w14:textId="30434519" w:rsidR="009D6BBC" w:rsidRPr="00DA4833" w:rsidRDefault="009D6BBC" w:rsidP="009D6BBC">
            <w:pPr>
              <w:spacing w:after="0"/>
              <w:jc w:val="center"/>
              <w:rPr>
                <w:rFonts w:asciiTheme="minorHAnsi" w:hAnsiTheme="minorHAnsi" w:cstheme="minorHAnsi"/>
              </w:rPr>
            </w:pPr>
            <w:r w:rsidRPr="00DA4833">
              <w:t>0</w:t>
            </w:r>
          </w:p>
        </w:tc>
        <w:tc>
          <w:tcPr>
            <w:tcW w:w="244" w:type="pct"/>
            <w:vAlign w:val="bottom"/>
          </w:tcPr>
          <w:p w14:paraId="11D1BA87" w14:textId="1FBE905F" w:rsidR="009D6BBC" w:rsidRPr="00DA4833" w:rsidRDefault="009D6BBC" w:rsidP="009D6BBC">
            <w:pPr>
              <w:spacing w:after="0"/>
              <w:jc w:val="center"/>
              <w:rPr>
                <w:rFonts w:asciiTheme="minorHAnsi" w:hAnsiTheme="minorHAnsi" w:cstheme="minorHAnsi"/>
              </w:rPr>
            </w:pPr>
            <w:r w:rsidRPr="00DA4833">
              <w:t>2</w:t>
            </w:r>
          </w:p>
        </w:tc>
        <w:tc>
          <w:tcPr>
            <w:tcW w:w="244" w:type="pct"/>
            <w:vAlign w:val="bottom"/>
          </w:tcPr>
          <w:p w14:paraId="35ED8CCF" w14:textId="6CB56081" w:rsidR="009D6BBC" w:rsidRPr="00DA4833" w:rsidRDefault="009D6BBC" w:rsidP="009D6BBC">
            <w:pPr>
              <w:spacing w:after="0"/>
              <w:jc w:val="center"/>
              <w:rPr>
                <w:rFonts w:asciiTheme="minorHAnsi" w:hAnsiTheme="minorHAnsi" w:cstheme="minorHAnsi"/>
              </w:rPr>
            </w:pPr>
            <w:r w:rsidRPr="00DA4833">
              <w:t>5</w:t>
            </w:r>
          </w:p>
        </w:tc>
        <w:tc>
          <w:tcPr>
            <w:tcW w:w="244" w:type="pct"/>
            <w:vAlign w:val="bottom"/>
          </w:tcPr>
          <w:p w14:paraId="753FAAC7" w14:textId="05442675" w:rsidR="009D6BBC" w:rsidRPr="00DA4833" w:rsidRDefault="009D6BBC" w:rsidP="009D6BBC">
            <w:pPr>
              <w:spacing w:after="0"/>
              <w:jc w:val="center"/>
              <w:rPr>
                <w:rFonts w:asciiTheme="minorHAnsi" w:hAnsiTheme="minorHAnsi" w:cstheme="minorHAnsi"/>
              </w:rPr>
            </w:pPr>
            <w:r w:rsidRPr="00DA4833">
              <w:t>1</w:t>
            </w:r>
          </w:p>
        </w:tc>
        <w:tc>
          <w:tcPr>
            <w:tcW w:w="799" w:type="pct"/>
            <w:vAlign w:val="bottom"/>
          </w:tcPr>
          <w:p w14:paraId="26877C5F" w14:textId="22841811" w:rsidR="009D6BBC" w:rsidRPr="00DA4833" w:rsidRDefault="009D6BBC" w:rsidP="009D6BBC">
            <w:pPr>
              <w:spacing w:after="0"/>
              <w:jc w:val="center"/>
              <w:rPr>
                <w:rFonts w:asciiTheme="minorHAnsi" w:hAnsiTheme="minorHAnsi" w:cstheme="minorHAnsi"/>
              </w:rPr>
            </w:pPr>
            <w:r w:rsidRPr="00DA4833">
              <w:t>2.88</w:t>
            </w:r>
          </w:p>
        </w:tc>
      </w:tr>
      <w:tr w:rsidR="009D6BBC" w:rsidRPr="00F270B5" w14:paraId="35F7F252" w14:textId="77777777" w:rsidTr="009D6BBC">
        <w:tc>
          <w:tcPr>
            <w:tcW w:w="3227" w:type="pct"/>
          </w:tcPr>
          <w:p w14:paraId="401C96AB"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lastRenderedPageBreak/>
              <w:t>19. Ability to provide age-appropriate, culturally sensitive services to all clients.</w:t>
            </w:r>
          </w:p>
        </w:tc>
        <w:tc>
          <w:tcPr>
            <w:tcW w:w="244" w:type="pct"/>
            <w:vAlign w:val="bottom"/>
          </w:tcPr>
          <w:p w14:paraId="23CCE2AF" w14:textId="409C1B8B"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06210EC5" w14:textId="3FD97565"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3D406213" w14:textId="14796BA0" w:rsidR="009D6BBC" w:rsidRPr="00F270B5" w:rsidRDefault="009D6BBC" w:rsidP="009D6BBC">
            <w:pPr>
              <w:spacing w:after="0"/>
              <w:jc w:val="center"/>
              <w:rPr>
                <w:rFonts w:asciiTheme="minorHAnsi" w:hAnsiTheme="minorHAnsi" w:cstheme="minorHAnsi"/>
              </w:rPr>
            </w:pPr>
            <w:r>
              <w:rPr>
                <w:color w:val="000000"/>
              </w:rPr>
              <w:t>3</w:t>
            </w:r>
          </w:p>
        </w:tc>
        <w:tc>
          <w:tcPr>
            <w:tcW w:w="244" w:type="pct"/>
            <w:vAlign w:val="bottom"/>
          </w:tcPr>
          <w:p w14:paraId="69FF49D1" w14:textId="11229AFD"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01BFCBBE" w14:textId="77A0A8C9" w:rsidR="009D6BBC" w:rsidRPr="00F270B5" w:rsidRDefault="009D6BBC" w:rsidP="009D6BBC">
            <w:pPr>
              <w:spacing w:after="0"/>
              <w:jc w:val="center"/>
              <w:rPr>
                <w:rFonts w:asciiTheme="minorHAnsi" w:hAnsiTheme="minorHAnsi" w:cstheme="minorHAnsi"/>
              </w:rPr>
            </w:pPr>
            <w:r>
              <w:rPr>
                <w:color w:val="000000"/>
              </w:rPr>
              <w:t>3.38</w:t>
            </w:r>
          </w:p>
        </w:tc>
      </w:tr>
      <w:tr w:rsidR="009D6BBC" w:rsidRPr="00F270B5" w14:paraId="0A27B330" w14:textId="77777777" w:rsidTr="009D6BBC">
        <w:tc>
          <w:tcPr>
            <w:tcW w:w="3227" w:type="pct"/>
          </w:tcPr>
          <w:p w14:paraId="0417F369" w14:textId="77777777" w:rsidR="009D6BBC" w:rsidRPr="00DA4833" w:rsidRDefault="009D6BBC" w:rsidP="009D6BBC">
            <w:pPr>
              <w:spacing w:after="0"/>
              <w:rPr>
                <w:rFonts w:asciiTheme="minorHAnsi" w:hAnsiTheme="minorHAnsi" w:cstheme="minorHAnsi"/>
              </w:rPr>
            </w:pPr>
            <w:r w:rsidRPr="00DA4833">
              <w:rPr>
                <w:rFonts w:asciiTheme="minorHAnsi" w:hAnsiTheme="minorHAnsi" w:cstheme="minorHAnsi"/>
              </w:rPr>
              <w:t xml:space="preserve">20. Ability to administer and interpret assessments.                         </w:t>
            </w:r>
          </w:p>
        </w:tc>
        <w:tc>
          <w:tcPr>
            <w:tcW w:w="244" w:type="pct"/>
            <w:vAlign w:val="bottom"/>
          </w:tcPr>
          <w:p w14:paraId="25E1AF6E" w14:textId="69780ECB" w:rsidR="009D6BBC" w:rsidRPr="00DA4833" w:rsidRDefault="009D6BBC" w:rsidP="009D6BBC">
            <w:pPr>
              <w:spacing w:after="0"/>
              <w:jc w:val="center"/>
              <w:rPr>
                <w:rFonts w:asciiTheme="minorHAnsi" w:hAnsiTheme="minorHAnsi" w:cstheme="minorHAnsi"/>
              </w:rPr>
            </w:pPr>
            <w:r w:rsidRPr="00DA4833">
              <w:t>1</w:t>
            </w:r>
          </w:p>
        </w:tc>
        <w:tc>
          <w:tcPr>
            <w:tcW w:w="244" w:type="pct"/>
            <w:vAlign w:val="bottom"/>
          </w:tcPr>
          <w:p w14:paraId="5E13CFD9" w14:textId="3DDC719D" w:rsidR="009D6BBC" w:rsidRPr="00DA4833" w:rsidRDefault="009D6BBC" w:rsidP="009D6BBC">
            <w:pPr>
              <w:spacing w:after="0"/>
              <w:jc w:val="center"/>
              <w:rPr>
                <w:rFonts w:asciiTheme="minorHAnsi" w:hAnsiTheme="minorHAnsi" w:cstheme="minorHAnsi"/>
              </w:rPr>
            </w:pPr>
            <w:r w:rsidRPr="00DA4833">
              <w:t>1</w:t>
            </w:r>
          </w:p>
        </w:tc>
        <w:tc>
          <w:tcPr>
            <w:tcW w:w="244" w:type="pct"/>
            <w:vAlign w:val="bottom"/>
          </w:tcPr>
          <w:p w14:paraId="39199D36" w14:textId="4CFF7524" w:rsidR="009D6BBC" w:rsidRPr="00DA4833" w:rsidRDefault="009D6BBC" w:rsidP="009D6BBC">
            <w:pPr>
              <w:spacing w:after="0"/>
              <w:jc w:val="center"/>
              <w:rPr>
                <w:rFonts w:asciiTheme="minorHAnsi" w:hAnsiTheme="minorHAnsi" w:cstheme="minorHAnsi"/>
              </w:rPr>
            </w:pPr>
            <w:r w:rsidRPr="00DA4833">
              <w:t>2</w:t>
            </w:r>
          </w:p>
        </w:tc>
        <w:tc>
          <w:tcPr>
            <w:tcW w:w="244" w:type="pct"/>
            <w:vAlign w:val="bottom"/>
          </w:tcPr>
          <w:p w14:paraId="26B0F13E" w14:textId="7F3DCF80" w:rsidR="009D6BBC" w:rsidRPr="00DA4833" w:rsidRDefault="009D6BBC" w:rsidP="009D6BBC">
            <w:pPr>
              <w:spacing w:after="0"/>
              <w:jc w:val="center"/>
              <w:rPr>
                <w:rFonts w:asciiTheme="minorHAnsi" w:hAnsiTheme="minorHAnsi" w:cstheme="minorHAnsi"/>
              </w:rPr>
            </w:pPr>
            <w:r w:rsidRPr="00DA4833">
              <w:t>4</w:t>
            </w:r>
          </w:p>
        </w:tc>
        <w:tc>
          <w:tcPr>
            <w:tcW w:w="799" w:type="pct"/>
            <w:vAlign w:val="bottom"/>
          </w:tcPr>
          <w:p w14:paraId="6D239C15" w14:textId="014E5126" w:rsidR="009D6BBC" w:rsidRPr="00DA4833" w:rsidRDefault="009D6BBC" w:rsidP="009D6BBC">
            <w:pPr>
              <w:spacing w:after="0"/>
              <w:jc w:val="center"/>
              <w:rPr>
                <w:rFonts w:asciiTheme="minorHAnsi" w:hAnsiTheme="minorHAnsi" w:cstheme="minorHAnsi"/>
              </w:rPr>
            </w:pPr>
            <w:r w:rsidRPr="00DA4833">
              <w:t>3.13</w:t>
            </w:r>
          </w:p>
        </w:tc>
      </w:tr>
      <w:tr w:rsidR="009D6BBC" w:rsidRPr="00F270B5" w14:paraId="0A963983" w14:textId="77777777" w:rsidTr="009D6BBC">
        <w:tc>
          <w:tcPr>
            <w:tcW w:w="3227" w:type="pct"/>
          </w:tcPr>
          <w:p w14:paraId="3011FF19" w14:textId="77777777" w:rsidR="009D6BBC" w:rsidRPr="00F270B5" w:rsidRDefault="009D6BBC" w:rsidP="009D6BBC">
            <w:pPr>
              <w:spacing w:after="0"/>
              <w:rPr>
                <w:rFonts w:asciiTheme="minorHAnsi" w:hAnsiTheme="minorHAnsi" w:cstheme="minorHAnsi"/>
              </w:rPr>
            </w:pPr>
            <w:r w:rsidRPr="00F270B5">
              <w:rPr>
                <w:rFonts w:asciiTheme="minorHAnsi" w:hAnsiTheme="minorHAnsi" w:cstheme="minorHAnsi"/>
              </w:rPr>
              <w:t xml:space="preserve">21. Ability to diagnose clients and conceptualize cases.                     </w:t>
            </w:r>
          </w:p>
        </w:tc>
        <w:tc>
          <w:tcPr>
            <w:tcW w:w="244" w:type="pct"/>
            <w:vAlign w:val="bottom"/>
          </w:tcPr>
          <w:p w14:paraId="3D742093" w14:textId="348BC4CB"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2B126D9D" w14:textId="71097D1B"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7D03DB13" w14:textId="14116697"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17F86D34" w14:textId="7A996EC4" w:rsidR="009D6BBC" w:rsidRPr="00F270B5" w:rsidRDefault="009D6BBC" w:rsidP="009D6BBC">
            <w:pPr>
              <w:spacing w:after="0"/>
              <w:jc w:val="center"/>
              <w:rPr>
                <w:rFonts w:asciiTheme="minorHAnsi" w:hAnsiTheme="minorHAnsi" w:cstheme="minorHAnsi"/>
              </w:rPr>
            </w:pPr>
            <w:r>
              <w:rPr>
                <w:color w:val="000000"/>
              </w:rPr>
              <w:t>3</w:t>
            </w:r>
          </w:p>
        </w:tc>
        <w:tc>
          <w:tcPr>
            <w:tcW w:w="799" w:type="pct"/>
            <w:vAlign w:val="bottom"/>
          </w:tcPr>
          <w:p w14:paraId="30821CC3" w14:textId="6B3B5315" w:rsidR="009D6BBC" w:rsidRPr="00F270B5" w:rsidRDefault="009D6BBC" w:rsidP="009D6BBC">
            <w:pPr>
              <w:spacing w:after="0"/>
              <w:jc w:val="center"/>
              <w:rPr>
                <w:rFonts w:asciiTheme="minorHAnsi" w:hAnsiTheme="minorHAnsi" w:cstheme="minorHAnsi"/>
              </w:rPr>
            </w:pPr>
            <w:r>
              <w:rPr>
                <w:color w:val="000000"/>
              </w:rPr>
              <w:t>3.25</w:t>
            </w:r>
          </w:p>
        </w:tc>
      </w:tr>
      <w:tr w:rsidR="009D6BBC" w:rsidRPr="00F270B5" w14:paraId="4DD2646B" w14:textId="77777777" w:rsidTr="009D6BBC">
        <w:tc>
          <w:tcPr>
            <w:tcW w:w="3227" w:type="pct"/>
          </w:tcPr>
          <w:p w14:paraId="402913CE" w14:textId="77777777" w:rsidR="009D6BBC" w:rsidRPr="00F270B5" w:rsidRDefault="009D6BBC" w:rsidP="009D6BBC">
            <w:pPr>
              <w:spacing w:after="0"/>
              <w:ind w:left="360" w:hanging="360"/>
              <w:rPr>
                <w:rFonts w:asciiTheme="minorHAnsi" w:hAnsiTheme="minorHAnsi" w:cstheme="minorHAnsi"/>
              </w:rPr>
            </w:pPr>
            <w:r w:rsidRPr="00F270B5">
              <w:rPr>
                <w:rFonts w:asciiTheme="minorHAnsi" w:hAnsiTheme="minorHAnsi" w:cstheme="minorHAnsi"/>
              </w:rPr>
              <w:t xml:space="preserve">22. Ability to perform needs assessments, measure outcomes, and conduct program evaluations.                                                 </w:t>
            </w:r>
          </w:p>
        </w:tc>
        <w:tc>
          <w:tcPr>
            <w:tcW w:w="244" w:type="pct"/>
            <w:vAlign w:val="bottom"/>
          </w:tcPr>
          <w:p w14:paraId="02E9AF0A" w14:textId="5DEF2C76" w:rsidR="009D6BBC" w:rsidRPr="00F270B5" w:rsidRDefault="009D6BBC" w:rsidP="009D6BBC">
            <w:pPr>
              <w:spacing w:after="0"/>
              <w:jc w:val="center"/>
              <w:rPr>
                <w:rFonts w:asciiTheme="minorHAnsi" w:hAnsiTheme="minorHAnsi" w:cstheme="minorHAnsi"/>
              </w:rPr>
            </w:pPr>
            <w:r>
              <w:rPr>
                <w:color w:val="000000"/>
              </w:rPr>
              <w:t>1</w:t>
            </w:r>
          </w:p>
        </w:tc>
        <w:tc>
          <w:tcPr>
            <w:tcW w:w="244" w:type="pct"/>
            <w:vAlign w:val="bottom"/>
          </w:tcPr>
          <w:p w14:paraId="59ECC702" w14:textId="3B8990FF"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6B9B704B" w14:textId="278C5038"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452FD28D" w14:textId="4CEE360E" w:rsidR="009D6BBC" w:rsidRPr="00F270B5" w:rsidRDefault="009D6BBC" w:rsidP="009D6BBC">
            <w:pPr>
              <w:spacing w:after="0"/>
              <w:jc w:val="center"/>
              <w:rPr>
                <w:rFonts w:asciiTheme="minorHAnsi" w:hAnsiTheme="minorHAnsi" w:cstheme="minorHAnsi"/>
              </w:rPr>
            </w:pPr>
            <w:r>
              <w:rPr>
                <w:color w:val="000000"/>
              </w:rPr>
              <w:t>3</w:t>
            </w:r>
          </w:p>
        </w:tc>
        <w:tc>
          <w:tcPr>
            <w:tcW w:w="799" w:type="pct"/>
            <w:vAlign w:val="bottom"/>
          </w:tcPr>
          <w:p w14:paraId="56AD34E0" w14:textId="699C9C63" w:rsidR="009D6BBC" w:rsidRPr="00F270B5" w:rsidRDefault="009D6BBC" w:rsidP="009D6BBC">
            <w:pPr>
              <w:spacing w:after="0"/>
              <w:jc w:val="center"/>
              <w:rPr>
                <w:rFonts w:asciiTheme="minorHAnsi" w:hAnsiTheme="minorHAnsi" w:cstheme="minorHAnsi"/>
              </w:rPr>
            </w:pPr>
            <w:r>
              <w:rPr>
                <w:color w:val="000000"/>
              </w:rPr>
              <w:t>3.13</w:t>
            </w:r>
          </w:p>
        </w:tc>
      </w:tr>
      <w:tr w:rsidR="009D6BBC" w:rsidRPr="00F270B5" w14:paraId="0776CF29" w14:textId="77777777" w:rsidTr="009D6BBC">
        <w:tc>
          <w:tcPr>
            <w:tcW w:w="3227" w:type="pct"/>
          </w:tcPr>
          <w:p w14:paraId="1B633E0E" w14:textId="77777777" w:rsidR="009D6BBC" w:rsidRPr="00F270B5" w:rsidRDefault="009D6BBC" w:rsidP="009D6BBC">
            <w:pPr>
              <w:spacing w:after="0"/>
              <w:ind w:left="270" w:hanging="360"/>
              <w:rPr>
                <w:rFonts w:asciiTheme="minorHAnsi" w:hAnsiTheme="minorHAnsi" w:cstheme="minorHAnsi"/>
              </w:rPr>
            </w:pPr>
            <w:r w:rsidRPr="00F270B5">
              <w:rPr>
                <w:rFonts w:asciiTheme="minorHAnsi" w:hAnsiTheme="minorHAnsi" w:cstheme="minorHAnsi"/>
              </w:rPr>
              <w:t xml:space="preserve"> 23. Ability to use technological resources in planning, providing, evaluating, and documenting services.</w:t>
            </w:r>
          </w:p>
        </w:tc>
        <w:tc>
          <w:tcPr>
            <w:tcW w:w="244" w:type="pct"/>
            <w:vAlign w:val="bottom"/>
          </w:tcPr>
          <w:p w14:paraId="4950691D" w14:textId="382871FC"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2CDD690F" w14:textId="02A9993B" w:rsidR="009D6BBC" w:rsidRPr="00F270B5" w:rsidRDefault="009D6BBC" w:rsidP="009D6BBC">
            <w:pPr>
              <w:spacing w:after="0"/>
              <w:jc w:val="center"/>
              <w:rPr>
                <w:rFonts w:asciiTheme="minorHAnsi" w:hAnsiTheme="minorHAnsi" w:cstheme="minorHAnsi"/>
              </w:rPr>
            </w:pPr>
            <w:r>
              <w:rPr>
                <w:color w:val="000000"/>
              </w:rPr>
              <w:t>2</w:t>
            </w:r>
          </w:p>
        </w:tc>
        <w:tc>
          <w:tcPr>
            <w:tcW w:w="244" w:type="pct"/>
            <w:vAlign w:val="bottom"/>
          </w:tcPr>
          <w:p w14:paraId="45143107" w14:textId="3F682741"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32A9A572" w14:textId="19B6B2A6" w:rsidR="009D6BBC" w:rsidRPr="00F270B5" w:rsidRDefault="009D6BBC" w:rsidP="009D6BBC">
            <w:pPr>
              <w:spacing w:after="0"/>
              <w:jc w:val="center"/>
              <w:rPr>
                <w:rFonts w:asciiTheme="minorHAnsi" w:hAnsiTheme="minorHAnsi" w:cstheme="minorHAnsi"/>
              </w:rPr>
            </w:pPr>
            <w:r>
              <w:rPr>
                <w:color w:val="000000"/>
              </w:rPr>
              <w:t>2</w:t>
            </w:r>
          </w:p>
        </w:tc>
        <w:tc>
          <w:tcPr>
            <w:tcW w:w="799" w:type="pct"/>
            <w:vAlign w:val="bottom"/>
          </w:tcPr>
          <w:p w14:paraId="313CE054" w14:textId="10F0401B" w:rsidR="009D6BBC" w:rsidRPr="00F270B5" w:rsidRDefault="009D6BBC" w:rsidP="009D6BBC">
            <w:pPr>
              <w:spacing w:after="0"/>
              <w:jc w:val="center"/>
              <w:rPr>
                <w:rFonts w:asciiTheme="minorHAnsi" w:hAnsiTheme="minorHAnsi" w:cstheme="minorHAnsi"/>
              </w:rPr>
            </w:pPr>
            <w:r>
              <w:rPr>
                <w:color w:val="000000"/>
              </w:rPr>
              <w:t>3.00</w:t>
            </w:r>
          </w:p>
        </w:tc>
      </w:tr>
      <w:tr w:rsidR="009D6BBC" w:rsidRPr="00F270B5" w14:paraId="37216279" w14:textId="77777777" w:rsidTr="009D6BBC">
        <w:tc>
          <w:tcPr>
            <w:tcW w:w="3227" w:type="pct"/>
          </w:tcPr>
          <w:p w14:paraId="73F606CC" w14:textId="77777777" w:rsidR="009D6BBC" w:rsidRPr="00F270B5" w:rsidRDefault="009D6BBC" w:rsidP="009D6BBC">
            <w:pPr>
              <w:spacing w:after="0"/>
              <w:ind w:left="270" w:hanging="360"/>
              <w:rPr>
                <w:rFonts w:asciiTheme="minorHAnsi" w:hAnsiTheme="minorHAnsi" w:cstheme="minorHAnsi"/>
              </w:rPr>
            </w:pPr>
            <w:r w:rsidRPr="00F270B5">
              <w:rPr>
                <w:rFonts w:asciiTheme="minorHAnsi" w:hAnsiTheme="minorHAnsi" w:cstheme="minorHAnsi"/>
              </w:rPr>
              <w:t xml:space="preserve"> 24. Ability to engage in personal and professional self-reflection to enhance one’s development as a counselor.</w:t>
            </w:r>
          </w:p>
        </w:tc>
        <w:tc>
          <w:tcPr>
            <w:tcW w:w="244" w:type="pct"/>
            <w:vAlign w:val="bottom"/>
          </w:tcPr>
          <w:p w14:paraId="406FB513" w14:textId="6BD80F51"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18826236" w14:textId="5AD08984" w:rsidR="009D6BBC" w:rsidRPr="00F270B5" w:rsidRDefault="009D6BBC" w:rsidP="009D6BBC">
            <w:pPr>
              <w:spacing w:after="0"/>
              <w:jc w:val="center"/>
              <w:rPr>
                <w:rFonts w:asciiTheme="minorHAnsi" w:hAnsiTheme="minorHAnsi" w:cstheme="minorHAnsi"/>
              </w:rPr>
            </w:pPr>
            <w:r>
              <w:rPr>
                <w:color w:val="000000"/>
              </w:rPr>
              <w:t>0</w:t>
            </w:r>
          </w:p>
        </w:tc>
        <w:tc>
          <w:tcPr>
            <w:tcW w:w="244" w:type="pct"/>
            <w:vAlign w:val="bottom"/>
          </w:tcPr>
          <w:p w14:paraId="5CFE6FF5" w14:textId="0D3866CC" w:rsidR="009D6BBC" w:rsidRPr="00F270B5" w:rsidRDefault="009D6BBC" w:rsidP="009D6BBC">
            <w:pPr>
              <w:spacing w:after="0"/>
              <w:jc w:val="center"/>
              <w:rPr>
                <w:rFonts w:asciiTheme="minorHAnsi" w:hAnsiTheme="minorHAnsi" w:cstheme="minorHAnsi"/>
              </w:rPr>
            </w:pPr>
            <w:r>
              <w:rPr>
                <w:color w:val="000000"/>
              </w:rPr>
              <w:t>4</w:t>
            </w:r>
          </w:p>
        </w:tc>
        <w:tc>
          <w:tcPr>
            <w:tcW w:w="244" w:type="pct"/>
            <w:vAlign w:val="bottom"/>
          </w:tcPr>
          <w:p w14:paraId="2819E8A4" w14:textId="47CC4B6B" w:rsidR="009D6BBC" w:rsidRPr="00F270B5" w:rsidRDefault="009D6BBC" w:rsidP="009D6BBC">
            <w:pPr>
              <w:spacing w:after="0"/>
              <w:jc w:val="center"/>
              <w:rPr>
                <w:rFonts w:asciiTheme="minorHAnsi" w:hAnsiTheme="minorHAnsi" w:cstheme="minorHAnsi"/>
              </w:rPr>
            </w:pPr>
            <w:r>
              <w:rPr>
                <w:color w:val="000000"/>
              </w:rPr>
              <w:t>4</w:t>
            </w:r>
          </w:p>
        </w:tc>
        <w:tc>
          <w:tcPr>
            <w:tcW w:w="799" w:type="pct"/>
            <w:vAlign w:val="bottom"/>
          </w:tcPr>
          <w:p w14:paraId="04FE9EDE" w14:textId="03762144" w:rsidR="009D6BBC" w:rsidRPr="00F270B5" w:rsidRDefault="009D6BBC" w:rsidP="009D6BBC">
            <w:pPr>
              <w:spacing w:after="0"/>
              <w:jc w:val="center"/>
              <w:rPr>
                <w:rFonts w:asciiTheme="minorHAnsi" w:hAnsiTheme="minorHAnsi" w:cstheme="minorHAnsi"/>
              </w:rPr>
            </w:pPr>
            <w:r>
              <w:rPr>
                <w:color w:val="000000"/>
              </w:rPr>
              <w:t>3.50</w:t>
            </w:r>
          </w:p>
        </w:tc>
      </w:tr>
    </w:tbl>
    <w:p w14:paraId="16CB7BCC" w14:textId="77777777" w:rsidR="00845C5B" w:rsidRPr="00F270B5" w:rsidRDefault="00845C5B" w:rsidP="00845C5B">
      <w:pPr>
        <w:spacing w:after="0"/>
        <w:rPr>
          <w:rFonts w:asciiTheme="minorHAnsi" w:hAnsiTheme="minorHAnsi" w:cstheme="minorHAnsi"/>
        </w:rPr>
      </w:pPr>
    </w:p>
    <w:p w14:paraId="175911A9" w14:textId="77777777" w:rsidR="00845C5B" w:rsidRPr="00F270B5" w:rsidRDefault="00845C5B" w:rsidP="00845C5B">
      <w:pPr>
        <w:spacing w:after="0"/>
        <w:rPr>
          <w:rFonts w:asciiTheme="minorHAnsi" w:hAnsiTheme="minorHAnsi" w:cstheme="minorHAnsi"/>
        </w:rPr>
      </w:pPr>
      <w:r w:rsidRPr="00F270B5">
        <w:rPr>
          <w:rFonts w:asciiTheme="minorHAnsi" w:hAnsiTheme="minorHAnsi" w:cstheme="minorHAnsi"/>
        </w:rPr>
        <w:t xml:space="preserve">Comments: </w:t>
      </w:r>
    </w:p>
    <w:p w14:paraId="4F073DFC" w14:textId="77777777" w:rsidR="00845C5B" w:rsidRPr="00F270B5" w:rsidRDefault="00845C5B" w:rsidP="00845C5B">
      <w:pPr>
        <w:spacing w:after="0"/>
        <w:rPr>
          <w:rFonts w:asciiTheme="minorHAnsi" w:hAnsiTheme="minorHAnsi" w:cstheme="minorHAnsi"/>
        </w:rPr>
      </w:pPr>
    </w:p>
    <w:p w14:paraId="3BDF3D66" w14:textId="082EBDC8" w:rsidR="009D6BBC" w:rsidRPr="00E85812" w:rsidRDefault="009D6BBC" w:rsidP="009D6BBC">
      <w:pPr>
        <w:rPr>
          <w:rFonts w:asciiTheme="minorHAnsi" w:hAnsiTheme="minorHAnsi" w:cstheme="minorHAnsi"/>
          <w:bCs/>
          <w:spacing w:val="-1"/>
        </w:rPr>
      </w:pPr>
      <w:r w:rsidRPr="00E85812">
        <w:rPr>
          <w:rFonts w:asciiTheme="minorHAnsi" w:hAnsiTheme="minorHAnsi" w:cstheme="minorHAnsi"/>
          <w:bCs/>
          <w:spacing w:val="-1"/>
        </w:rPr>
        <w:t xml:space="preserve">I think the areas that could use some improvement are in teaching counseling students about how to write a treatment plan and complete documentation. Additionally, the crisis class does provide an overview of crisis counseling however, it could provide additional training in providing crisis counseling in a more trauma informed way. </w:t>
      </w:r>
    </w:p>
    <w:p w14:paraId="14081843" w14:textId="7E4336D6" w:rsidR="00CC3371" w:rsidRPr="00E85812" w:rsidRDefault="009D6BBC" w:rsidP="00E85812">
      <w:pPr>
        <w:rPr>
          <w:rFonts w:asciiTheme="minorHAnsi" w:hAnsiTheme="minorHAnsi" w:cstheme="minorHAnsi"/>
          <w:bCs/>
          <w:spacing w:val="-1"/>
        </w:rPr>
      </w:pPr>
      <w:r w:rsidRPr="00E85812">
        <w:rPr>
          <w:rFonts w:asciiTheme="minorHAnsi" w:hAnsiTheme="minorHAnsi" w:cstheme="minorHAnsi"/>
          <w:bCs/>
          <w:spacing w:val="-1"/>
        </w:rPr>
        <w:t>We've had some great graduates. We recently had one who didn't work out, but other than that, we've been impressed with the caliber of the graduates.</w:t>
      </w:r>
    </w:p>
    <w:p w14:paraId="69526A10" w14:textId="77777777" w:rsidR="00190C08" w:rsidRPr="00F270B5" w:rsidRDefault="00190C08">
      <w:pPr>
        <w:spacing w:after="160" w:line="259" w:lineRule="auto"/>
        <w:rPr>
          <w:rFonts w:asciiTheme="minorHAnsi" w:hAnsiTheme="minorHAnsi" w:cstheme="minorHAnsi"/>
          <w:b/>
        </w:rPr>
      </w:pPr>
      <w:r w:rsidRPr="00F270B5">
        <w:rPr>
          <w:rFonts w:asciiTheme="minorHAnsi" w:hAnsiTheme="minorHAnsi" w:cstheme="minorHAnsi"/>
          <w:b/>
        </w:rPr>
        <w:br w:type="page"/>
      </w:r>
    </w:p>
    <w:p w14:paraId="1C542273" w14:textId="32CFCF59" w:rsidR="00190C08" w:rsidRPr="00F270B5" w:rsidRDefault="00190C08" w:rsidP="00190C08">
      <w:pPr>
        <w:spacing w:after="0"/>
        <w:jc w:val="center"/>
        <w:rPr>
          <w:rFonts w:asciiTheme="minorHAnsi" w:hAnsiTheme="minorHAnsi" w:cstheme="minorHAnsi"/>
          <w:b/>
        </w:rPr>
      </w:pPr>
      <w:r w:rsidRPr="00F270B5">
        <w:rPr>
          <w:rFonts w:asciiTheme="minorHAnsi" w:hAnsiTheme="minorHAnsi" w:cstheme="minorHAnsi"/>
          <w:b/>
        </w:rPr>
        <w:lastRenderedPageBreak/>
        <w:t>Table 2</w:t>
      </w:r>
    </w:p>
    <w:p w14:paraId="62BA4D5F" w14:textId="5D16FF83" w:rsidR="00190C08" w:rsidRPr="00F270B5" w:rsidRDefault="00190C08" w:rsidP="00190C08">
      <w:pPr>
        <w:spacing w:after="0"/>
        <w:jc w:val="center"/>
        <w:rPr>
          <w:rFonts w:asciiTheme="minorHAnsi" w:hAnsiTheme="minorHAnsi" w:cstheme="minorHAnsi"/>
          <w:b/>
        </w:rPr>
      </w:pPr>
      <w:r w:rsidRPr="00F270B5">
        <w:rPr>
          <w:rFonts w:asciiTheme="minorHAnsi" w:hAnsiTheme="minorHAnsi" w:cstheme="minorHAnsi"/>
          <w:b/>
        </w:rPr>
        <w:t>Employers of School Counseling Graduates</w:t>
      </w:r>
    </w:p>
    <w:p w14:paraId="20372D2D" w14:textId="21085B4F" w:rsidR="00190C08" w:rsidRPr="00F270B5" w:rsidRDefault="00190C08" w:rsidP="00190C08">
      <w:pPr>
        <w:spacing w:after="0"/>
        <w:jc w:val="center"/>
        <w:rPr>
          <w:rFonts w:asciiTheme="minorHAnsi" w:hAnsiTheme="minorHAnsi" w:cstheme="minorHAnsi"/>
          <w:b/>
        </w:rPr>
      </w:pPr>
      <w:r w:rsidRPr="00F270B5">
        <w:rPr>
          <w:rFonts w:asciiTheme="minorHAnsi" w:hAnsiTheme="minorHAnsi" w:cstheme="minorHAnsi"/>
          <w:b/>
        </w:rPr>
        <w:t>Spring 2021 – Fall 2021</w:t>
      </w:r>
    </w:p>
    <w:p w14:paraId="7FCCCDE4" w14:textId="7AE7B613" w:rsidR="00190C08" w:rsidRPr="00F270B5" w:rsidRDefault="00190C08" w:rsidP="00190C08">
      <w:pPr>
        <w:spacing w:after="0"/>
        <w:rPr>
          <w:rFonts w:asciiTheme="minorHAnsi" w:hAnsiTheme="minorHAnsi" w:cstheme="minorHAnsi"/>
          <w:i/>
        </w:rPr>
      </w:pPr>
      <w:r w:rsidRPr="00F270B5">
        <w:rPr>
          <w:rFonts w:asciiTheme="minorHAnsi" w:hAnsiTheme="minorHAnsi" w:cstheme="minorHAnsi"/>
          <w:i/>
        </w:rPr>
        <w:t>(</w:t>
      </w:r>
      <w:r w:rsidR="00BB1230">
        <w:rPr>
          <w:rFonts w:asciiTheme="minorHAnsi" w:hAnsiTheme="minorHAnsi" w:cstheme="minorHAnsi"/>
          <w:i/>
        </w:rPr>
        <w:t>1</w:t>
      </w:r>
      <w:r w:rsidRPr="00F270B5">
        <w:rPr>
          <w:rFonts w:asciiTheme="minorHAnsi" w:hAnsiTheme="minorHAnsi" w:cstheme="minorHAnsi"/>
          <w:i/>
        </w:rPr>
        <w:t xml:space="preserve"> completed)</w:t>
      </w:r>
    </w:p>
    <w:p w14:paraId="6F03AD05" w14:textId="77777777" w:rsidR="00190C08" w:rsidRPr="00F270B5" w:rsidRDefault="00190C08" w:rsidP="00190C08">
      <w:pPr>
        <w:spacing w:after="0"/>
        <w:rPr>
          <w:rFonts w:asciiTheme="minorHAnsi" w:hAnsiTheme="minorHAnsi" w:cstheme="minorHAnsi"/>
        </w:rPr>
      </w:pPr>
      <w:r w:rsidRPr="00F270B5">
        <w:rPr>
          <w:rFonts w:asciiTheme="minorHAnsi" w:hAnsiTheme="minorHAnsi" w:cstheme="minorHAnsi"/>
        </w:rPr>
        <w:t>On a scale of 1 (poor) to 4 (excellent) mark (x) the number indicating your perception of the preparation your UNA Counselor Education employee(s) have received in the following areas.</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7"/>
        <w:gridCol w:w="460"/>
        <w:gridCol w:w="515"/>
        <w:gridCol w:w="416"/>
        <w:gridCol w:w="742"/>
        <w:gridCol w:w="925"/>
      </w:tblGrid>
      <w:tr w:rsidR="00190C08" w:rsidRPr="00F270B5" w14:paraId="5D9C5377" w14:textId="77777777" w:rsidTr="001347CF">
        <w:tc>
          <w:tcPr>
            <w:tcW w:w="3396" w:type="pct"/>
          </w:tcPr>
          <w:p w14:paraId="7B118921" w14:textId="77777777" w:rsidR="00190C08" w:rsidRPr="00F270B5" w:rsidRDefault="00190C08" w:rsidP="00824D0B">
            <w:pPr>
              <w:rPr>
                <w:rFonts w:asciiTheme="minorHAnsi" w:hAnsiTheme="minorHAnsi" w:cstheme="minorHAnsi"/>
              </w:rPr>
            </w:pPr>
          </w:p>
        </w:tc>
        <w:tc>
          <w:tcPr>
            <w:tcW w:w="241" w:type="pct"/>
            <w:vAlign w:val="center"/>
          </w:tcPr>
          <w:p w14:paraId="6AC6C1FA" w14:textId="77777777" w:rsidR="00190C08" w:rsidRPr="00F270B5" w:rsidRDefault="00190C08" w:rsidP="00824D0B">
            <w:pPr>
              <w:jc w:val="center"/>
              <w:rPr>
                <w:rFonts w:asciiTheme="minorHAnsi" w:hAnsiTheme="minorHAnsi" w:cstheme="minorHAnsi"/>
                <w:b/>
              </w:rPr>
            </w:pPr>
            <w:r w:rsidRPr="00F270B5">
              <w:rPr>
                <w:rFonts w:asciiTheme="minorHAnsi" w:hAnsiTheme="minorHAnsi" w:cstheme="minorHAnsi"/>
                <w:b/>
              </w:rPr>
              <w:t>1</w:t>
            </w:r>
          </w:p>
        </w:tc>
        <w:tc>
          <w:tcPr>
            <w:tcW w:w="270" w:type="pct"/>
            <w:vAlign w:val="center"/>
          </w:tcPr>
          <w:p w14:paraId="660C91EC" w14:textId="77777777" w:rsidR="00190C08" w:rsidRPr="00F270B5" w:rsidRDefault="00190C08" w:rsidP="00824D0B">
            <w:pPr>
              <w:jc w:val="center"/>
              <w:rPr>
                <w:rFonts w:asciiTheme="minorHAnsi" w:hAnsiTheme="minorHAnsi" w:cstheme="minorHAnsi"/>
                <w:b/>
              </w:rPr>
            </w:pPr>
            <w:r w:rsidRPr="00F270B5">
              <w:rPr>
                <w:rFonts w:asciiTheme="minorHAnsi" w:hAnsiTheme="minorHAnsi" w:cstheme="minorHAnsi"/>
                <w:b/>
              </w:rPr>
              <w:t>2</w:t>
            </w:r>
          </w:p>
        </w:tc>
        <w:tc>
          <w:tcPr>
            <w:tcW w:w="218" w:type="pct"/>
            <w:vAlign w:val="center"/>
          </w:tcPr>
          <w:p w14:paraId="0B46FF8D" w14:textId="77777777" w:rsidR="00190C08" w:rsidRPr="00F270B5" w:rsidRDefault="00190C08" w:rsidP="00824D0B">
            <w:pPr>
              <w:jc w:val="center"/>
              <w:rPr>
                <w:rFonts w:asciiTheme="minorHAnsi" w:hAnsiTheme="minorHAnsi" w:cstheme="minorHAnsi"/>
                <w:b/>
              </w:rPr>
            </w:pPr>
            <w:r w:rsidRPr="00F270B5">
              <w:rPr>
                <w:rFonts w:asciiTheme="minorHAnsi" w:hAnsiTheme="minorHAnsi" w:cstheme="minorHAnsi"/>
                <w:b/>
              </w:rPr>
              <w:t>3</w:t>
            </w:r>
          </w:p>
        </w:tc>
        <w:tc>
          <w:tcPr>
            <w:tcW w:w="389" w:type="pct"/>
            <w:vAlign w:val="center"/>
          </w:tcPr>
          <w:p w14:paraId="3DC67E84" w14:textId="77777777" w:rsidR="00190C08" w:rsidRPr="00F270B5" w:rsidRDefault="00190C08" w:rsidP="00824D0B">
            <w:pPr>
              <w:jc w:val="center"/>
              <w:rPr>
                <w:rFonts w:asciiTheme="minorHAnsi" w:hAnsiTheme="minorHAnsi" w:cstheme="minorHAnsi"/>
                <w:b/>
              </w:rPr>
            </w:pPr>
            <w:r w:rsidRPr="00F270B5">
              <w:rPr>
                <w:rFonts w:asciiTheme="minorHAnsi" w:hAnsiTheme="minorHAnsi" w:cstheme="minorHAnsi"/>
                <w:b/>
              </w:rPr>
              <w:t>4</w:t>
            </w:r>
          </w:p>
        </w:tc>
        <w:tc>
          <w:tcPr>
            <w:tcW w:w="485" w:type="pct"/>
            <w:vAlign w:val="center"/>
          </w:tcPr>
          <w:p w14:paraId="02F073EF" w14:textId="77777777" w:rsidR="00190C08" w:rsidRPr="00F270B5" w:rsidRDefault="00190C08" w:rsidP="00824D0B">
            <w:pPr>
              <w:jc w:val="center"/>
              <w:rPr>
                <w:rFonts w:asciiTheme="minorHAnsi" w:hAnsiTheme="minorHAnsi" w:cstheme="minorHAnsi"/>
                <w:b/>
              </w:rPr>
            </w:pPr>
            <w:r w:rsidRPr="00F270B5">
              <w:rPr>
                <w:rFonts w:asciiTheme="minorHAnsi" w:hAnsiTheme="minorHAnsi" w:cstheme="minorHAnsi"/>
                <w:b/>
              </w:rPr>
              <w:t>Mean</w:t>
            </w:r>
          </w:p>
        </w:tc>
      </w:tr>
      <w:tr w:rsidR="001347CF" w:rsidRPr="00F270B5" w14:paraId="06CDFA9F" w14:textId="77777777" w:rsidTr="001347CF">
        <w:tc>
          <w:tcPr>
            <w:tcW w:w="3396" w:type="pct"/>
          </w:tcPr>
          <w:p w14:paraId="513AEC8D" w14:textId="2D71098E" w:rsidR="001347CF" w:rsidRPr="00F270B5" w:rsidRDefault="001347CF" w:rsidP="001347CF">
            <w:pPr>
              <w:rPr>
                <w:rFonts w:asciiTheme="minorHAnsi" w:hAnsiTheme="minorHAnsi" w:cstheme="minorHAnsi"/>
              </w:rPr>
            </w:pPr>
            <w:r w:rsidRPr="00F270B5">
              <w:rPr>
                <w:rFonts w:asciiTheme="minorHAnsi" w:hAnsiTheme="minorHAnsi" w:cstheme="minorHAnsi"/>
              </w:rPr>
              <w:t>1.  Understanding of the professional roles and ethical responsibilities of school counselors.</w:t>
            </w:r>
          </w:p>
        </w:tc>
        <w:tc>
          <w:tcPr>
            <w:tcW w:w="241" w:type="pct"/>
          </w:tcPr>
          <w:p w14:paraId="5C91B26A" w14:textId="17037305"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5C767A80" w14:textId="45DB06F2"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48467337" w14:textId="0D1F273B"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51BEE257" w14:textId="22BB4529"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22FE09E2" w14:textId="2D085377" w:rsidR="001347CF" w:rsidRPr="00F270B5" w:rsidRDefault="001347CF" w:rsidP="001347CF">
            <w:pPr>
              <w:jc w:val="center"/>
              <w:rPr>
                <w:rFonts w:asciiTheme="minorHAnsi" w:hAnsiTheme="minorHAnsi" w:cstheme="minorHAnsi"/>
              </w:rPr>
            </w:pPr>
            <w:r>
              <w:rPr>
                <w:rFonts w:asciiTheme="minorHAnsi" w:hAnsiTheme="minorHAnsi" w:cstheme="minorHAnsi"/>
              </w:rPr>
              <w:t>4</w:t>
            </w:r>
          </w:p>
        </w:tc>
      </w:tr>
      <w:tr w:rsidR="001347CF" w:rsidRPr="00F270B5" w14:paraId="74813B6D" w14:textId="77777777" w:rsidTr="001347CF">
        <w:tc>
          <w:tcPr>
            <w:tcW w:w="3396" w:type="pct"/>
          </w:tcPr>
          <w:p w14:paraId="27145F3C"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2.  Knowledge of human development across the life span.</w:t>
            </w:r>
          </w:p>
        </w:tc>
        <w:tc>
          <w:tcPr>
            <w:tcW w:w="241" w:type="pct"/>
          </w:tcPr>
          <w:p w14:paraId="5396407C" w14:textId="7A603711"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4634BE05" w14:textId="7EA63A84"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706AB203" w14:textId="7F30CCE9"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483C0205" w14:textId="0558F5D0"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41264711" w14:textId="03FC2C15"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64D8FFD7" w14:textId="77777777" w:rsidTr="001347CF">
        <w:tc>
          <w:tcPr>
            <w:tcW w:w="3396" w:type="pct"/>
          </w:tcPr>
          <w:p w14:paraId="1CD1C627"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3.  Knowledge of career development across the life span.</w:t>
            </w:r>
          </w:p>
        </w:tc>
        <w:tc>
          <w:tcPr>
            <w:tcW w:w="241" w:type="pct"/>
          </w:tcPr>
          <w:p w14:paraId="36AB7BE4" w14:textId="582D867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BBCBCBB" w14:textId="4A1FDA88"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42A14925" w14:textId="0E31F59E"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407FE9FB" w14:textId="40DADDB7"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6401E59" w14:textId="6924B9C4"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65F81F4C" w14:textId="77777777" w:rsidTr="001347CF">
        <w:tc>
          <w:tcPr>
            <w:tcW w:w="3396" w:type="pct"/>
          </w:tcPr>
          <w:p w14:paraId="73DBCE31" w14:textId="77777777" w:rsidR="001347CF" w:rsidRPr="00F270B5" w:rsidRDefault="001347CF" w:rsidP="001347CF">
            <w:pPr>
              <w:ind w:left="270" w:hanging="270"/>
              <w:rPr>
                <w:rFonts w:asciiTheme="minorHAnsi" w:hAnsiTheme="minorHAnsi" w:cstheme="minorHAnsi"/>
              </w:rPr>
            </w:pPr>
            <w:r w:rsidRPr="00F270B5">
              <w:rPr>
                <w:rFonts w:asciiTheme="minorHAnsi" w:hAnsiTheme="minorHAnsi" w:cstheme="minorHAnsi"/>
              </w:rPr>
              <w:t>4.  Understanding of theoretical and applied knowledge of helping relationships at personal, group, and systemic (e.g., families and classrooms) levels.</w:t>
            </w:r>
          </w:p>
        </w:tc>
        <w:tc>
          <w:tcPr>
            <w:tcW w:w="241" w:type="pct"/>
          </w:tcPr>
          <w:p w14:paraId="52822E01" w14:textId="658CE789"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72BAE1C" w14:textId="430F618E"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11C34888" w14:textId="2DA86253"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0BC25384" w14:textId="27789551"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390A94B8" w14:textId="730B4236"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308A9E2D" w14:textId="77777777" w:rsidTr="001347CF">
        <w:tc>
          <w:tcPr>
            <w:tcW w:w="3396" w:type="pct"/>
          </w:tcPr>
          <w:p w14:paraId="7AD5993F" w14:textId="77777777" w:rsidR="001347CF" w:rsidRPr="00F270B5" w:rsidRDefault="001347CF" w:rsidP="001347CF">
            <w:pPr>
              <w:ind w:left="270" w:hanging="270"/>
              <w:rPr>
                <w:rFonts w:asciiTheme="minorHAnsi" w:hAnsiTheme="minorHAnsi" w:cstheme="minorHAnsi"/>
              </w:rPr>
            </w:pPr>
            <w:r w:rsidRPr="00F270B5">
              <w:rPr>
                <w:rFonts w:asciiTheme="minorHAnsi" w:hAnsiTheme="minorHAnsi" w:cstheme="minorHAnsi"/>
              </w:rPr>
              <w:t>5. Understanding of evidence-based practices at personal, group, and systemic (e.g., families and classrooms) levels.</w:t>
            </w:r>
          </w:p>
        </w:tc>
        <w:tc>
          <w:tcPr>
            <w:tcW w:w="241" w:type="pct"/>
          </w:tcPr>
          <w:p w14:paraId="6F6502A4" w14:textId="699B5E37"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1123380E" w14:textId="401E6FB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0F2A28E9" w14:textId="2FD0DF46"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5F70327B" w14:textId="5805041D"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6E4D8F98" w14:textId="74353E04"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12EF8470" w14:textId="77777777" w:rsidTr="001347CF">
        <w:tc>
          <w:tcPr>
            <w:tcW w:w="3396" w:type="pct"/>
          </w:tcPr>
          <w:p w14:paraId="50E2E3D0" w14:textId="77777777" w:rsidR="001347CF" w:rsidRPr="00F270B5" w:rsidRDefault="001347CF" w:rsidP="001347CF">
            <w:pPr>
              <w:ind w:left="270" w:hanging="270"/>
              <w:rPr>
                <w:rFonts w:asciiTheme="minorHAnsi" w:hAnsiTheme="minorHAnsi" w:cstheme="minorHAnsi"/>
              </w:rPr>
            </w:pPr>
            <w:r w:rsidRPr="00F270B5">
              <w:rPr>
                <w:rFonts w:asciiTheme="minorHAnsi" w:hAnsiTheme="minorHAnsi" w:cstheme="minorHAnsi"/>
              </w:rPr>
              <w:t>6. Understanding and appreciation of social and cultural diversity and   pluralistic trends.</w:t>
            </w:r>
          </w:p>
        </w:tc>
        <w:tc>
          <w:tcPr>
            <w:tcW w:w="241" w:type="pct"/>
          </w:tcPr>
          <w:p w14:paraId="2B4A76A2" w14:textId="087A4FF5"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2B5F70C" w14:textId="6AB14F65"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79D36B29" w14:textId="7B124117"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3EC30200" w14:textId="537BB582"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5A308873" w14:textId="423523A5"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77788926" w14:textId="77777777" w:rsidTr="001347CF">
        <w:tc>
          <w:tcPr>
            <w:tcW w:w="3396" w:type="pct"/>
          </w:tcPr>
          <w:p w14:paraId="09B87C4E" w14:textId="77777777" w:rsidR="001347CF" w:rsidRPr="00F270B5" w:rsidRDefault="001347CF" w:rsidP="001347CF">
            <w:pPr>
              <w:ind w:left="270" w:hanging="270"/>
              <w:rPr>
                <w:rFonts w:asciiTheme="minorHAnsi" w:hAnsiTheme="minorHAnsi" w:cstheme="minorHAnsi"/>
              </w:rPr>
            </w:pPr>
            <w:r w:rsidRPr="00F270B5">
              <w:rPr>
                <w:rFonts w:asciiTheme="minorHAnsi" w:hAnsiTheme="minorHAnsi" w:cstheme="minorHAnsi"/>
              </w:rPr>
              <w:t>7.  Knowledge of assessment principles, instruments, and interview practices.</w:t>
            </w:r>
          </w:p>
        </w:tc>
        <w:tc>
          <w:tcPr>
            <w:tcW w:w="241" w:type="pct"/>
          </w:tcPr>
          <w:p w14:paraId="058577FC" w14:textId="575A13A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C58A223" w14:textId="2F3FB633"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1F50FD45" w14:textId="06580632"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011110EB" w14:textId="4BEF286C"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6C2BA7A" w14:textId="5CE566D7"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2FEE3B12" w14:textId="77777777" w:rsidTr="001347CF">
        <w:tc>
          <w:tcPr>
            <w:tcW w:w="3396" w:type="pct"/>
          </w:tcPr>
          <w:p w14:paraId="6632704D"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8.  Knowledge of research and evaluation practices.</w:t>
            </w:r>
          </w:p>
        </w:tc>
        <w:tc>
          <w:tcPr>
            <w:tcW w:w="241" w:type="pct"/>
          </w:tcPr>
          <w:p w14:paraId="380B1503" w14:textId="35B13A4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1C31E22B" w14:textId="3A3D9A92"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40BE4970" w14:textId="79F262EF"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5F1421E8" w14:textId="30EE9C2A"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2265A16B" w14:textId="118FB7F1"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7815E1EF" w14:textId="77777777" w:rsidTr="001347CF">
        <w:tc>
          <w:tcPr>
            <w:tcW w:w="3396" w:type="pct"/>
          </w:tcPr>
          <w:p w14:paraId="615CFA07"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9.  Knowledge of available technology.</w:t>
            </w:r>
          </w:p>
        </w:tc>
        <w:tc>
          <w:tcPr>
            <w:tcW w:w="241" w:type="pct"/>
          </w:tcPr>
          <w:p w14:paraId="46F0CC3D" w14:textId="6B1651C5"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1ED81701" w14:textId="685F96E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62F748D8" w14:textId="62CA628F"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43B26B3F" w14:textId="4CE9C46F"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2EC9357E" w14:textId="2A597C58"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25D33DD8" w14:textId="77777777" w:rsidTr="001347CF">
        <w:tc>
          <w:tcPr>
            <w:tcW w:w="3396" w:type="pct"/>
          </w:tcPr>
          <w:p w14:paraId="7A8992BE" w14:textId="77777777" w:rsidR="001347CF" w:rsidRPr="00F270B5" w:rsidRDefault="001347CF" w:rsidP="001347CF">
            <w:pPr>
              <w:ind w:left="270" w:hanging="270"/>
              <w:rPr>
                <w:rFonts w:asciiTheme="minorHAnsi" w:hAnsiTheme="minorHAnsi" w:cstheme="minorHAnsi"/>
              </w:rPr>
            </w:pPr>
            <w:r w:rsidRPr="00F270B5">
              <w:rPr>
                <w:rFonts w:asciiTheme="minorHAnsi" w:hAnsiTheme="minorHAnsi" w:cstheme="minorHAnsi"/>
              </w:rPr>
              <w:t>10.  Ability to document and perform her or his multiple duties in an ethical, professional manner.</w:t>
            </w:r>
          </w:p>
        </w:tc>
        <w:tc>
          <w:tcPr>
            <w:tcW w:w="241" w:type="pct"/>
          </w:tcPr>
          <w:p w14:paraId="0ACF8C39" w14:textId="524BDC70"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57430A4C" w14:textId="362DCB4E"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41EEEA2A" w14:textId="0933EBFB"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059A1DF6" w14:textId="3F21B39C"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47C0B89" w14:textId="21058E94"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6CADD1E1" w14:textId="77777777" w:rsidTr="001347CF">
        <w:tc>
          <w:tcPr>
            <w:tcW w:w="3396" w:type="pct"/>
          </w:tcPr>
          <w:p w14:paraId="33F84E5A" w14:textId="77777777" w:rsidR="001347CF" w:rsidRPr="00F270B5" w:rsidRDefault="001347CF" w:rsidP="001347CF">
            <w:pPr>
              <w:ind w:left="360" w:hanging="360"/>
              <w:rPr>
                <w:rFonts w:asciiTheme="minorHAnsi" w:hAnsiTheme="minorHAnsi" w:cstheme="minorHAnsi"/>
              </w:rPr>
            </w:pPr>
            <w:r w:rsidRPr="00F270B5">
              <w:rPr>
                <w:rFonts w:asciiTheme="minorHAnsi" w:hAnsiTheme="minorHAnsi" w:cstheme="minorHAnsi"/>
              </w:rPr>
              <w:t>11. Ability to perform needs assessments.</w:t>
            </w:r>
          </w:p>
        </w:tc>
        <w:tc>
          <w:tcPr>
            <w:tcW w:w="241" w:type="pct"/>
          </w:tcPr>
          <w:p w14:paraId="57E2A617" w14:textId="4354A7D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2D0AA091" w14:textId="15DD3493"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0BBE96D9" w14:textId="27F0C278"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29ADB0D7" w14:textId="0AF446FC"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765EFD1" w14:textId="1FCFDAE0"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4AA27EB9" w14:textId="77777777" w:rsidTr="001347CF">
        <w:tc>
          <w:tcPr>
            <w:tcW w:w="3396" w:type="pct"/>
          </w:tcPr>
          <w:p w14:paraId="6359A457" w14:textId="77777777" w:rsidR="001347CF" w:rsidRPr="00F270B5" w:rsidRDefault="001347CF" w:rsidP="001347CF">
            <w:pPr>
              <w:ind w:left="360" w:hanging="360"/>
              <w:rPr>
                <w:rFonts w:asciiTheme="minorHAnsi" w:hAnsiTheme="minorHAnsi" w:cstheme="minorHAnsi"/>
              </w:rPr>
            </w:pPr>
            <w:r w:rsidRPr="00F270B5">
              <w:rPr>
                <w:rFonts w:asciiTheme="minorHAnsi" w:hAnsiTheme="minorHAnsi" w:cstheme="minorHAnsi"/>
              </w:rPr>
              <w:t>12. Ability to develop, deliver, and document comprehensive   programming to meet the academic, career, and personal/social needs of all students.</w:t>
            </w:r>
          </w:p>
        </w:tc>
        <w:tc>
          <w:tcPr>
            <w:tcW w:w="241" w:type="pct"/>
          </w:tcPr>
          <w:p w14:paraId="01028456" w14:textId="21B83701"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589B8BD7" w14:textId="62369895"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6250A493" w14:textId="5A61379B"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4AC68F2B" w14:textId="5853E6D2"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3E6F3073" w14:textId="6FE47C16"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43DEC071" w14:textId="77777777" w:rsidTr="001347CF">
        <w:tc>
          <w:tcPr>
            <w:tcW w:w="3396" w:type="pct"/>
          </w:tcPr>
          <w:p w14:paraId="56E45BF8"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13.  Ability to provide individual counseling.</w:t>
            </w:r>
          </w:p>
        </w:tc>
        <w:tc>
          <w:tcPr>
            <w:tcW w:w="241" w:type="pct"/>
          </w:tcPr>
          <w:p w14:paraId="11A90DFE" w14:textId="6F4C90AD"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1D8A7509" w14:textId="63887A46"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63B890BE" w14:textId="5E9F101F"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3A95A4E3" w14:textId="25CAE5C0"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19E36678" w14:textId="65E66E30"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444FA36C" w14:textId="77777777" w:rsidTr="001347CF">
        <w:tc>
          <w:tcPr>
            <w:tcW w:w="3396" w:type="pct"/>
          </w:tcPr>
          <w:p w14:paraId="53898764"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14. Ability to provide group counseling.</w:t>
            </w:r>
          </w:p>
        </w:tc>
        <w:tc>
          <w:tcPr>
            <w:tcW w:w="241" w:type="pct"/>
          </w:tcPr>
          <w:p w14:paraId="5E1BE716" w14:textId="67572333"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F7D1613" w14:textId="05C7A9B9"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2CC4C400" w14:textId="173A54C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139FF976" w14:textId="73DCB9F5"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7B31E5F3" w14:textId="23B2B273"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05853D81" w14:textId="77777777" w:rsidTr="001347CF">
        <w:tc>
          <w:tcPr>
            <w:tcW w:w="3396" w:type="pct"/>
          </w:tcPr>
          <w:p w14:paraId="3E3D41B9"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15. Ability to provide classroom guidance.</w:t>
            </w:r>
          </w:p>
        </w:tc>
        <w:tc>
          <w:tcPr>
            <w:tcW w:w="241" w:type="pct"/>
          </w:tcPr>
          <w:p w14:paraId="4F0F27BA" w14:textId="14EE3A2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1373FC64" w14:textId="57C6CCF6"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63A6386E" w14:textId="33D3E04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7ACFC553" w14:textId="38E1A964"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FD1FA8A" w14:textId="2DD6CE5C"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66DFB70D" w14:textId="77777777" w:rsidTr="001347CF">
        <w:tc>
          <w:tcPr>
            <w:tcW w:w="3396" w:type="pct"/>
          </w:tcPr>
          <w:p w14:paraId="63952845"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lastRenderedPageBreak/>
              <w:t>16. Ability to engage in collaboration and consultation.</w:t>
            </w:r>
          </w:p>
        </w:tc>
        <w:tc>
          <w:tcPr>
            <w:tcW w:w="241" w:type="pct"/>
          </w:tcPr>
          <w:p w14:paraId="6C36D7EC" w14:textId="123A208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0F06786A" w14:textId="00B1E066"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064641C5" w14:textId="625049F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5055CC13" w14:textId="442C2969"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682E6DF" w14:textId="2910A66D"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6BA624D1" w14:textId="77777777" w:rsidTr="001347CF">
        <w:tc>
          <w:tcPr>
            <w:tcW w:w="3396" w:type="pct"/>
          </w:tcPr>
          <w:p w14:paraId="2F7E56D9"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 xml:space="preserve">17. Ability to provide </w:t>
            </w:r>
            <w:proofErr w:type="spellStart"/>
            <w:r w:rsidRPr="00F270B5">
              <w:rPr>
                <w:rFonts w:asciiTheme="minorHAnsi" w:hAnsiTheme="minorHAnsi" w:cstheme="minorHAnsi"/>
              </w:rPr>
              <w:t>inservice</w:t>
            </w:r>
            <w:proofErr w:type="spellEnd"/>
            <w:r w:rsidRPr="00F270B5">
              <w:rPr>
                <w:rFonts w:asciiTheme="minorHAnsi" w:hAnsiTheme="minorHAnsi" w:cstheme="minorHAnsi"/>
              </w:rPr>
              <w:t xml:space="preserve"> programming.</w:t>
            </w:r>
          </w:p>
        </w:tc>
        <w:tc>
          <w:tcPr>
            <w:tcW w:w="241" w:type="pct"/>
          </w:tcPr>
          <w:p w14:paraId="1CD6969B" w14:textId="5AFF52AE"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F5C6EA1" w14:textId="42FA532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480D0AC7" w14:textId="3D32E685"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37634A89" w14:textId="6D3D70F1"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772F463A" w14:textId="289A8E2B"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413A5785" w14:textId="77777777" w:rsidTr="001347CF">
        <w:tc>
          <w:tcPr>
            <w:tcW w:w="3396" w:type="pct"/>
          </w:tcPr>
          <w:p w14:paraId="5FDF489B"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18. Ability to provide culturally sensitive services to all students.</w:t>
            </w:r>
          </w:p>
        </w:tc>
        <w:tc>
          <w:tcPr>
            <w:tcW w:w="241" w:type="pct"/>
          </w:tcPr>
          <w:p w14:paraId="13F144B1" w14:textId="1013C36B"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29E500BC" w14:textId="18554F3F"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5159FC3F" w14:textId="64C248F7"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042ECF76" w14:textId="6922B88C"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12D99BCA" w14:textId="39D75B8B"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2EF2D21F" w14:textId="77777777" w:rsidTr="001347CF">
        <w:tc>
          <w:tcPr>
            <w:tcW w:w="3396" w:type="pct"/>
          </w:tcPr>
          <w:p w14:paraId="763C5990" w14:textId="77777777" w:rsidR="001347CF" w:rsidRPr="00F270B5" w:rsidRDefault="001347CF" w:rsidP="001347CF">
            <w:pPr>
              <w:ind w:left="360" w:hanging="360"/>
              <w:rPr>
                <w:rFonts w:asciiTheme="minorHAnsi" w:hAnsiTheme="minorHAnsi" w:cstheme="minorHAnsi"/>
              </w:rPr>
            </w:pPr>
            <w:r w:rsidRPr="00F270B5">
              <w:rPr>
                <w:rFonts w:asciiTheme="minorHAnsi" w:hAnsiTheme="minorHAnsi" w:cstheme="minorHAnsi"/>
              </w:rPr>
              <w:t>19. Ability to advocate within the school environment and local community.</w:t>
            </w:r>
          </w:p>
        </w:tc>
        <w:tc>
          <w:tcPr>
            <w:tcW w:w="241" w:type="pct"/>
          </w:tcPr>
          <w:p w14:paraId="0444D7C3" w14:textId="613C8A0E"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015FD6C" w14:textId="1BCDF2C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46A8112B" w14:textId="0C7624F8"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38A77EE8" w14:textId="740EBB62"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CBC4D6C" w14:textId="42EB23DD"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0D195113" w14:textId="77777777" w:rsidTr="001347CF">
        <w:tc>
          <w:tcPr>
            <w:tcW w:w="3396" w:type="pct"/>
          </w:tcPr>
          <w:p w14:paraId="3473B758" w14:textId="77777777" w:rsidR="001347CF" w:rsidRPr="00F270B5" w:rsidRDefault="001347CF" w:rsidP="001347CF">
            <w:pPr>
              <w:rPr>
                <w:rFonts w:asciiTheme="minorHAnsi" w:hAnsiTheme="minorHAnsi" w:cstheme="minorHAnsi"/>
              </w:rPr>
            </w:pPr>
            <w:r w:rsidRPr="00F270B5">
              <w:rPr>
                <w:rFonts w:asciiTheme="minorHAnsi" w:hAnsiTheme="minorHAnsi" w:cstheme="minorHAnsi"/>
              </w:rPr>
              <w:t>20. Ability to coordinate test administration.</w:t>
            </w:r>
          </w:p>
        </w:tc>
        <w:tc>
          <w:tcPr>
            <w:tcW w:w="241" w:type="pct"/>
          </w:tcPr>
          <w:p w14:paraId="564D7AC4" w14:textId="6A891F0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756B9C33" w14:textId="46E7ED20"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3C54390E" w14:textId="2B74ED86"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061D908D" w14:textId="74378759"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373F291F" w14:textId="0DA2B4F5"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005BD726" w14:textId="77777777" w:rsidTr="001347CF">
        <w:tc>
          <w:tcPr>
            <w:tcW w:w="3396" w:type="pct"/>
          </w:tcPr>
          <w:p w14:paraId="1F47EBF8" w14:textId="77777777" w:rsidR="001347CF" w:rsidRPr="00F270B5" w:rsidRDefault="001347CF" w:rsidP="001347CF">
            <w:pPr>
              <w:ind w:left="360" w:hanging="360"/>
              <w:rPr>
                <w:rFonts w:asciiTheme="minorHAnsi" w:hAnsiTheme="minorHAnsi" w:cstheme="minorHAnsi"/>
              </w:rPr>
            </w:pPr>
            <w:r w:rsidRPr="00F270B5">
              <w:rPr>
                <w:rFonts w:asciiTheme="minorHAnsi" w:hAnsiTheme="minorHAnsi" w:cstheme="minorHAnsi"/>
              </w:rPr>
              <w:t>21. Ability to administer and interpret assessments.</w:t>
            </w:r>
          </w:p>
        </w:tc>
        <w:tc>
          <w:tcPr>
            <w:tcW w:w="241" w:type="pct"/>
          </w:tcPr>
          <w:p w14:paraId="25344710" w14:textId="2978A850"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6196EC9B" w14:textId="4A80B1E0"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75FFCE32" w14:textId="3FC906B2"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719656D6" w14:textId="11505F24"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2F8E478E" w14:textId="709D5FEC"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0C745014" w14:textId="77777777" w:rsidTr="001347CF">
        <w:tc>
          <w:tcPr>
            <w:tcW w:w="3396" w:type="pct"/>
          </w:tcPr>
          <w:p w14:paraId="5E5987FF" w14:textId="77777777" w:rsidR="001347CF" w:rsidRPr="00F270B5" w:rsidRDefault="001347CF" w:rsidP="001347CF">
            <w:pPr>
              <w:ind w:left="270" w:hanging="360"/>
              <w:rPr>
                <w:rFonts w:asciiTheme="minorHAnsi" w:hAnsiTheme="minorHAnsi" w:cstheme="minorHAnsi"/>
              </w:rPr>
            </w:pPr>
            <w:r w:rsidRPr="00F270B5">
              <w:rPr>
                <w:rFonts w:asciiTheme="minorHAnsi" w:hAnsiTheme="minorHAnsi" w:cstheme="minorHAnsi"/>
              </w:rPr>
              <w:t xml:space="preserve"> 22. Ability to perform comprehensive program evaluation.</w:t>
            </w:r>
          </w:p>
        </w:tc>
        <w:tc>
          <w:tcPr>
            <w:tcW w:w="241" w:type="pct"/>
          </w:tcPr>
          <w:p w14:paraId="2BC32E83" w14:textId="14DDCB33"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79DC1687" w14:textId="4634C2A1"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0B592910" w14:textId="1E12AC6A"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76891391" w14:textId="535E9AA7"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03C089D5" w14:textId="24E72D13"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62A29FAB" w14:textId="77777777" w:rsidTr="001347CF">
        <w:tc>
          <w:tcPr>
            <w:tcW w:w="3396" w:type="pct"/>
          </w:tcPr>
          <w:p w14:paraId="6530BC5F" w14:textId="77777777" w:rsidR="001347CF" w:rsidRPr="00F270B5" w:rsidRDefault="001347CF" w:rsidP="001347CF">
            <w:pPr>
              <w:ind w:left="360" w:hanging="450"/>
              <w:rPr>
                <w:rFonts w:asciiTheme="minorHAnsi" w:hAnsiTheme="minorHAnsi" w:cstheme="minorHAnsi"/>
              </w:rPr>
            </w:pPr>
            <w:r w:rsidRPr="00F270B5">
              <w:rPr>
                <w:rFonts w:asciiTheme="minorHAnsi" w:hAnsiTheme="minorHAnsi" w:cstheme="minorHAnsi"/>
              </w:rPr>
              <w:t xml:space="preserve"> 23. Ability to use technological resources in planning, </w:t>
            </w:r>
            <w:proofErr w:type="gramStart"/>
            <w:r w:rsidRPr="00F270B5">
              <w:rPr>
                <w:rFonts w:asciiTheme="minorHAnsi" w:hAnsiTheme="minorHAnsi" w:cstheme="minorHAnsi"/>
              </w:rPr>
              <w:t xml:space="preserve">providing,   </w:t>
            </w:r>
            <w:proofErr w:type="gramEnd"/>
            <w:r w:rsidRPr="00F270B5">
              <w:rPr>
                <w:rFonts w:asciiTheme="minorHAnsi" w:hAnsiTheme="minorHAnsi" w:cstheme="minorHAnsi"/>
              </w:rPr>
              <w:t>evaluating, and documenting services.</w:t>
            </w:r>
          </w:p>
        </w:tc>
        <w:tc>
          <w:tcPr>
            <w:tcW w:w="241" w:type="pct"/>
          </w:tcPr>
          <w:p w14:paraId="19B76FB1" w14:textId="1BC9179B"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2D449159" w14:textId="711B75A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3A88D814" w14:textId="4D6D1880"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2ED63B74" w14:textId="6F5FE9CF"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6BB38FDA" w14:textId="7AC283B0"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r w:rsidR="001347CF" w:rsidRPr="00F270B5" w14:paraId="2533219E" w14:textId="77777777" w:rsidTr="001347CF">
        <w:tc>
          <w:tcPr>
            <w:tcW w:w="3396" w:type="pct"/>
          </w:tcPr>
          <w:p w14:paraId="13D45E88" w14:textId="77777777" w:rsidR="001347CF" w:rsidRPr="00F270B5" w:rsidRDefault="001347CF" w:rsidP="001347CF">
            <w:pPr>
              <w:ind w:left="360" w:hanging="450"/>
              <w:rPr>
                <w:rFonts w:asciiTheme="minorHAnsi" w:hAnsiTheme="minorHAnsi" w:cstheme="minorHAnsi"/>
              </w:rPr>
            </w:pPr>
            <w:r w:rsidRPr="00F270B5">
              <w:rPr>
                <w:rFonts w:asciiTheme="minorHAnsi" w:hAnsiTheme="minorHAnsi" w:cstheme="minorHAnsi"/>
              </w:rPr>
              <w:t xml:space="preserve"> 24. Ability to engage in personal and professional self-reflection to enhance one’s development as a counselor.</w:t>
            </w:r>
          </w:p>
        </w:tc>
        <w:tc>
          <w:tcPr>
            <w:tcW w:w="241" w:type="pct"/>
          </w:tcPr>
          <w:p w14:paraId="553B411A" w14:textId="0C9B5201"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70" w:type="pct"/>
          </w:tcPr>
          <w:p w14:paraId="5D3D570A" w14:textId="457E49DC"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218" w:type="pct"/>
          </w:tcPr>
          <w:p w14:paraId="1540F73F" w14:textId="6D51D6F7" w:rsidR="001347CF" w:rsidRPr="00F270B5" w:rsidRDefault="001347CF" w:rsidP="001347CF">
            <w:pPr>
              <w:jc w:val="center"/>
              <w:rPr>
                <w:rFonts w:asciiTheme="minorHAnsi" w:hAnsiTheme="minorHAnsi" w:cstheme="minorHAnsi"/>
              </w:rPr>
            </w:pPr>
            <w:r>
              <w:rPr>
                <w:rFonts w:asciiTheme="minorHAnsi" w:hAnsiTheme="minorHAnsi" w:cstheme="minorHAnsi"/>
              </w:rPr>
              <w:t>0</w:t>
            </w:r>
          </w:p>
        </w:tc>
        <w:tc>
          <w:tcPr>
            <w:tcW w:w="389" w:type="pct"/>
          </w:tcPr>
          <w:p w14:paraId="7859F2D7" w14:textId="4D998EAD" w:rsidR="001347CF" w:rsidRPr="00F270B5" w:rsidRDefault="001347CF" w:rsidP="001347CF">
            <w:pPr>
              <w:jc w:val="center"/>
              <w:rPr>
                <w:rFonts w:asciiTheme="minorHAnsi" w:hAnsiTheme="minorHAnsi" w:cstheme="minorHAnsi"/>
              </w:rPr>
            </w:pPr>
            <w:r>
              <w:rPr>
                <w:rFonts w:asciiTheme="minorHAnsi" w:hAnsiTheme="minorHAnsi" w:cstheme="minorHAnsi"/>
              </w:rPr>
              <w:t>1</w:t>
            </w:r>
          </w:p>
        </w:tc>
        <w:tc>
          <w:tcPr>
            <w:tcW w:w="485" w:type="pct"/>
          </w:tcPr>
          <w:p w14:paraId="2DC622D5" w14:textId="08A5ED8F" w:rsidR="001347CF" w:rsidRPr="00F270B5" w:rsidRDefault="001347CF" w:rsidP="001347CF">
            <w:pPr>
              <w:jc w:val="center"/>
              <w:rPr>
                <w:rFonts w:asciiTheme="minorHAnsi" w:hAnsiTheme="minorHAnsi" w:cstheme="minorHAnsi"/>
              </w:rPr>
            </w:pPr>
            <w:r w:rsidRPr="003C0AFB">
              <w:rPr>
                <w:rFonts w:asciiTheme="minorHAnsi" w:hAnsiTheme="minorHAnsi" w:cstheme="minorHAnsi"/>
              </w:rPr>
              <w:t>4</w:t>
            </w:r>
          </w:p>
        </w:tc>
      </w:tr>
    </w:tbl>
    <w:p w14:paraId="359D74E1" w14:textId="77777777" w:rsidR="00190C08" w:rsidRPr="00F270B5" w:rsidRDefault="00190C08" w:rsidP="00190C08">
      <w:pPr>
        <w:spacing w:after="0"/>
        <w:rPr>
          <w:rFonts w:asciiTheme="minorHAnsi" w:hAnsiTheme="minorHAnsi" w:cstheme="minorHAnsi"/>
        </w:rPr>
      </w:pPr>
      <w:r w:rsidRPr="00F270B5">
        <w:rPr>
          <w:rFonts w:asciiTheme="minorHAnsi" w:hAnsiTheme="minorHAnsi" w:cstheme="minorHAnsi"/>
        </w:rPr>
        <w:t>Comments: N/A</w:t>
      </w:r>
    </w:p>
    <w:p w14:paraId="7499A457" w14:textId="77777777" w:rsidR="00190C08" w:rsidRPr="00F270B5" w:rsidRDefault="00190C08" w:rsidP="00190C08">
      <w:pPr>
        <w:spacing w:after="0"/>
        <w:rPr>
          <w:rFonts w:asciiTheme="minorHAnsi" w:hAnsiTheme="minorHAnsi" w:cstheme="minorHAnsi"/>
        </w:rPr>
      </w:pPr>
    </w:p>
    <w:p w14:paraId="45429E2F" w14:textId="77777777" w:rsidR="00190C08" w:rsidRPr="00F270B5" w:rsidRDefault="00190C08" w:rsidP="00190C08">
      <w:pPr>
        <w:spacing w:after="0"/>
        <w:rPr>
          <w:rFonts w:asciiTheme="minorHAnsi" w:hAnsiTheme="minorHAnsi" w:cstheme="minorHAnsi"/>
          <w:color w:val="00B0F0"/>
        </w:rPr>
      </w:pPr>
    </w:p>
    <w:p w14:paraId="303D5800" w14:textId="77777777" w:rsidR="002506F1" w:rsidRPr="00F270B5" w:rsidRDefault="002506F1" w:rsidP="001822B0">
      <w:pPr>
        <w:rPr>
          <w:rFonts w:asciiTheme="minorHAnsi" w:hAnsiTheme="minorHAnsi" w:cstheme="minorHAnsi"/>
          <w:b/>
        </w:rPr>
      </w:pPr>
    </w:p>
    <w:p w14:paraId="1718126E" w14:textId="77777777" w:rsidR="00190C08" w:rsidRDefault="00190C08">
      <w:pPr>
        <w:spacing w:after="160" w:line="259" w:lineRule="auto"/>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br w:type="page"/>
      </w:r>
    </w:p>
    <w:p w14:paraId="1B67FA66" w14:textId="12981572" w:rsidR="00191C61" w:rsidRPr="001347CF" w:rsidRDefault="00191C61" w:rsidP="00190C08">
      <w:pPr>
        <w:spacing w:after="0" w:line="240" w:lineRule="auto"/>
        <w:ind w:left="3212" w:right="3175" w:hanging="3"/>
        <w:jc w:val="center"/>
        <w:rPr>
          <w:rFonts w:asciiTheme="minorHAnsi" w:hAnsiTheme="minorHAnsi" w:cstheme="minorHAnsi"/>
          <w:b/>
          <w:bCs/>
          <w:spacing w:val="1"/>
        </w:rPr>
      </w:pPr>
      <w:r w:rsidRPr="001347CF">
        <w:rPr>
          <w:rFonts w:asciiTheme="minorHAnsi" w:hAnsiTheme="minorHAnsi" w:cstheme="minorHAnsi"/>
          <w:b/>
          <w:bCs/>
          <w:spacing w:val="1"/>
        </w:rPr>
        <w:lastRenderedPageBreak/>
        <w:t>Appendix G</w:t>
      </w:r>
    </w:p>
    <w:p w14:paraId="3DFBEA2E" w14:textId="0453BC35" w:rsidR="00191C61" w:rsidRPr="001347CF" w:rsidRDefault="00191C61" w:rsidP="00190C08">
      <w:pPr>
        <w:spacing w:after="0" w:line="240" w:lineRule="auto"/>
        <w:ind w:left="3212" w:right="3175" w:hanging="3"/>
        <w:jc w:val="center"/>
        <w:rPr>
          <w:rFonts w:asciiTheme="minorHAnsi" w:hAnsiTheme="minorHAnsi" w:cstheme="minorHAnsi"/>
          <w:b/>
          <w:bCs/>
          <w:spacing w:val="1"/>
        </w:rPr>
      </w:pPr>
      <w:r w:rsidRPr="001347CF">
        <w:rPr>
          <w:rFonts w:asciiTheme="minorHAnsi" w:hAnsiTheme="minorHAnsi" w:cstheme="minorHAnsi"/>
          <w:b/>
          <w:bCs/>
          <w:spacing w:val="1"/>
        </w:rPr>
        <w:t>Focus Groups</w:t>
      </w:r>
    </w:p>
    <w:p w14:paraId="01DEEF0B" w14:textId="00DC4D81" w:rsidR="00190C08" w:rsidRDefault="00191C61" w:rsidP="001347CF">
      <w:pPr>
        <w:spacing w:after="0" w:line="240" w:lineRule="auto"/>
        <w:ind w:left="3212" w:right="3175" w:hanging="3"/>
        <w:jc w:val="center"/>
        <w:rPr>
          <w:rFonts w:asciiTheme="minorHAnsi" w:hAnsiTheme="minorHAnsi" w:cstheme="minorHAnsi"/>
          <w:b/>
          <w:bCs/>
          <w:spacing w:val="1"/>
        </w:rPr>
      </w:pPr>
      <w:r w:rsidRPr="001347CF">
        <w:rPr>
          <w:rFonts w:asciiTheme="minorHAnsi" w:hAnsiTheme="minorHAnsi" w:cstheme="minorHAnsi"/>
          <w:b/>
          <w:bCs/>
          <w:spacing w:val="1"/>
        </w:rPr>
        <w:t>Spring 2021</w:t>
      </w:r>
      <w:r w:rsidR="00190C08" w:rsidRPr="001347CF">
        <w:rPr>
          <w:rFonts w:asciiTheme="minorHAnsi" w:hAnsiTheme="minorHAnsi" w:cstheme="minorHAnsi"/>
          <w:b/>
          <w:bCs/>
          <w:spacing w:val="1"/>
        </w:rPr>
        <w:t xml:space="preserve"> – </w:t>
      </w:r>
      <w:r w:rsidRPr="001347CF">
        <w:rPr>
          <w:rFonts w:asciiTheme="minorHAnsi" w:hAnsiTheme="minorHAnsi" w:cstheme="minorHAnsi"/>
          <w:b/>
          <w:bCs/>
          <w:spacing w:val="1"/>
        </w:rPr>
        <w:t>Fall</w:t>
      </w:r>
      <w:r w:rsidR="00190C08" w:rsidRPr="001347CF">
        <w:rPr>
          <w:rFonts w:asciiTheme="minorHAnsi" w:hAnsiTheme="minorHAnsi" w:cstheme="minorHAnsi"/>
          <w:b/>
          <w:bCs/>
          <w:spacing w:val="1"/>
        </w:rPr>
        <w:t xml:space="preserve"> 2021</w:t>
      </w:r>
    </w:p>
    <w:p w14:paraId="1E960BC2" w14:textId="77777777" w:rsidR="001347CF" w:rsidRPr="001347CF" w:rsidRDefault="001347CF" w:rsidP="001347CF">
      <w:pPr>
        <w:spacing w:after="0" w:line="240" w:lineRule="auto"/>
        <w:ind w:left="3212" w:right="3175" w:hanging="3"/>
        <w:jc w:val="center"/>
        <w:rPr>
          <w:rFonts w:asciiTheme="minorHAnsi" w:hAnsiTheme="minorHAnsi" w:cstheme="minorHAnsi"/>
          <w:color w:val="00B0F0"/>
        </w:rPr>
      </w:pPr>
    </w:p>
    <w:p w14:paraId="5207D2F9" w14:textId="77777777" w:rsidR="00B156A8" w:rsidRPr="001347CF" w:rsidRDefault="00B156A8" w:rsidP="00B156A8">
      <w:pPr>
        <w:spacing w:after="0"/>
        <w:jc w:val="center"/>
        <w:rPr>
          <w:rFonts w:asciiTheme="minorHAnsi" w:hAnsiTheme="minorHAnsi" w:cstheme="minorHAnsi"/>
          <w:b/>
        </w:rPr>
      </w:pPr>
      <w:r w:rsidRPr="001347CF">
        <w:rPr>
          <w:rFonts w:asciiTheme="minorHAnsi" w:hAnsiTheme="minorHAnsi" w:cstheme="minorHAnsi"/>
          <w:b/>
        </w:rPr>
        <w:t xml:space="preserve">CHD 688 Internship </w:t>
      </w:r>
      <w:r w:rsidR="00191C61" w:rsidRPr="001347CF">
        <w:rPr>
          <w:rFonts w:asciiTheme="minorHAnsi" w:hAnsiTheme="minorHAnsi" w:cstheme="minorHAnsi"/>
          <w:b/>
        </w:rPr>
        <w:t>Focus Group Comments</w:t>
      </w:r>
    </w:p>
    <w:p w14:paraId="729FF7AA" w14:textId="786BFB27" w:rsidR="00191C61" w:rsidRPr="001347CF" w:rsidRDefault="00191C61" w:rsidP="00B156A8">
      <w:pPr>
        <w:spacing w:after="0"/>
        <w:jc w:val="center"/>
        <w:rPr>
          <w:rFonts w:asciiTheme="minorHAnsi" w:hAnsiTheme="minorHAnsi" w:cstheme="minorHAnsi"/>
          <w:b/>
        </w:rPr>
      </w:pPr>
      <w:r w:rsidRPr="001347CF">
        <w:rPr>
          <w:rFonts w:asciiTheme="minorHAnsi" w:hAnsiTheme="minorHAnsi" w:cstheme="minorHAnsi"/>
          <w:b/>
        </w:rPr>
        <w:t>Spring 2021</w:t>
      </w:r>
    </w:p>
    <w:p w14:paraId="618EF4C9" w14:textId="77777777" w:rsidR="00B156A8" w:rsidRPr="001347CF" w:rsidRDefault="00B156A8" w:rsidP="00B156A8">
      <w:pPr>
        <w:spacing w:after="0"/>
        <w:jc w:val="center"/>
        <w:rPr>
          <w:rFonts w:asciiTheme="minorHAnsi" w:hAnsiTheme="minorHAnsi" w:cstheme="minorHAnsi"/>
          <w:b/>
        </w:rPr>
      </w:pPr>
    </w:p>
    <w:p w14:paraId="0CE2580D" w14:textId="5BD8925D" w:rsidR="00191C61" w:rsidRPr="001347CF" w:rsidRDefault="00191C61" w:rsidP="00191C61">
      <w:pPr>
        <w:jc w:val="center"/>
        <w:rPr>
          <w:rFonts w:asciiTheme="minorHAnsi" w:hAnsiTheme="minorHAnsi" w:cstheme="minorHAnsi"/>
        </w:rPr>
      </w:pPr>
      <w:r w:rsidRPr="001347CF">
        <w:rPr>
          <w:rFonts w:asciiTheme="minorHAnsi" w:hAnsiTheme="minorHAnsi" w:cstheme="minorHAnsi"/>
        </w:rPr>
        <w:t>CHD 688 Interns—Two groups (4 students &amp; 6 students, 9 CMHC &amp; 1 SC)</w:t>
      </w:r>
    </w:p>
    <w:p w14:paraId="62589CFF"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Interns enjoy attending class and in-class discussions.</w:t>
      </w:r>
    </w:p>
    <w:p w14:paraId="7C8BDE44"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Faculty and staff are supportive, accessible, and responsive.</w:t>
      </w:r>
    </w:p>
    <w:p w14:paraId="1CDACBAB"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Feedback from peers, who represent diverse counseling experiences, is helpful in practicum and internship.</w:t>
      </w:r>
    </w:p>
    <w:p w14:paraId="10C4276E"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Video assignments are useful in helping students learn various counseling skills. Several students said that seeing other students’ videos or watching students conduct sessions in class would enhance their learning.</w:t>
      </w:r>
    </w:p>
    <w:p w14:paraId="5029654D"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Students cited several activities as useful including “Atoms” kits in CHD 602, sand trays in CHD 678, activities in CHD 645, and “Psych-Out” in CHD 655.</w:t>
      </w:r>
    </w:p>
    <w:p w14:paraId="5F20199B"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CHD 641 Development and Management of School Counseling programs was extremely helpful for school counseling majors, especially Track 2 majors.</w:t>
      </w:r>
    </w:p>
    <w:p w14:paraId="6D8338F4"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CHD 656 should be taken later in the program, when students are taking practicum or internship.</w:t>
      </w:r>
    </w:p>
    <w:p w14:paraId="5E2CED30"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CHD 645 should be taken earlier by CMHC majors, if they plan to work with children in practicum and/or internship.</w:t>
      </w:r>
    </w:p>
    <w:p w14:paraId="7C9430B6"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Because CHD 642 is offered every other year, it delays some Track-2 school counseling students’ eligibility to take the NCE.</w:t>
      </w:r>
    </w:p>
    <w:p w14:paraId="5C1DB3FF"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The list of practicum and internship sites needs to be expanded to include more clinical sites that do not focus on addictions.</w:t>
      </w:r>
    </w:p>
    <w:p w14:paraId="7A8F1D77"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Several interns would like more networking opportunities, something that was limited during the pandemic.</w:t>
      </w:r>
    </w:p>
    <w:p w14:paraId="5F6A6AA5"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Individual interns endorsed wanting more information on a variety of topics: psychopharmacology, play therapy, mandated clients, and specific counseling skills/approaches.</w:t>
      </w:r>
    </w:p>
    <w:p w14:paraId="108A2512" w14:textId="77777777" w:rsidR="00191C61" w:rsidRPr="001347CF" w:rsidRDefault="00191C61" w:rsidP="00191C61">
      <w:pPr>
        <w:pStyle w:val="ListParagraph"/>
        <w:numPr>
          <w:ilvl w:val="0"/>
          <w:numId w:val="14"/>
        </w:numPr>
        <w:rPr>
          <w:rFonts w:asciiTheme="minorHAnsi" w:hAnsiTheme="minorHAnsi" w:cstheme="minorHAnsi"/>
        </w:rPr>
      </w:pPr>
      <w:r w:rsidRPr="001347CF">
        <w:rPr>
          <w:rFonts w:asciiTheme="minorHAnsi" w:hAnsiTheme="minorHAnsi" w:cstheme="minorHAnsi"/>
        </w:rPr>
        <w:t>More information on local resources would be useful for referral and advocacy purposes.</w:t>
      </w:r>
    </w:p>
    <w:p w14:paraId="1EBCD0F3" w14:textId="2022B841" w:rsidR="00191C61" w:rsidRPr="001347CF" w:rsidRDefault="00191C61" w:rsidP="00191C61">
      <w:pPr>
        <w:rPr>
          <w:rFonts w:asciiTheme="minorHAnsi" w:hAnsiTheme="minorHAnsi" w:cstheme="minorHAnsi"/>
          <w:b/>
        </w:rPr>
      </w:pPr>
      <w:r w:rsidRPr="001347CF">
        <w:rPr>
          <w:rFonts w:asciiTheme="minorHAnsi" w:hAnsiTheme="minorHAnsi" w:cstheme="minorHAnsi"/>
          <w:b/>
        </w:rPr>
        <w:t>Faculty Responses to Focus Group:</w:t>
      </w:r>
    </w:p>
    <w:p w14:paraId="4CA8B09A" w14:textId="77777777" w:rsidR="00191C61" w:rsidRPr="001347CF" w:rsidRDefault="00191C61" w:rsidP="00191C61">
      <w:pPr>
        <w:pStyle w:val="ListParagraph"/>
        <w:numPr>
          <w:ilvl w:val="0"/>
          <w:numId w:val="15"/>
        </w:numPr>
        <w:rPr>
          <w:rFonts w:asciiTheme="minorHAnsi" w:eastAsiaTheme="minorEastAsia" w:hAnsiTheme="minorHAnsi" w:cstheme="minorHAnsi"/>
        </w:rPr>
      </w:pPr>
      <w:r w:rsidRPr="001347CF">
        <w:rPr>
          <w:rFonts w:asciiTheme="minorHAnsi" w:hAnsiTheme="minorHAnsi" w:cstheme="minorHAnsi"/>
        </w:rPr>
        <w:t>CHD 656 Contemporary Practices in Clinical Mental Health Counseling is now offered yearly (it was previously offered every other year), and CMHC students are advised to take it later in their programs of study.</w:t>
      </w:r>
    </w:p>
    <w:p w14:paraId="7E8BD1DE" w14:textId="77777777" w:rsidR="00191C61" w:rsidRPr="001347CF" w:rsidRDefault="00191C61" w:rsidP="00191C61">
      <w:pPr>
        <w:pStyle w:val="ListParagraph"/>
        <w:numPr>
          <w:ilvl w:val="0"/>
          <w:numId w:val="15"/>
        </w:numPr>
        <w:rPr>
          <w:rFonts w:asciiTheme="minorHAnsi" w:hAnsiTheme="minorHAnsi" w:cstheme="minorHAnsi"/>
        </w:rPr>
      </w:pPr>
      <w:r w:rsidRPr="001347CF">
        <w:rPr>
          <w:rFonts w:asciiTheme="minorHAnsi" w:hAnsiTheme="minorHAnsi" w:cstheme="minorHAnsi"/>
        </w:rPr>
        <w:t>Beginning in summer 2021 new student orientation, faculty began advising students to take CHD 645 Child and Adolescent Counseling earlier in their programs of study, if they were interested in counseling children. Course sequence recommendations have been revised to reflect this change.</w:t>
      </w:r>
    </w:p>
    <w:p w14:paraId="54FF2E41" w14:textId="77777777" w:rsidR="00191C61" w:rsidRPr="001347CF" w:rsidRDefault="00191C61" w:rsidP="00191C61">
      <w:pPr>
        <w:pStyle w:val="ListParagraph"/>
        <w:numPr>
          <w:ilvl w:val="0"/>
          <w:numId w:val="15"/>
        </w:numPr>
        <w:rPr>
          <w:rFonts w:asciiTheme="minorHAnsi" w:hAnsiTheme="minorHAnsi" w:cstheme="minorHAnsi"/>
        </w:rPr>
      </w:pPr>
      <w:r w:rsidRPr="001347CF">
        <w:rPr>
          <w:rFonts w:asciiTheme="minorHAnsi" w:hAnsiTheme="minorHAnsi" w:cstheme="minorHAnsi"/>
        </w:rPr>
        <w:lastRenderedPageBreak/>
        <w:t>Faculty continue to add and update clinical sites.</w:t>
      </w:r>
    </w:p>
    <w:p w14:paraId="3A921FB8" w14:textId="77777777" w:rsidR="00190C08" w:rsidRPr="001347CF" w:rsidRDefault="00190C08" w:rsidP="00190C08">
      <w:pPr>
        <w:spacing w:after="0" w:line="240" w:lineRule="auto"/>
        <w:rPr>
          <w:rFonts w:asciiTheme="minorHAnsi" w:hAnsiTheme="minorHAnsi" w:cstheme="minorHAnsi"/>
          <w:color w:val="00B0F0"/>
        </w:rPr>
      </w:pPr>
    </w:p>
    <w:p w14:paraId="2ADA9039" w14:textId="1B6D44BF" w:rsidR="00191C61" w:rsidRPr="001347CF" w:rsidRDefault="00B156A8" w:rsidP="00191C61">
      <w:pPr>
        <w:pStyle w:val="Body"/>
        <w:spacing w:after="0" w:line="240" w:lineRule="auto"/>
        <w:jc w:val="center"/>
        <w:rPr>
          <w:rFonts w:asciiTheme="minorHAnsi" w:eastAsia="Times New Roman" w:hAnsiTheme="minorHAnsi" w:cstheme="minorHAnsi"/>
          <w:b/>
          <w:bCs/>
        </w:rPr>
      </w:pPr>
      <w:r w:rsidRPr="001347CF">
        <w:rPr>
          <w:rFonts w:asciiTheme="minorHAnsi" w:hAnsiTheme="minorHAnsi" w:cstheme="minorHAnsi"/>
          <w:b/>
          <w:bCs/>
        </w:rPr>
        <w:t xml:space="preserve">CHD 688 </w:t>
      </w:r>
      <w:r w:rsidR="00191C61" w:rsidRPr="001347CF">
        <w:rPr>
          <w:rFonts w:asciiTheme="minorHAnsi" w:hAnsiTheme="minorHAnsi" w:cstheme="minorHAnsi"/>
          <w:b/>
          <w:bCs/>
        </w:rPr>
        <w:t>Internship Focus Group Comments</w:t>
      </w:r>
    </w:p>
    <w:p w14:paraId="1DDB9AA0" w14:textId="77777777" w:rsidR="00191C61" w:rsidRPr="001347CF" w:rsidRDefault="00191C61" w:rsidP="00191C61">
      <w:pPr>
        <w:pStyle w:val="Body"/>
        <w:spacing w:after="0" w:line="240" w:lineRule="auto"/>
        <w:jc w:val="center"/>
        <w:rPr>
          <w:rFonts w:asciiTheme="minorHAnsi" w:eastAsia="Times New Roman" w:hAnsiTheme="minorHAnsi" w:cstheme="minorHAnsi"/>
        </w:rPr>
      </w:pPr>
      <w:r w:rsidRPr="001347CF">
        <w:rPr>
          <w:rFonts w:asciiTheme="minorHAnsi" w:hAnsiTheme="minorHAnsi" w:cstheme="minorHAnsi"/>
          <w:b/>
          <w:bCs/>
        </w:rPr>
        <w:t>Summer 2021</w:t>
      </w:r>
    </w:p>
    <w:p w14:paraId="0CC79D48" w14:textId="77777777" w:rsidR="00191C61" w:rsidRPr="001347CF" w:rsidRDefault="00191C61" w:rsidP="00191C61">
      <w:pPr>
        <w:pStyle w:val="Body"/>
        <w:spacing w:after="0" w:line="240" w:lineRule="auto"/>
        <w:rPr>
          <w:rFonts w:asciiTheme="minorHAnsi" w:eastAsia="Times New Roman" w:hAnsiTheme="minorHAnsi" w:cstheme="minorHAnsi"/>
        </w:rPr>
      </w:pPr>
    </w:p>
    <w:p w14:paraId="60E98CA0"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rPr>
          <w:rFonts w:asciiTheme="minorHAnsi" w:hAnsiTheme="minorHAnsi" w:cstheme="minorHAnsi"/>
        </w:rPr>
      </w:pPr>
      <w:r w:rsidRPr="001347CF">
        <w:rPr>
          <w:rFonts w:asciiTheme="minorHAnsi" w:hAnsiTheme="minorHAnsi" w:cstheme="minorHAnsi"/>
        </w:rPr>
        <w:t>It was hard to know when to apply the content from the Crisis Course.</w:t>
      </w:r>
    </w:p>
    <w:p w14:paraId="7AC4BC2D"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Crisis and Wellness didn’t seem to warrant a whole class each; perhaps they could be combined.</w:t>
      </w:r>
    </w:p>
    <w:p w14:paraId="6873F352"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There is some concern with the quality of adjunct professors regarding instructional methods, responding to feedback, and resources provided to students such as PowerPoints.</w:t>
      </w:r>
    </w:p>
    <w:p w14:paraId="434A7D10"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It would be helpful to take Contemporary Practices earlier in the program.</w:t>
      </w:r>
    </w:p>
    <w:p w14:paraId="1BAC9459"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 xml:space="preserve">Consider adding licensure information and credentialing information (such as testing) to Fundamentals. </w:t>
      </w:r>
    </w:p>
    <w:p w14:paraId="46C3E363"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The treatment planning in Contemporary Practices was great.</w:t>
      </w:r>
    </w:p>
    <w:p w14:paraId="63F72AA0"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We love the small department and class sizes.</w:t>
      </w:r>
    </w:p>
    <w:p w14:paraId="1C2B17EA"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It is very obvious that the professors care and want us to succeed.</w:t>
      </w:r>
    </w:p>
    <w:p w14:paraId="3C41330A"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Many students expressed a desire that the program never goes all online.</w:t>
      </w:r>
    </w:p>
    <w:p w14:paraId="2C4FE7F7"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Students would like to see a course in Psychopharmacology because they have encountered medication monitoring at their internship sites.</w:t>
      </w:r>
    </w:p>
    <w:p w14:paraId="1082C6B3"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Students are pleased with the program as a whole.</w:t>
      </w:r>
    </w:p>
    <w:p w14:paraId="040D7DF3"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Some Canvas courses need to be cleaned up or organized. There are really old files in the courses and it is confusing to students.</w:t>
      </w:r>
    </w:p>
    <w:p w14:paraId="14A57A3E" w14:textId="77777777" w:rsidR="00191C61" w:rsidRPr="001347CF" w:rsidRDefault="00191C61" w:rsidP="00B156A8">
      <w:pPr>
        <w:pStyle w:val="ListParagraph"/>
        <w:numPr>
          <w:ilvl w:val="0"/>
          <w:numId w:val="18"/>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 xml:space="preserve">Students would like to have more community service opportunities. </w:t>
      </w:r>
    </w:p>
    <w:p w14:paraId="1FD257CD" w14:textId="77777777" w:rsidR="00B156A8" w:rsidRPr="001347CF" w:rsidRDefault="00B156A8" w:rsidP="00191C61">
      <w:pPr>
        <w:pStyle w:val="Body"/>
        <w:spacing w:line="240" w:lineRule="auto"/>
        <w:rPr>
          <w:rFonts w:asciiTheme="minorHAnsi" w:hAnsiTheme="minorHAnsi" w:cstheme="minorHAnsi"/>
          <w:b/>
          <w:bCs/>
        </w:rPr>
      </w:pPr>
    </w:p>
    <w:p w14:paraId="2B4F6162" w14:textId="15C774A3" w:rsidR="00191C61" w:rsidRPr="001347CF" w:rsidRDefault="00191C61" w:rsidP="00191C61">
      <w:pPr>
        <w:pStyle w:val="Body"/>
        <w:spacing w:line="240" w:lineRule="auto"/>
        <w:rPr>
          <w:rFonts w:asciiTheme="minorHAnsi" w:hAnsiTheme="minorHAnsi" w:cstheme="minorHAnsi"/>
          <w:b/>
          <w:bCs/>
        </w:rPr>
      </w:pPr>
      <w:r w:rsidRPr="001347CF">
        <w:rPr>
          <w:rFonts w:asciiTheme="minorHAnsi" w:hAnsiTheme="minorHAnsi" w:cstheme="minorHAnsi"/>
          <w:b/>
          <w:bCs/>
        </w:rPr>
        <w:t>Faculty Responses to Focus Group</w:t>
      </w:r>
    </w:p>
    <w:p w14:paraId="1F57C3AC" w14:textId="77777777" w:rsidR="00191C61" w:rsidRPr="001347CF" w:rsidRDefault="00191C61" w:rsidP="00B156A8">
      <w:pPr>
        <w:pStyle w:val="ListParagraph"/>
        <w:numPr>
          <w:ilvl w:val="0"/>
          <w:numId w:val="19"/>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The Department hired an additional core faculty member, who will be teaching courses (i.e., CHD 638 Crisis Intervention in Counseling, CHD 634 Wellness Counseling, and CHD 615 Social and Cultural Diversity in Counseling) that were previously taught by adjuncts.</w:t>
      </w:r>
    </w:p>
    <w:p w14:paraId="04FA5383" w14:textId="77777777" w:rsidR="00191C61" w:rsidRPr="001347CF" w:rsidRDefault="00191C61" w:rsidP="00B156A8">
      <w:pPr>
        <w:pStyle w:val="ListParagraph"/>
        <w:numPr>
          <w:ilvl w:val="0"/>
          <w:numId w:val="19"/>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Faculty will add licensure/certification credentialing to the PowerPoint presentation in CHD 000 Counselor Education Orientation.</w:t>
      </w:r>
    </w:p>
    <w:p w14:paraId="12627AA5" w14:textId="77777777" w:rsidR="00191C61" w:rsidRPr="001347CF" w:rsidRDefault="00191C61" w:rsidP="00B156A8">
      <w:pPr>
        <w:pStyle w:val="ListParagraph"/>
        <w:numPr>
          <w:ilvl w:val="0"/>
          <w:numId w:val="19"/>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In CHD 634 Wellness Counseling, the instructor will add an assignment which will include a significant service-learning component.</w:t>
      </w:r>
    </w:p>
    <w:p w14:paraId="6707CC4E" w14:textId="77777777" w:rsidR="00191C61" w:rsidRPr="001347CF" w:rsidRDefault="00191C61" w:rsidP="00B156A8">
      <w:pPr>
        <w:pStyle w:val="ListParagraph"/>
        <w:numPr>
          <w:ilvl w:val="0"/>
          <w:numId w:val="19"/>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 xml:space="preserve">As faculty are revising curricula to meet the CACREP 2016 standards, additional emphasis will be placed on psychopharmacology. </w:t>
      </w:r>
    </w:p>
    <w:p w14:paraId="3135A74D" w14:textId="77777777" w:rsidR="00191C61" w:rsidRPr="001347CF" w:rsidRDefault="00191C61" w:rsidP="00B156A8">
      <w:pPr>
        <w:pStyle w:val="ListParagraph"/>
        <w:numPr>
          <w:ilvl w:val="0"/>
          <w:numId w:val="19"/>
        </w:numPr>
        <w:pBdr>
          <w:top w:val="nil"/>
          <w:left w:val="nil"/>
          <w:bottom w:val="nil"/>
          <w:right w:val="nil"/>
          <w:between w:val="nil"/>
          <w:bar w:val="nil"/>
        </w:pBdr>
        <w:spacing w:after="0" w:line="240" w:lineRule="auto"/>
        <w:contextualSpacing w:val="0"/>
        <w:rPr>
          <w:rFonts w:asciiTheme="minorHAnsi" w:hAnsiTheme="minorHAnsi" w:cstheme="minorHAnsi"/>
        </w:rPr>
      </w:pPr>
      <w:r w:rsidRPr="001347CF">
        <w:rPr>
          <w:rFonts w:asciiTheme="minorHAnsi" w:hAnsiTheme="minorHAnsi" w:cstheme="minorHAnsi"/>
        </w:rPr>
        <w:t>Faculty are committed to maintaining an on-campus program.</w:t>
      </w:r>
    </w:p>
    <w:p w14:paraId="64EB441B" w14:textId="77777777" w:rsidR="00714F24" w:rsidRPr="001347CF" w:rsidRDefault="00714F24" w:rsidP="00191C61">
      <w:pPr>
        <w:spacing w:line="240" w:lineRule="auto"/>
        <w:rPr>
          <w:rFonts w:asciiTheme="minorHAnsi" w:hAnsiTheme="minorHAnsi" w:cstheme="minorHAnsi"/>
          <w:b/>
        </w:rPr>
      </w:pPr>
    </w:p>
    <w:p w14:paraId="48436077" w14:textId="77777777" w:rsidR="00B156A8" w:rsidRPr="001347CF" w:rsidRDefault="00B156A8" w:rsidP="00B156A8">
      <w:pPr>
        <w:jc w:val="center"/>
        <w:rPr>
          <w:rFonts w:asciiTheme="minorHAnsi" w:hAnsiTheme="minorHAnsi" w:cstheme="minorHAnsi"/>
          <w:b/>
        </w:rPr>
      </w:pPr>
    </w:p>
    <w:p w14:paraId="37DF8626" w14:textId="30C179F2" w:rsidR="00B156A8" w:rsidRPr="001347CF" w:rsidRDefault="00B156A8" w:rsidP="00B156A8">
      <w:pPr>
        <w:spacing w:after="0"/>
        <w:jc w:val="center"/>
        <w:rPr>
          <w:rFonts w:asciiTheme="minorHAnsi" w:hAnsiTheme="minorHAnsi" w:cstheme="minorHAnsi"/>
          <w:b/>
        </w:rPr>
      </w:pPr>
      <w:r w:rsidRPr="001347CF">
        <w:rPr>
          <w:rFonts w:asciiTheme="minorHAnsi" w:hAnsiTheme="minorHAnsi" w:cstheme="minorHAnsi"/>
          <w:b/>
        </w:rPr>
        <w:t>CHD 688 Internship Focus Group Comments</w:t>
      </w:r>
    </w:p>
    <w:p w14:paraId="30A09CCC" w14:textId="3FD876B8" w:rsidR="003D6F07" w:rsidRPr="001347CF" w:rsidRDefault="00B156A8" w:rsidP="00B156A8">
      <w:pPr>
        <w:spacing w:after="0"/>
        <w:jc w:val="center"/>
        <w:rPr>
          <w:rFonts w:asciiTheme="minorHAnsi" w:hAnsiTheme="minorHAnsi" w:cstheme="minorHAnsi"/>
          <w:b/>
        </w:rPr>
      </w:pPr>
      <w:r w:rsidRPr="001347CF">
        <w:rPr>
          <w:rFonts w:asciiTheme="minorHAnsi" w:hAnsiTheme="minorHAnsi" w:cstheme="minorHAnsi"/>
          <w:b/>
        </w:rPr>
        <w:t>Fall 2021</w:t>
      </w:r>
    </w:p>
    <w:p w14:paraId="6E4F3699" w14:textId="6FEE8FE7" w:rsidR="00B156A8" w:rsidRPr="001347CF" w:rsidRDefault="00B156A8" w:rsidP="00B156A8">
      <w:pPr>
        <w:spacing w:after="0"/>
        <w:jc w:val="center"/>
        <w:rPr>
          <w:rFonts w:asciiTheme="minorHAnsi" w:hAnsiTheme="minorHAnsi" w:cstheme="minorHAnsi"/>
          <w:b/>
        </w:rPr>
      </w:pPr>
    </w:p>
    <w:p w14:paraId="2E1388BB" w14:textId="0B57DB53" w:rsidR="00B156A8" w:rsidRPr="001347CF" w:rsidRDefault="00B156A8" w:rsidP="00B156A8">
      <w:pPr>
        <w:spacing w:after="0"/>
        <w:rPr>
          <w:rFonts w:asciiTheme="minorHAnsi" w:hAnsiTheme="minorHAnsi" w:cstheme="minorHAnsi"/>
          <w:bCs/>
        </w:rPr>
      </w:pPr>
      <w:r w:rsidRPr="001347CF">
        <w:rPr>
          <w:rFonts w:asciiTheme="minorHAnsi" w:hAnsiTheme="minorHAnsi" w:cstheme="minorHAnsi"/>
          <w:bCs/>
        </w:rPr>
        <w:t>N</w:t>
      </w:r>
      <w:r w:rsidR="0012560C" w:rsidRPr="001347CF">
        <w:rPr>
          <w:rFonts w:asciiTheme="minorHAnsi" w:hAnsiTheme="minorHAnsi" w:cstheme="minorHAnsi"/>
          <w:bCs/>
        </w:rPr>
        <w:t>/A—No interns were enrolled in CHD 688 Internship in Fall 2021</w:t>
      </w:r>
    </w:p>
    <w:p w14:paraId="1CAC018C" w14:textId="77777777" w:rsidR="004256BC" w:rsidRPr="001347CF" w:rsidRDefault="004256BC" w:rsidP="004256BC">
      <w:pPr>
        <w:rPr>
          <w:rFonts w:asciiTheme="minorHAnsi" w:hAnsiTheme="minorHAnsi" w:cstheme="minorHAnsi"/>
        </w:rPr>
      </w:pPr>
    </w:p>
    <w:sectPr w:rsidR="004256BC" w:rsidRPr="001347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03B5" w14:textId="77777777" w:rsidR="008868CE" w:rsidRDefault="008868CE" w:rsidP="00785DF0">
      <w:pPr>
        <w:spacing w:after="0" w:line="240" w:lineRule="auto"/>
      </w:pPr>
      <w:r>
        <w:separator/>
      </w:r>
    </w:p>
  </w:endnote>
  <w:endnote w:type="continuationSeparator" w:id="0">
    <w:p w14:paraId="3DD8F8ED" w14:textId="77777777" w:rsidR="008868CE" w:rsidRDefault="008868CE" w:rsidP="0078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CFEA" w14:textId="77777777" w:rsidR="008868CE" w:rsidRDefault="008868CE" w:rsidP="00785DF0">
      <w:pPr>
        <w:spacing w:after="0" w:line="240" w:lineRule="auto"/>
      </w:pPr>
      <w:r>
        <w:separator/>
      </w:r>
    </w:p>
  </w:footnote>
  <w:footnote w:type="continuationSeparator" w:id="0">
    <w:p w14:paraId="0B5B4C93" w14:textId="77777777" w:rsidR="008868CE" w:rsidRDefault="008868CE" w:rsidP="0078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187789"/>
      <w:docPartObj>
        <w:docPartGallery w:val="Page Numbers (Top of Page)"/>
        <w:docPartUnique/>
      </w:docPartObj>
    </w:sdtPr>
    <w:sdtEndPr>
      <w:rPr>
        <w:noProof/>
      </w:rPr>
    </w:sdtEndPr>
    <w:sdtContent>
      <w:p w14:paraId="16C066C8" w14:textId="5FF6642A" w:rsidR="00F43A49" w:rsidRDefault="00F43A49">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14:paraId="7DC9B5AA" w14:textId="77777777" w:rsidR="00F43A49" w:rsidRDefault="00F4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D6EF4"/>
    <w:multiLevelType w:val="hybridMultilevel"/>
    <w:tmpl w:val="A0C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D5FB6"/>
    <w:multiLevelType w:val="hybridMultilevel"/>
    <w:tmpl w:val="2F46E1FE"/>
    <w:lvl w:ilvl="0" w:tplc="691CC3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4193"/>
    <w:multiLevelType w:val="hybridMultilevel"/>
    <w:tmpl w:val="C41CDDEC"/>
    <w:styleLink w:val="ImportedStyle7"/>
    <w:lvl w:ilvl="0" w:tplc="47D073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248B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DCDE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90DD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3486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FCC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0E4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5088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7684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9F4F7B"/>
    <w:multiLevelType w:val="hybridMultilevel"/>
    <w:tmpl w:val="1BA29066"/>
    <w:numStyleLink w:val="ImportedStyle6"/>
  </w:abstractNum>
  <w:abstractNum w:abstractNumId="4" w15:restartNumberingAfterBreak="0">
    <w:nsid w:val="2DC35D54"/>
    <w:multiLevelType w:val="hybridMultilevel"/>
    <w:tmpl w:val="4CC2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202EB"/>
    <w:multiLevelType w:val="hybridMultilevel"/>
    <w:tmpl w:val="41F8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0159B"/>
    <w:multiLevelType w:val="hybridMultilevel"/>
    <w:tmpl w:val="3EBC07A4"/>
    <w:lvl w:ilvl="0" w:tplc="F3A004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55B18"/>
    <w:multiLevelType w:val="hybridMultilevel"/>
    <w:tmpl w:val="FA7057A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63BEC"/>
    <w:multiLevelType w:val="hybridMultilevel"/>
    <w:tmpl w:val="5D76CFA0"/>
    <w:lvl w:ilvl="0" w:tplc="2DD6F1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55438"/>
    <w:multiLevelType w:val="hybridMultilevel"/>
    <w:tmpl w:val="C41CDDEC"/>
    <w:numStyleLink w:val="ImportedStyle7"/>
  </w:abstractNum>
  <w:abstractNum w:abstractNumId="10" w15:restartNumberingAfterBreak="0">
    <w:nsid w:val="44484114"/>
    <w:multiLevelType w:val="hybridMultilevel"/>
    <w:tmpl w:val="A43AD528"/>
    <w:lvl w:ilvl="0" w:tplc="D99277CC">
      <w:start w:val="1"/>
      <w:numFmt w:val="bullet"/>
      <w:lvlText w:val=""/>
      <w:lvlJc w:val="left"/>
      <w:pPr>
        <w:ind w:left="720" w:hanging="360"/>
      </w:pPr>
      <w:rPr>
        <w:rFonts w:ascii="Symbol" w:hAnsi="Symbol" w:hint="default"/>
      </w:rPr>
    </w:lvl>
    <w:lvl w:ilvl="1" w:tplc="308CB060">
      <w:start w:val="1"/>
      <w:numFmt w:val="bullet"/>
      <w:lvlText w:val="o"/>
      <w:lvlJc w:val="left"/>
      <w:pPr>
        <w:ind w:left="1440" w:hanging="360"/>
      </w:pPr>
      <w:rPr>
        <w:rFonts w:ascii="Courier New" w:hAnsi="Courier New" w:hint="default"/>
      </w:rPr>
    </w:lvl>
    <w:lvl w:ilvl="2" w:tplc="EDDE0CEC">
      <w:start w:val="1"/>
      <w:numFmt w:val="bullet"/>
      <w:lvlText w:val=""/>
      <w:lvlJc w:val="left"/>
      <w:pPr>
        <w:ind w:left="2160" w:hanging="360"/>
      </w:pPr>
      <w:rPr>
        <w:rFonts w:ascii="Wingdings" w:hAnsi="Wingdings" w:hint="default"/>
      </w:rPr>
    </w:lvl>
    <w:lvl w:ilvl="3" w:tplc="FA12331A">
      <w:start w:val="1"/>
      <w:numFmt w:val="bullet"/>
      <w:lvlText w:val=""/>
      <w:lvlJc w:val="left"/>
      <w:pPr>
        <w:ind w:left="2880" w:hanging="360"/>
      </w:pPr>
      <w:rPr>
        <w:rFonts w:ascii="Symbol" w:hAnsi="Symbol" w:hint="default"/>
      </w:rPr>
    </w:lvl>
    <w:lvl w:ilvl="4" w:tplc="BD54C36A">
      <w:start w:val="1"/>
      <w:numFmt w:val="bullet"/>
      <w:lvlText w:val="o"/>
      <w:lvlJc w:val="left"/>
      <w:pPr>
        <w:ind w:left="3600" w:hanging="360"/>
      </w:pPr>
      <w:rPr>
        <w:rFonts w:ascii="Courier New" w:hAnsi="Courier New" w:hint="default"/>
      </w:rPr>
    </w:lvl>
    <w:lvl w:ilvl="5" w:tplc="47E46892">
      <w:start w:val="1"/>
      <w:numFmt w:val="bullet"/>
      <w:lvlText w:val=""/>
      <w:lvlJc w:val="left"/>
      <w:pPr>
        <w:ind w:left="4320" w:hanging="360"/>
      </w:pPr>
      <w:rPr>
        <w:rFonts w:ascii="Wingdings" w:hAnsi="Wingdings" w:hint="default"/>
      </w:rPr>
    </w:lvl>
    <w:lvl w:ilvl="6" w:tplc="3F2849AC">
      <w:start w:val="1"/>
      <w:numFmt w:val="bullet"/>
      <w:lvlText w:val=""/>
      <w:lvlJc w:val="left"/>
      <w:pPr>
        <w:ind w:left="5040" w:hanging="360"/>
      </w:pPr>
      <w:rPr>
        <w:rFonts w:ascii="Symbol" w:hAnsi="Symbol" w:hint="default"/>
      </w:rPr>
    </w:lvl>
    <w:lvl w:ilvl="7" w:tplc="A84E30F0">
      <w:start w:val="1"/>
      <w:numFmt w:val="bullet"/>
      <w:lvlText w:val="o"/>
      <w:lvlJc w:val="left"/>
      <w:pPr>
        <w:ind w:left="5760" w:hanging="360"/>
      </w:pPr>
      <w:rPr>
        <w:rFonts w:ascii="Courier New" w:hAnsi="Courier New" w:hint="default"/>
      </w:rPr>
    </w:lvl>
    <w:lvl w:ilvl="8" w:tplc="B6EAC42C">
      <w:start w:val="1"/>
      <w:numFmt w:val="bullet"/>
      <w:lvlText w:val=""/>
      <w:lvlJc w:val="left"/>
      <w:pPr>
        <w:ind w:left="6480" w:hanging="360"/>
      </w:pPr>
      <w:rPr>
        <w:rFonts w:ascii="Wingdings" w:hAnsi="Wingdings" w:hint="default"/>
      </w:rPr>
    </w:lvl>
  </w:abstractNum>
  <w:abstractNum w:abstractNumId="11" w15:restartNumberingAfterBreak="0">
    <w:nsid w:val="4CD24BE1"/>
    <w:multiLevelType w:val="hybridMultilevel"/>
    <w:tmpl w:val="58C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F4F15"/>
    <w:multiLevelType w:val="hybridMultilevel"/>
    <w:tmpl w:val="BDA8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FB67FF"/>
    <w:multiLevelType w:val="hybridMultilevel"/>
    <w:tmpl w:val="002C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842C8"/>
    <w:multiLevelType w:val="hybridMultilevel"/>
    <w:tmpl w:val="80C4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C576C"/>
    <w:multiLevelType w:val="hybridMultilevel"/>
    <w:tmpl w:val="0E8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81500"/>
    <w:multiLevelType w:val="hybridMultilevel"/>
    <w:tmpl w:val="C07E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03E3D"/>
    <w:multiLevelType w:val="hybridMultilevel"/>
    <w:tmpl w:val="B02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C5AF6"/>
    <w:multiLevelType w:val="hybridMultilevel"/>
    <w:tmpl w:val="B6CE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23EF1"/>
    <w:multiLevelType w:val="hybridMultilevel"/>
    <w:tmpl w:val="5DE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A30F5"/>
    <w:multiLevelType w:val="hybridMultilevel"/>
    <w:tmpl w:val="C552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773"/>
    <w:multiLevelType w:val="hybridMultilevel"/>
    <w:tmpl w:val="1BA29066"/>
    <w:styleLink w:val="ImportedStyle6"/>
    <w:lvl w:ilvl="0" w:tplc="1B5E6D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AAA4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F09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57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882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AECA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E2F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DE8B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E6E8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F9A0CB2"/>
    <w:multiLevelType w:val="hybridMultilevel"/>
    <w:tmpl w:val="57DE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3"/>
  </w:num>
  <w:num w:numId="4">
    <w:abstractNumId w:val="5"/>
  </w:num>
  <w:num w:numId="5">
    <w:abstractNumId w:val="17"/>
  </w:num>
  <w:num w:numId="6">
    <w:abstractNumId w:val="11"/>
  </w:num>
  <w:num w:numId="7">
    <w:abstractNumId w:val="0"/>
  </w:num>
  <w:num w:numId="8">
    <w:abstractNumId w:val="1"/>
  </w:num>
  <w:num w:numId="9">
    <w:abstractNumId w:val="8"/>
  </w:num>
  <w:num w:numId="10">
    <w:abstractNumId w:val="14"/>
  </w:num>
  <w:num w:numId="11">
    <w:abstractNumId w:val="7"/>
  </w:num>
  <w:num w:numId="12">
    <w:abstractNumId w:val="22"/>
  </w:num>
  <w:num w:numId="13">
    <w:abstractNumId w:val="6"/>
  </w:num>
  <w:num w:numId="14">
    <w:abstractNumId w:val="4"/>
  </w:num>
  <w:num w:numId="15">
    <w:abstractNumId w:val="10"/>
  </w:num>
  <w:num w:numId="16">
    <w:abstractNumId w:val="21"/>
  </w:num>
  <w:num w:numId="17">
    <w:abstractNumId w:val="2"/>
  </w:num>
  <w:num w:numId="18">
    <w:abstractNumId w:val="9"/>
    <w:lvlOverride w:ilvl="0">
      <w:lvl w:ilvl="0" w:tplc="663EB1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3"/>
    <w:lvlOverride w:ilvl="0">
      <w:lvl w:ilvl="0" w:tplc="0B7281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CAF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308C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863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EA3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5E7E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E2AE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1A2F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0440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9"/>
  </w:num>
  <w:num w:numId="21">
    <w:abstractNumId w:val="1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B5"/>
    <w:rsid w:val="00013B34"/>
    <w:rsid w:val="000140B8"/>
    <w:rsid w:val="00026F09"/>
    <w:rsid w:val="0005188A"/>
    <w:rsid w:val="000526CF"/>
    <w:rsid w:val="00064D41"/>
    <w:rsid w:val="000E197E"/>
    <w:rsid w:val="000E45C6"/>
    <w:rsid w:val="000E50FA"/>
    <w:rsid w:val="000F49A6"/>
    <w:rsid w:val="000F63FE"/>
    <w:rsid w:val="001038B5"/>
    <w:rsid w:val="00123ECD"/>
    <w:rsid w:val="0012560C"/>
    <w:rsid w:val="001347CF"/>
    <w:rsid w:val="001755DE"/>
    <w:rsid w:val="001822B0"/>
    <w:rsid w:val="00190C08"/>
    <w:rsid w:val="00191C61"/>
    <w:rsid w:val="0019627D"/>
    <w:rsid w:val="001A3995"/>
    <w:rsid w:val="001B7F52"/>
    <w:rsid w:val="001F4F69"/>
    <w:rsid w:val="002143F1"/>
    <w:rsid w:val="00215414"/>
    <w:rsid w:val="002278D1"/>
    <w:rsid w:val="00233EE3"/>
    <w:rsid w:val="002506F1"/>
    <w:rsid w:val="0025235A"/>
    <w:rsid w:val="00284C35"/>
    <w:rsid w:val="002A3F28"/>
    <w:rsid w:val="002E077E"/>
    <w:rsid w:val="00331520"/>
    <w:rsid w:val="00350E94"/>
    <w:rsid w:val="003731C2"/>
    <w:rsid w:val="00376443"/>
    <w:rsid w:val="00396DD4"/>
    <w:rsid w:val="003A2B76"/>
    <w:rsid w:val="003B1D34"/>
    <w:rsid w:val="003B759C"/>
    <w:rsid w:val="003D6F07"/>
    <w:rsid w:val="003E43E8"/>
    <w:rsid w:val="003F0ED4"/>
    <w:rsid w:val="00406682"/>
    <w:rsid w:val="0041713C"/>
    <w:rsid w:val="004256BC"/>
    <w:rsid w:val="00451869"/>
    <w:rsid w:val="0045249C"/>
    <w:rsid w:val="004B7D88"/>
    <w:rsid w:val="004D30C2"/>
    <w:rsid w:val="005048CA"/>
    <w:rsid w:val="0050712C"/>
    <w:rsid w:val="005122D8"/>
    <w:rsid w:val="00531341"/>
    <w:rsid w:val="005313E9"/>
    <w:rsid w:val="00554C86"/>
    <w:rsid w:val="005E66D6"/>
    <w:rsid w:val="0060222A"/>
    <w:rsid w:val="00617001"/>
    <w:rsid w:val="006310C8"/>
    <w:rsid w:val="006366EC"/>
    <w:rsid w:val="00652454"/>
    <w:rsid w:val="006B0C16"/>
    <w:rsid w:val="006B36A5"/>
    <w:rsid w:val="006B578B"/>
    <w:rsid w:val="006C0D95"/>
    <w:rsid w:val="006C7586"/>
    <w:rsid w:val="006F6134"/>
    <w:rsid w:val="006F645D"/>
    <w:rsid w:val="00714F24"/>
    <w:rsid w:val="00716F08"/>
    <w:rsid w:val="00717143"/>
    <w:rsid w:val="00750C1C"/>
    <w:rsid w:val="00783D64"/>
    <w:rsid w:val="00785DF0"/>
    <w:rsid w:val="00793D75"/>
    <w:rsid w:val="007A1439"/>
    <w:rsid w:val="007A6FE2"/>
    <w:rsid w:val="007C4E37"/>
    <w:rsid w:val="007D5FE2"/>
    <w:rsid w:val="007E394A"/>
    <w:rsid w:val="007F2BD6"/>
    <w:rsid w:val="008010F0"/>
    <w:rsid w:val="0081491F"/>
    <w:rsid w:val="00815F39"/>
    <w:rsid w:val="008160F1"/>
    <w:rsid w:val="00824D0B"/>
    <w:rsid w:val="00833FED"/>
    <w:rsid w:val="00835ADE"/>
    <w:rsid w:val="00845C5B"/>
    <w:rsid w:val="008650B5"/>
    <w:rsid w:val="008742EC"/>
    <w:rsid w:val="008848D2"/>
    <w:rsid w:val="008868CE"/>
    <w:rsid w:val="008925F9"/>
    <w:rsid w:val="008A5F27"/>
    <w:rsid w:val="008B6B10"/>
    <w:rsid w:val="008C7193"/>
    <w:rsid w:val="008E1068"/>
    <w:rsid w:val="00905AE7"/>
    <w:rsid w:val="0093038F"/>
    <w:rsid w:val="00957F0A"/>
    <w:rsid w:val="00983194"/>
    <w:rsid w:val="009D16DA"/>
    <w:rsid w:val="009D6BBC"/>
    <w:rsid w:val="009D7BAB"/>
    <w:rsid w:val="00A00690"/>
    <w:rsid w:val="00A212C2"/>
    <w:rsid w:val="00A21379"/>
    <w:rsid w:val="00A247D1"/>
    <w:rsid w:val="00A76249"/>
    <w:rsid w:val="00A8367B"/>
    <w:rsid w:val="00AC4771"/>
    <w:rsid w:val="00AE5348"/>
    <w:rsid w:val="00AF428F"/>
    <w:rsid w:val="00B156A8"/>
    <w:rsid w:val="00B307A5"/>
    <w:rsid w:val="00B33A00"/>
    <w:rsid w:val="00B632D4"/>
    <w:rsid w:val="00B63DF8"/>
    <w:rsid w:val="00B940F5"/>
    <w:rsid w:val="00BB1230"/>
    <w:rsid w:val="00BD4292"/>
    <w:rsid w:val="00BF44EB"/>
    <w:rsid w:val="00C30A8A"/>
    <w:rsid w:val="00C3246B"/>
    <w:rsid w:val="00CC3371"/>
    <w:rsid w:val="00CE5086"/>
    <w:rsid w:val="00CE72CF"/>
    <w:rsid w:val="00CF7346"/>
    <w:rsid w:val="00D34F58"/>
    <w:rsid w:val="00D5218A"/>
    <w:rsid w:val="00D52A72"/>
    <w:rsid w:val="00D62835"/>
    <w:rsid w:val="00D6518F"/>
    <w:rsid w:val="00D6731C"/>
    <w:rsid w:val="00DA306E"/>
    <w:rsid w:val="00DA4833"/>
    <w:rsid w:val="00DF46EF"/>
    <w:rsid w:val="00E41FD0"/>
    <w:rsid w:val="00E5299F"/>
    <w:rsid w:val="00E85812"/>
    <w:rsid w:val="00E93BA4"/>
    <w:rsid w:val="00EA2445"/>
    <w:rsid w:val="00EB0D3C"/>
    <w:rsid w:val="00EB6D88"/>
    <w:rsid w:val="00EB6E6A"/>
    <w:rsid w:val="00EC2412"/>
    <w:rsid w:val="00EE2D10"/>
    <w:rsid w:val="00EF31B4"/>
    <w:rsid w:val="00EF4678"/>
    <w:rsid w:val="00F270B5"/>
    <w:rsid w:val="00F3343C"/>
    <w:rsid w:val="00F43A49"/>
    <w:rsid w:val="00F53642"/>
    <w:rsid w:val="00F71DB8"/>
    <w:rsid w:val="00F851BE"/>
    <w:rsid w:val="00FD19B8"/>
    <w:rsid w:val="00FE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45C"/>
  <w15:chartTrackingRefBased/>
  <w15:docId w15:val="{DB9F0EAB-9CFF-4373-BAE9-BA8307D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8B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B5"/>
    <w:pPr>
      <w:ind w:left="720"/>
      <w:contextualSpacing/>
    </w:pPr>
  </w:style>
  <w:style w:type="paragraph" w:styleId="NoSpacing">
    <w:name w:val="No Spacing"/>
    <w:uiPriority w:val="1"/>
    <w:qFormat/>
    <w:rsid w:val="001038B5"/>
    <w:pPr>
      <w:spacing w:after="0" w:line="240" w:lineRule="auto"/>
    </w:pPr>
    <w:rPr>
      <w:rFonts w:ascii="Calibri" w:eastAsia="Calibri" w:hAnsi="Calibri" w:cs="Calibri"/>
    </w:rPr>
  </w:style>
  <w:style w:type="table" w:styleId="TableGrid">
    <w:name w:val="Table Grid"/>
    <w:basedOn w:val="TableNormal"/>
    <w:uiPriority w:val="59"/>
    <w:rsid w:val="0071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91C6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6">
    <w:name w:val="Imported Style 6"/>
    <w:rsid w:val="00191C61"/>
    <w:pPr>
      <w:numPr>
        <w:numId w:val="16"/>
      </w:numPr>
    </w:pPr>
  </w:style>
  <w:style w:type="numbering" w:customStyle="1" w:styleId="ImportedStyle7">
    <w:name w:val="Imported Style 7"/>
    <w:rsid w:val="00191C61"/>
    <w:pPr>
      <w:numPr>
        <w:numId w:val="17"/>
      </w:numPr>
    </w:pPr>
  </w:style>
  <w:style w:type="paragraph" w:styleId="BalloonText">
    <w:name w:val="Balloon Text"/>
    <w:basedOn w:val="Normal"/>
    <w:link w:val="BalloonTextChar"/>
    <w:uiPriority w:val="99"/>
    <w:semiHidden/>
    <w:unhideWhenUsed/>
    <w:rsid w:val="000F4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A6"/>
    <w:rPr>
      <w:rFonts w:ascii="Segoe UI" w:eastAsia="Calibri" w:hAnsi="Segoe UI" w:cs="Segoe UI"/>
      <w:sz w:val="18"/>
      <w:szCs w:val="18"/>
    </w:rPr>
  </w:style>
  <w:style w:type="paragraph" w:styleId="Header">
    <w:name w:val="header"/>
    <w:basedOn w:val="Normal"/>
    <w:link w:val="HeaderChar"/>
    <w:uiPriority w:val="99"/>
    <w:unhideWhenUsed/>
    <w:rsid w:val="0078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DF0"/>
    <w:rPr>
      <w:rFonts w:ascii="Calibri" w:eastAsia="Calibri" w:hAnsi="Calibri" w:cs="Calibri"/>
    </w:rPr>
  </w:style>
  <w:style w:type="paragraph" w:styleId="Footer">
    <w:name w:val="footer"/>
    <w:basedOn w:val="Normal"/>
    <w:link w:val="FooterChar"/>
    <w:uiPriority w:val="99"/>
    <w:unhideWhenUsed/>
    <w:rsid w:val="0078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DF0"/>
    <w:rPr>
      <w:rFonts w:ascii="Calibri" w:eastAsia="Calibri" w:hAnsi="Calibri" w:cs="Calibri"/>
    </w:rPr>
  </w:style>
  <w:style w:type="character" w:styleId="CommentReference">
    <w:name w:val="annotation reference"/>
    <w:basedOn w:val="DefaultParagraphFont"/>
    <w:uiPriority w:val="99"/>
    <w:semiHidden/>
    <w:unhideWhenUsed/>
    <w:rsid w:val="00F43A49"/>
    <w:rPr>
      <w:sz w:val="16"/>
      <w:szCs w:val="16"/>
    </w:rPr>
  </w:style>
  <w:style w:type="paragraph" w:styleId="CommentText">
    <w:name w:val="annotation text"/>
    <w:basedOn w:val="Normal"/>
    <w:link w:val="CommentTextChar"/>
    <w:uiPriority w:val="99"/>
    <w:semiHidden/>
    <w:unhideWhenUsed/>
    <w:rsid w:val="00F43A49"/>
    <w:pPr>
      <w:spacing w:line="240" w:lineRule="auto"/>
    </w:pPr>
    <w:rPr>
      <w:sz w:val="20"/>
      <w:szCs w:val="20"/>
    </w:rPr>
  </w:style>
  <w:style w:type="character" w:customStyle="1" w:styleId="CommentTextChar">
    <w:name w:val="Comment Text Char"/>
    <w:basedOn w:val="DefaultParagraphFont"/>
    <w:link w:val="CommentText"/>
    <w:uiPriority w:val="99"/>
    <w:semiHidden/>
    <w:rsid w:val="00F43A4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43A49"/>
    <w:rPr>
      <w:b/>
      <w:bCs/>
    </w:rPr>
  </w:style>
  <w:style w:type="character" w:customStyle="1" w:styleId="CommentSubjectChar">
    <w:name w:val="Comment Subject Char"/>
    <w:basedOn w:val="CommentTextChar"/>
    <w:link w:val="CommentSubject"/>
    <w:uiPriority w:val="99"/>
    <w:semiHidden/>
    <w:rsid w:val="00F43A4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97364">
      <w:bodyDiv w:val="1"/>
      <w:marLeft w:val="0"/>
      <w:marRight w:val="0"/>
      <w:marTop w:val="0"/>
      <w:marBottom w:val="0"/>
      <w:divBdr>
        <w:top w:val="none" w:sz="0" w:space="0" w:color="auto"/>
        <w:left w:val="none" w:sz="0" w:space="0" w:color="auto"/>
        <w:bottom w:val="none" w:sz="0" w:space="0" w:color="auto"/>
        <w:right w:val="none" w:sz="0" w:space="0" w:color="auto"/>
      </w:divBdr>
    </w:div>
    <w:div w:id="644049200">
      <w:bodyDiv w:val="1"/>
      <w:marLeft w:val="0"/>
      <w:marRight w:val="0"/>
      <w:marTop w:val="0"/>
      <w:marBottom w:val="0"/>
      <w:divBdr>
        <w:top w:val="none" w:sz="0" w:space="0" w:color="auto"/>
        <w:left w:val="none" w:sz="0" w:space="0" w:color="auto"/>
        <w:bottom w:val="none" w:sz="0" w:space="0" w:color="auto"/>
        <w:right w:val="none" w:sz="0" w:space="0" w:color="auto"/>
      </w:divBdr>
    </w:div>
    <w:div w:id="763572527">
      <w:bodyDiv w:val="1"/>
      <w:marLeft w:val="0"/>
      <w:marRight w:val="0"/>
      <w:marTop w:val="0"/>
      <w:marBottom w:val="0"/>
      <w:divBdr>
        <w:top w:val="none" w:sz="0" w:space="0" w:color="auto"/>
        <w:left w:val="none" w:sz="0" w:space="0" w:color="auto"/>
        <w:bottom w:val="none" w:sz="0" w:space="0" w:color="auto"/>
        <w:right w:val="none" w:sz="0" w:space="0" w:color="auto"/>
      </w:divBdr>
    </w:div>
    <w:div w:id="969435779">
      <w:bodyDiv w:val="1"/>
      <w:marLeft w:val="0"/>
      <w:marRight w:val="0"/>
      <w:marTop w:val="0"/>
      <w:marBottom w:val="0"/>
      <w:divBdr>
        <w:top w:val="none" w:sz="0" w:space="0" w:color="auto"/>
        <w:left w:val="none" w:sz="0" w:space="0" w:color="auto"/>
        <w:bottom w:val="none" w:sz="0" w:space="0" w:color="auto"/>
        <w:right w:val="none" w:sz="0" w:space="0" w:color="auto"/>
      </w:divBdr>
    </w:div>
    <w:div w:id="993414981">
      <w:bodyDiv w:val="1"/>
      <w:marLeft w:val="0"/>
      <w:marRight w:val="0"/>
      <w:marTop w:val="0"/>
      <w:marBottom w:val="0"/>
      <w:divBdr>
        <w:top w:val="none" w:sz="0" w:space="0" w:color="auto"/>
        <w:left w:val="none" w:sz="0" w:space="0" w:color="auto"/>
        <w:bottom w:val="none" w:sz="0" w:space="0" w:color="auto"/>
        <w:right w:val="none" w:sz="0" w:space="0" w:color="auto"/>
      </w:divBdr>
    </w:div>
    <w:div w:id="1144666604">
      <w:bodyDiv w:val="1"/>
      <w:marLeft w:val="0"/>
      <w:marRight w:val="0"/>
      <w:marTop w:val="0"/>
      <w:marBottom w:val="0"/>
      <w:divBdr>
        <w:top w:val="none" w:sz="0" w:space="0" w:color="auto"/>
        <w:left w:val="none" w:sz="0" w:space="0" w:color="auto"/>
        <w:bottom w:val="none" w:sz="0" w:space="0" w:color="auto"/>
        <w:right w:val="none" w:sz="0" w:space="0" w:color="auto"/>
      </w:divBdr>
    </w:div>
    <w:div w:id="1469124486">
      <w:bodyDiv w:val="1"/>
      <w:marLeft w:val="0"/>
      <w:marRight w:val="0"/>
      <w:marTop w:val="0"/>
      <w:marBottom w:val="0"/>
      <w:divBdr>
        <w:top w:val="none" w:sz="0" w:space="0" w:color="auto"/>
        <w:left w:val="none" w:sz="0" w:space="0" w:color="auto"/>
        <w:bottom w:val="none" w:sz="0" w:space="0" w:color="auto"/>
        <w:right w:val="none" w:sz="0" w:space="0" w:color="auto"/>
      </w:divBdr>
    </w:div>
    <w:div w:id="1503545307">
      <w:bodyDiv w:val="1"/>
      <w:marLeft w:val="0"/>
      <w:marRight w:val="0"/>
      <w:marTop w:val="0"/>
      <w:marBottom w:val="0"/>
      <w:divBdr>
        <w:top w:val="none" w:sz="0" w:space="0" w:color="auto"/>
        <w:left w:val="none" w:sz="0" w:space="0" w:color="auto"/>
        <w:bottom w:val="none" w:sz="0" w:space="0" w:color="auto"/>
        <w:right w:val="none" w:sz="0" w:space="0" w:color="auto"/>
      </w:divBdr>
    </w:div>
    <w:div w:id="1532298890">
      <w:bodyDiv w:val="1"/>
      <w:marLeft w:val="0"/>
      <w:marRight w:val="0"/>
      <w:marTop w:val="0"/>
      <w:marBottom w:val="0"/>
      <w:divBdr>
        <w:top w:val="none" w:sz="0" w:space="0" w:color="auto"/>
        <w:left w:val="none" w:sz="0" w:space="0" w:color="auto"/>
        <w:bottom w:val="none" w:sz="0" w:space="0" w:color="auto"/>
        <w:right w:val="none" w:sz="0" w:space="0" w:color="auto"/>
      </w:divBdr>
    </w:div>
    <w:div w:id="17155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D79B-4231-428B-AB1F-E9B5CF70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10522</Words>
  <Characters>59982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Quinn M</dc:creator>
  <cp:keywords/>
  <dc:description/>
  <cp:lastModifiedBy>Pearson, Quinn M</cp:lastModifiedBy>
  <cp:revision>2</cp:revision>
  <cp:lastPrinted>2022-04-11T23:03:00Z</cp:lastPrinted>
  <dcterms:created xsi:type="dcterms:W3CDTF">2022-08-22T14:51:00Z</dcterms:created>
  <dcterms:modified xsi:type="dcterms:W3CDTF">2022-08-22T14:51:00Z</dcterms:modified>
</cp:coreProperties>
</file>