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AC0" w:rsidRPr="00001AC0" w:rsidRDefault="00001AC0" w:rsidP="00001AC0">
      <w:pPr>
        <w:shd w:val="clear" w:color="auto" w:fill="FFFFFF" w:themeFill="background1"/>
        <w:jc w:val="center"/>
        <w:rPr>
          <w:b/>
        </w:rPr>
      </w:pPr>
    </w:p>
    <w:p w:rsidR="0045613F" w:rsidRPr="00CE0DA7" w:rsidRDefault="0045613F" w:rsidP="00CE0DA7">
      <w:pPr>
        <w:pStyle w:val="Heading1"/>
        <w:shd w:val="clear" w:color="auto" w:fill="7030A0"/>
        <w:jc w:val="center"/>
        <w:rPr>
          <w:b/>
          <w:color w:val="FFFFFF" w:themeColor="background1"/>
        </w:rPr>
      </w:pPr>
      <w:r w:rsidRPr="00CE0DA7">
        <w:rPr>
          <w:b/>
          <w:color w:val="FFFFFF" w:themeColor="background1"/>
        </w:rPr>
        <w:t>Course Map</w:t>
      </w:r>
    </w:p>
    <w:p w:rsidR="0045613F" w:rsidRPr="00CE0DA7" w:rsidRDefault="00C11AC4" w:rsidP="00CE0DA7">
      <w:pPr>
        <w:pStyle w:val="Heading2"/>
        <w:shd w:val="clear" w:color="auto" w:fill="7030A0"/>
        <w:jc w:val="center"/>
        <w:rPr>
          <w:b/>
          <w:color w:val="FFFFFF" w:themeColor="background1"/>
        </w:rPr>
      </w:pPr>
      <w:r>
        <w:rPr>
          <w:b/>
          <w:color w:val="FFFFFF" w:themeColor="background1"/>
        </w:rPr>
        <w:t>NU 411</w:t>
      </w:r>
      <w:r w:rsidR="003A0292">
        <w:rPr>
          <w:b/>
          <w:color w:val="FFFFFF" w:themeColor="background1"/>
        </w:rPr>
        <w:t>R</w:t>
      </w:r>
      <w:r w:rsidR="00834680">
        <w:rPr>
          <w:b/>
          <w:color w:val="FFFFFF" w:themeColor="background1"/>
        </w:rPr>
        <w:t xml:space="preserve">– </w:t>
      </w:r>
      <w:r>
        <w:rPr>
          <w:b/>
          <w:color w:val="FFFFFF" w:themeColor="background1"/>
        </w:rPr>
        <w:t xml:space="preserve">Leadership </w:t>
      </w:r>
      <w:r w:rsidR="003A0292">
        <w:rPr>
          <w:b/>
          <w:color w:val="FFFFFF" w:themeColor="background1"/>
        </w:rPr>
        <w:t xml:space="preserve">and Management </w:t>
      </w:r>
      <w:r>
        <w:rPr>
          <w:b/>
          <w:color w:val="FFFFFF" w:themeColor="background1"/>
        </w:rPr>
        <w:t>in Nursing</w:t>
      </w:r>
      <w:r w:rsidR="003A0292">
        <w:rPr>
          <w:b/>
          <w:color w:val="FFFFFF" w:themeColor="background1"/>
        </w:rPr>
        <w:t xml:space="preserve"> Online</w:t>
      </w:r>
    </w:p>
    <w:p w:rsidR="00CE0DA7" w:rsidRPr="00CE0DA7" w:rsidRDefault="00CE0DA7" w:rsidP="00CE0DA7"/>
    <w:p w:rsidR="0045613F" w:rsidRPr="00E4281D" w:rsidRDefault="0045613F" w:rsidP="00CE0DA7">
      <w:pPr>
        <w:jc w:val="center"/>
        <w:rPr>
          <w:rFonts w:cstheme="minorHAnsi"/>
          <w:b/>
          <w:color w:val="FFFFFF" w:themeColor="background1"/>
          <w:sz w:val="20"/>
          <w:szCs w:val="20"/>
        </w:rPr>
      </w:pPr>
    </w:p>
    <w:p w:rsidR="0045613F" w:rsidRPr="00E4281D" w:rsidRDefault="0045613F" w:rsidP="0045613F">
      <w:pPr>
        <w:jc w:val="center"/>
        <w:rPr>
          <w:rFonts w:cstheme="minorHAnsi"/>
          <w:sz w:val="20"/>
          <w:szCs w:val="20"/>
        </w:rPr>
      </w:pPr>
    </w:p>
    <w:p w:rsidR="00834680" w:rsidRPr="0005566B" w:rsidRDefault="00324734" w:rsidP="00834680">
      <w:pPr>
        <w:rPr>
          <w:rFonts w:cstheme="minorHAnsi"/>
          <w:sz w:val="24"/>
          <w:szCs w:val="24"/>
        </w:rPr>
      </w:pPr>
      <w:r w:rsidRPr="0005566B">
        <w:rPr>
          <w:rFonts w:cstheme="minorHAnsi"/>
          <w:sz w:val="24"/>
          <w:szCs w:val="24"/>
        </w:rPr>
        <w:t>This is your Course Map</w:t>
      </w:r>
      <w:r w:rsidR="00CE0DA7" w:rsidRPr="0005566B">
        <w:rPr>
          <w:rFonts w:cstheme="minorHAnsi"/>
          <w:sz w:val="24"/>
          <w:szCs w:val="24"/>
        </w:rPr>
        <w:t>; i</w:t>
      </w:r>
      <w:r w:rsidR="0045613F" w:rsidRPr="0005566B">
        <w:rPr>
          <w:rFonts w:cstheme="minorHAnsi"/>
          <w:sz w:val="24"/>
          <w:szCs w:val="24"/>
        </w:rPr>
        <w:t xml:space="preserve">t will direct you through each of the course modules and demonstrates alignment of critical course components including learning objectives, assessment and measurement, instructional materials, course activities and learner interaction and course technology to ensure that you achieve the desired learning outcomes. </w:t>
      </w:r>
      <w:r w:rsidR="00834680" w:rsidRPr="0005566B">
        <w:rPr>
          <w:rStyle w:val="IntenseEmphasis"/>
          <w:b/>
          <w:color w:val="auto"/>
          <w:sz w:val="24"/>
          <w:szCs w:val="24"/>
        </w:rPr>
        <w:t>Please note:</w:t>
      </w:r>
      <w:r w:rsidR="00834680" w:rsidRPr="0005566B">
        <w:rPr>
          <w:rFonts w:cstheme="minorHAnsi"/>
          <w:sz w:val="24"/>
          <w:szCs w:val="24"/>
        </w:rPr>
        <w:t xml:space="preserve"> You will also find the instructions within the beginning of each Module of this Canvas Course.  Modules are the overarching theme in which your content is organized.  This semester yo</w:t>
      </w:r>
      <w:r w:rsidR="001320DC">
        <w:rPr>
          <w:rFonts w:cstheme="minorHAnsi"/>
          <w:sz w:val="24"/>
          <w:szCs w:val="24"/>
        </w:rPr>
        <w:t>u have six (6</w:t>
      </w:r>
      <w:r w:rsidR="00834680" w:rsidRPr="0005566B">
        <w:rPr>
          <w:rFonts w:cstheme="minorHAnsi"/>
          <w:sz w:val="24"/>
          <w:szCs w:val="24"/>
        </w:rPr>
        <w:t xml:space="preserve">) Modules. With the exception of your orientation module (Module 0), each module includes </w:t>
      </w:r>
      <w:r w:rsidR="00C11AC4">
        <w:rPr>
          <w:rFonts w:cstheme="minorHAnsi"/>
          <w:sz w:val="24"/>
          <w:szCs w:val="24"/>
        </w:rPr>
        <w:t>required readings and PowerPoints to review</w:t>
      </w:r>
      <w:r w:rsidR="00834680" w:rsidRPr="0005566B">
        <w:rPr>
          <w:rFonts w:cstheme="minorHAnsi"/>
          <w:sz w:val="24"/>
          <w:szCs w:val="24"/>
        </w:rPr>
        <w:t xml:space="preserve">. </w:t>
      </w:r>
    </w:p>
    <w:p w:rsidR="00001AC0" w:rsidRPr="00E4281D" w:rsidRDefault="00001AC0" w:rsidP="00001AC0">
      <w:pPr>
        <w:rPr>
          <w:rFonts w:cstheme="minorHAnsi"/>
          <w:sz w:val="20"/>
          <w:szCs w:val="20"/>
        </w:rPr>
      </w:pPr>
    </w:p>
    <w:p w:rsidR="001A1421" w:rsidRPr="00CE0DA7" w:rsidRDefault="00834680" w:rsidP="00CE0DA7">
      <w:pPr>
        <w:pStyle w:val="Heading3"/>
        <w:shd w:val="clear" w:color="auto" w:fill="7030A0"/>
        <w:rPr>
          <w:b/>
          <w:color w:val="FFFFFF" w:themeColor="background1"/>
        </w:rPr>
      </w:pPr>
      <w:r>
        <w:rPr>
          <w:b/>
          <w:color w:val="FFFFFF" w:themeColor="background1"/>
        </w:rPr>
        <w:t xml:space="preserve">Anderson College of Nursing (ACON) </w:t>
      </w:r>
      <w:r w:rsidR="00616412">
        <w:rPr>
          <w:b/>
          <w:color w:val="FFFFFF" w:themeColor="background1"/>
        </w:rPr>
        <w:t xml:space="preserve">Bachelor </w:t>
      </w:r>
      <w:proofErr w:type="gramStart"/>
      <w:r w:rsidR="00616412">
        <w:rPr>
          <w:b/>
          <w:color w:val="FFFFFF" w:themeColor="background1"/>
        </w:rPr>
        <w:t xml:space="preserve">of </w:t>
      </w:r>
      <w:r>
        <w:rPr>
          <w:b/>
          <w:color w:val="FFFFFF" w:themeColor="background1"/>
        </w:rPr>
        <w:t xml:space="preserve"> Science</w:t>
      </w:r>
      <w:proofErr w:type="gramEnd"/>
      <w:r>
        <w:rPr>
          <w:b/>
          <w:color w:val="FFFFFF" w:themeColor="background1"/>
        </w:rPr>
        <w:t xml:space="preserve"> in Nursing </w:t>
      </w:r>
      <w:r w:rsidR="00CE0DA7" w:rsidRPr="00CE0DA7">
        <w:rPr>
          <w:b/>
          <w:color w:val="FFFFFF" w:themeColor="background1"/>
        </w:rPr>
        <w:t>Program Learning</w:t>
      </w:r>
      <w:r w:rsidR="0045613F" w:rsidRPr="00CE0DA7">
        <w:rPr>
          <w:b/>
          <w:color w:val="FFFFFF" w:themeColor="background1"/>
        </w:rPr>
        <w:t xml:space="preserve"> O</w:t>
      </w:r>
      <w:r w:rsidR="00CE0DA7" w:rsidRPr="00CE0DA7">
        <w:rPr>
          <w:b/>
          <w:color w:val="FFFFFF" w:themeColor="background1"/>
        </w:rPr>
        <w:t>utcomes</w:t>
      </w:r>
      <w:r w:rsidR="00D861DD">
        <w:rPr>
          <w:b/>
          <w:color w:val="FFFFFF" w:themeColor="background1"/>
        </w:rPr>
        <w:t xml:space="preserve"> (PLO)</w:t>
      </w:r>
    </w:p>
    <w:p w:rsidR="00834680" w:rsidRDefault="00834680" w:rsidP="00834680">
      <w:pPr>
        <w:pStyle w:val="ListParagraph"/>
        <w:rPr>
          <w:rFonts w:eastAsia="Times New Roman" w:cstheme="minorHAnsi"/>
          <w:sz w:val="18"/>
          <w:szCs w:val="18"/>
        </w:rPr>
      </w:pPr>
    </w:p>
    <w:p w:rsidR="00834680" w:rsidRPr="0005566B" w:rsidRDefault="00834680" w:rsidP="00834680">
      <w:pPr>
        <w:pStyle w:val="ListParagraph"/>
        <w:rPr>
          <w:rFonts w:eastAsia="Times New Roman" w:cstheme="minorHAnsi"/>
          <w:sz w:val="24"/>
          <w:szCs w:val="24"/>
        </w:rPr>
      </w:pPr>
      <w:r w:rsidRPr="0005566B">
        <w:rPr>
          <w:rFonts w:eastAsia="Times New Roman" w:cstheme="minorHAnsi"/>
          <w:sz w:val="24"/>
          <w:szCs w:val="24"/>
        </w:rPr>
        <w:t>P</w:t>
      </w:r>
      <w:r w:rsidR="00967F18">
        <w:rPr>
          <w:rFonts w:eastAsia="Times New Roman" w:cstheme="minorHAnsi"/>
          <w:sz w:val="24"/>
          <w:szCs w:val="24"/>
        </w:rPr>
        <w:t>L</w:t>
      </w:r>
      <w:r w:rsidRPr="0005566B">
        <w:rPr>
          <w:rFonts w:eastAsia="Times New Roman" w:cstheme="minorHAnsi"/>
          <w:sz w:val="24"/>
          <w:szCs w:val="24"/>
        </w:rPr>
        <w:t xml:space="preserve">O1: </w:t>
      </w:r>
      <w:r w:rsidR="00616412">
        <w:rPr>
          <w:rFonts w:eastAsia="Times New Roman" w:cstheme="minorHAnsi"/>
          <w:sz w:val="24"/>
          <w:szCs w:val="24"/>
        </w:rPr>
        <w:t>Function in professional nursing roles.</w:t>
      </w:r>
    </w:p>
    <w:p w:rsidR="00834680" w:rsidRPr="0005566B" w:rsidRDefault="00834680" w:rsidP="00834680">
      <w:pPr>
        <w:pStyle w:val="ListParagraph"/>
        <w:rPr>
          <w:rFonts w:eastAsia="Times New Roman" w:cstheme="minorHAnsi"/>
          <w:sz w:val="24"/>
          <w:szCs w:val="24"/>
        </w:rPr>
      </w:pPr>
      <w:r w:rsidRPr="0005566B">
        <w:rPr>
          <w:rFonts w:eastAsia="Times New Roman" w:cstheme="minorHAnsi"/>
          <w:sz w:val="24"/>
          <w:szCs w:val="24"/>
        </w:rPr>
        <w:t>P</w:t>
      </w:r>
      <w:r w:rsidR="00967F18">
        <w:rPr>
          <w:rFonts w:eastAsia="Times New Roman" w:cstheme="minorHAnsi"/>
          <w:sz w:val="24"/>
          <w:szCs w:val="24"/>
        </w:rPr>
        <w:t>L</w:t>
      </w:r>
      <w:r w:rsidRPr="0005566B">
        <w:rPr>
          <w:rFonts w:eastAsia="Times New Roman" w:cstheme="minorHAnsi"/>
          <w:sz w:val="24"/>
          <w:szCs w:val="24"/>
        </w:rPr>
        <w:t xml:space="preserve">O2: </w:t>
      </w:r>
      <w:r w:rsidR="00616412">
        <w:rPr>
          <w:rFonts w:eastAsia="Times New Roman" w:cstheme="minorHAnsi"/>
          <w:sz w:val="24"/>
          <w:szCs w:val="24"/>
        </w:rPr>
        <w:t>Possess a foundation for graduate study.</w:t>
      </w:r>
    </w:p>
    <w:p w:rsidR="00834680" w:rsidRPr="0005566B" w:rsidRDefault="00834680" w:rsidP="00834680">
      <w:pPr>
        <w:pStyle w:val="ListParagraph"/>
        <w:rPr>
          <w:rFonts w:eastAsia="Times New Roman" w:cstheme="minorHAnsi"/>
          <w:sz w:val="24"/>
          <w:szCs w:val="24"/>
        </w:rPr>
      </w:pPr>
      <w:r w:rsidRPr="0005566B">
        <w:rPr>
          <w:rFonts w:eastAsia="Times New Roman" w:cstheme="minorHAnsi"/>
          <w:sz w:val="24"/>
          <w:szCs w:val="24"/>
        </w:rPr>
        <w:t>P</w:t>
      </w:r>
      <w:r w:rsidR="00967F18">
        <w:rPr>
          <w:rFonts w:eastAsia="Times New Roman" w:cstheme="minorHAnsi"/>
          <w:sz w:val="24"/>
          <w:szCs w:val="24"/>
        </w:rPr>
        <w:t>L</w:t>
      </w:r>
      <w:r w:rsidRPr="0005566B">
        <w:rPr>
          <w:rFonts w:eastAsia="Times New Roman" w:cstheme="minorHAnsi"/>
          <w:sz w:val="24"/>
          <w:szCs w:val="24"/>
        </w:rPr>
        <w:t xml:space="preserve">O3: </w:t>
      </w:r>
      <w:r w:rsidR="00616412">
        <w:rPr>
          <w:rFonts w:eastAsia="Times New Roman" w:cstheme="minorHAnsi"/>
          <w:sz w:val="24"/>
          <w:szCs w:val="24"/>
        </w:rPr>
        <w:t>Synthesize knowledge from a broad educational foundation upon which professional nursing practice is based.</w:t>
      </w:r>
    </w:p>
    <w:p w:rsidR="00834680" w:rsidRPr="0005566B" w:rsidRDefault="00834680" w:rsidP="00834680">
      <w:pPr>
        <w:pStyle w:val="ListParagraph"/>
        <w:rPr>
          <w:rFonts w:eastAsia="Times New Roman" w:cstheme="minorHAnsi"/>
          <w:sz w:val="24"/>
          <w:szCs w:val="24"/>
        </w:rPr>
      </w:pPr>
      <w:r w:rsidRPr="0005566B">
        <w:rPr>
          <w:rFonts w:eastAsia="Times New Roman" w:cstheme="minorHAnsi"/>
          <w:sz w:val="24"/>
          <w:szCs w:val="24"/>
        </w:rPr>
        <w:t>P</w:t>
      </w:r>
      <w:r w:rsidR="00967F18">
        <w:rPr>
          <w:rFonts w:eastAsia="Times New Roman" w:cstheme="minorHAnsi"/>
          <w:sz w:val="24"/>
          <w:szCs w:val="24"/>
        </w:rPr>
        <w:t>L</w:t>
      </w:r>
      <w:r w:rsidRPr="0005566B">
        <w:rPr>
          <w:rFonts w:eastAsia="Times New Roman" w:cstheme="minorHAnsi"/>
          <w:sz w:val="24"/>
          <w:szCs w:val="24"/>
        </w:rPr>
        <w:t xml:space="preserve">O4: </w:t>
      </w:r>
      <w:r w:rsidR="00616412">
        <w:rPr>
          <w:rFonts w:eastAsia="Times New Roman" w:cstheme="minorHAnsi"/>
          <w:sz w:val="24"/>
          <w:szCs w:val="24"/>
        </w:rPr>
        <w:t>Communicate and collaborate with members of the health team and other interested groups in identifying and meeting the health needs of individuals, families, and communities.</w:t>
      </w:r>
    </w:p>
    <w:p w:rsidR="00834680" w:rsidRDefault="00834680" w:rsidP="00834680">
      <w:pPr>
        <w:pStyle w:val="ListParagraph"/>
        <w:rPr>
          <w:rFonts w:eastAsia="Times New Roman" w:cstheme="minorHAnsi"/>
          <w:sz w:val="24"/>
          <w:szCs w:val="24"/>
        </w:rPr>
      </w:pPr>
      <w:r w:rsidRPr="0005566B">
        <w:rPr>
          <w:rFonts w:eastAsia="Times New Roman" w:cstheme="minorHAnsi"/>
          <w:sz w:val="24"/>
          <w:szCs w:val="24"/>
        </w:rPr>
        <w:t>P</w:t>
      </w:r>
      <w:r w:rsidR="00967F18">
        <w:rPr>
          <w:rFonts w:eastAsia="Times New Roman" w:cstheme="minorHAnsi"/>
          <w:sz w:val="24"/>
          <w:szCs w:val="24"/>
        </w:rPr>
        <w:t>L</w:t>
      </w:r>
      <w:r w:rsidRPr="0005566B">
        <w:rPr>
          <w:rFonts w:eastAsia="Times New Roman" w:cstheme="minorHAnsi"/>
          <w:sz w:val="24"/>
          <w:szCs w:val="24"/>
        </w:rPr>
        <w:t xml:space="preserve">O5: </w:t>
      </w:r>
      <w:r w:rsidR="00616412">
        <w:rPr>
          <w:rFonts w:eastAsia="Times New Roman" w:cstheme="minorHAnsi"/>
          <w:sz w:val="24"/>
          <w:szCs w:val="24"/>
        </w:rPr>
        <w:t>Demonstrate an understanding of the need for continuous personal and professional growth.</w:t>
      </w:r>
    </w:p>
    <w:p w:rsidR="00616412" w:rsidRDefault="00616412" w:rsidP="00834680">
      <w:pPr>
        <w:pStyle w:val="ListParagraph"/>
        <w:rPr>
          <w:rFonts w:eastAsia="Times New Roman" w:cstheme="minorHAnsi"/>
          <w:sz w:val="24"/>
          <w:szCs w:val="24"/>
        </w:rPr>
      </w:pPr>
      <w:r>
        <w:rPr>
          <w:rFonts w:eastAsia="Times New Roman" w:cstheme="minorHAnsi"/>
          <w:sz w:val="24"/>
          <w:szCs w:val="24"/>
        </w:rPr>
        <w:t>PLO6: Possess basic knowledge about research and its application to practice.</w:t>
      </w:r>
    </w:p>
    <w:p w:rsidR="00616412" w:rsidRDefault="00616412" w:rsidP="00834680">
      <w:pPr>
        <w:pStyle w:val="ListParagraph"/>
        <w:rPr>
          <w:rFonts w:eastAsia="Times New Roman" w:cstheme="minorHAnsi"/>
          <w:sz w:val="24"/>
          <w:szCs w:val="24"/>
        </w:rPr>
      </w:pPr>
      <w:r>
        <w:rPr>
          <w:rFonts w:eastAsia="Times New Roman" w:cstheme="minorHAnsi"/>
          <w:sz w:val="24"/>
          <w:szCs w:val="24"/>
        </w:rPr>
        <w:t xml:space="preserve">PLO7: Develop interpersonal and technological skills necessary to assume leadership roles with the BSN scope of practice. </w:t>
      </w:r>
    </w:p>
    <w:p w:rsidR="00616412" w:rsidRPr="00616412" w:rsidRDefault="00616412" w:rsidP="00616412">
      <w:pPr>
        <w:rPr>
          <w:rFonts w:eastAsia="Times New Roman" w:cstheme="minorHAnsi"/>
          <w:sz w:val="24"/>
          <w:szCs w:val="24"/>
        </w:rPr>
      </w:pPr>
    </w:p>
    <w:p w:rsidR="00834680" w:rsidRPr="00834680" w:rsidRDefault="00834680" w:rsidP="00834680">
      <w:pPr>
        <w:pStyle w:val="Heading3"/>
        <w:shd w:val="clear" w:color="auto" w:fill="7030A0"/>
        <w:rPr>
          <w:b/>
          <w:color w:val="FFFFFF" w:themeColor="background1"/>
        </w:rPr>
      </w:pPr>
      <w:r w:rsidRPr="00834680">
        <w:rPr>
          <w:b/>
          <w:color w:val="FFFFFF" w:themeColor="background1"/>
        </w:rPr>
        <w:t>Course Learning Objectives</w:t>
      </w:r>
    </w:p>
    <w:p w:rsidR="00834680" w:rsidRDefault="00834680" w:rsidP="00834680"/>
    <w:p w:rsidR="00834680" w:rsidRPr="0005566B" w:rsidRDefault="00834680" w:rsidP="00834680">
      <w:pPr>
        <w:ind w:firstLine="720"/>
        <w:rPr>
          <w:rFonts w:eastAsia="Calibri" w:cstheme="minorHAnsi"/>
          <w:sz w:val="24"/>
          <w:szCs w:val="24"/>
        </w:rPr>
      </w:pPr>
      <w:r w:rsidRPr="0005566B">
        <w:rPr>
          <w:rFonts w:eastAsia="Calibri" w:cstheme="minorHAnsi"/>
          <w:sz w:val="24"/>
          <w:szCs w:val="24"/>
        </w:rPr>
        <w:t xml:space="preserve">1. </w:t>
      </w:r>
      <w:r w:rsidR="004168BF">
        <w:rPr>
          <w:rFonts w:eastAsia="Calibri" w:cstheme="minorHAnsi"/>
          <w:sz w:val="24"/>
          <w:szCs w:val="24"/>
        </w:rPr>
        <w:t xml:space="preserve">Analyze theories and concepts related to leadership and </w:t>
      </w:r>
      <w:r w:rsidR="003A0292">
        <w:rPr>
          <w:rFonts w:eastAsia="Calibri" w:cstheme="minorHAnsi"/>
          <w:sz w:val="24"/>
          <w:szCs w:val="24"/>
        </w:rPr>
        <w:t xml:space="preserve">management in the nursing practice. </w:t>
      </w:r>
      <w:r w:rsidRPr="0005566B">
        <w:rPr>
          <w:rFonts w:eastAsia="Calibri" w:cstheme="minorHAnsi"/>
          <w:sz w:val="24"/>
          <w:szCs w:val="24"/>
        </w:rPr>
        <w:t xml:space="preserve"> </w:t>
      </w:r>
      <w:r w:rsidRPr="0005566B">
        <w:rPr>
          <w:rFonts w:eastAsia="Calibri" w:cstheme="minorHAnsi"/>
          <w:i/>
          <w:sz w:val="24"/>
          <w:szCs w:val="24"/>
        </w:rPr>
        <w:t>(PO</w:t>
      </w:r>
      <w:r w:rsidR="00A476C6">
        <w:rPr>
          <w:rFonts w:eastAsia="Calibri" w:cstheme="minorHAnsi"/>
          <w:i/>
          <w:sz w:val="24"/>
          <w:szCs w:val="24"/>
        </w:rPr>
        <w:t>L</w:t>
      </w:r>
      <w:r w:rsidR="00B745C9">
        <w:rPr>
          <w:rFonts w:eastAsia="Calibri" w:cstheme="minorHAnsi"/>
          <w:i/>
          <w:sz w:val="24"/>
          <w:szCs w:val="24"/>
        </w:rPr>
        <w:t xml:space="preserve"> 2</w:t>
      </w:r>
      <w:proofErr w:type="gramStart"/>
      <w:r w:rsidR="00B745C9">
        <w:rPr>
          <w:rFonts w:eastAsia="Calibri" w:cstheme="minorHAnsi"/>
          <w:i/>
          <w:sz w:val="24"/>
          <w:szCs w:val="24"/>
        </w:rPr>
        <w:t>,3</w:t>
      </w:r>
      <w:proofErr w:type="gramEnd"/>
      <w:r w:rsidR="003A0292">
        <w:rPr>
          <w:rFonts w:eastAsia="Calibri" w:cstheme="minorHAnsi"/>
          <w:i/>
          <w:sz w:val="24"/>
          <w:szCs w:val="24"/>
        </w:rPr>
        <w:t xml:space="preserve"> </w:t>
      </w:r>
      <w:r w:rsidRPr="0005566B">
        <w:rPr>
          <w:rFonts w:eastAsia="Calibri" w:cstheme="minorHAnsi"/>
          <w:i/>
          <w:sz w:val="24"/>
          <w:szCs w:val="24"/>
        </w:rPr>
        <w:t>)</w:t>
      </w:r>
    </w:p>
    <w:p w:rsidR="00834680" w:rsidRPr="0005566B" w:rsidRDefault="00834680" w:rsidP="00834680">
      <w:pPr>
        <w:ind w:firstLine="720"/>
        <w:rPr>
          <w:rFonts w:eastAsia="Calibri" w:cstheme="minorHAnsi"/>
          <w:sz w:val="24"/>
          <w:szCs w:val="24"/>
        </w:rPr>
      </w:pPr>
      <w:r w:rsidRPr="0005566B">
        <w:rPr>
          <w:rFonts w:eastAsia="Calibri" w:cstheme="minorHAnsi"/>
          <w:sz w:val="24"/>
          <w:szCs w:val="24"/>
        </w:rPr>
        <w:t xml:space="preserve">2. </w:t>
      </w:r>
      <w:r w:rsidR="003A0292">
        <w:rPr>
          <w:rFonts w:eastAsia="Calibri" w:cstheme="minorHAnsi"/>
          <w:sz w:val="24"/>
          <w:szCs w:val="24"/>
        </w:rPr>
        <w:t>Apply professional codes of ethics as frameworks for leadership and management.</w:t>
      </w:r>
      <w:r w:rsidRPr="0005566B">
        <w:rPr>
          <w:rFonts w:eastAsia="Calibri" w:cstheme="minorHAnsi"/>
          <w:sz w:val="24"/>
          <w:szCs w:val="24"/>
        </w:rPr>
        <w:t xml:space="preserve"> </w:t>
      </w:r>
      <w:r w:rsidRPr="0005566B">
        <w:rPr>
          <w:rFonts w:eastAsia="Calibri" w:cstheme="minorHAnsi"/>
          <w:i/>
          <w:sz w:val="24"/>
          <w:szCs w:val="24"/>
        </w:rPr>
        <w:t>(PO</w:t>
      </w:r>
      <w:r w:rsidR="003A0292">
        <w:rPr>
          <w:rFonts w:eastAsia="Calibri" w:cstheme="minorHAnsi"/>
          <w:i/>
          <w:sz w:val="24"/>
          <w:szCs w:val="24"/>
        </w:rPr>
        <w:t>L</w:t>
      </w:r>
      <w:r w:rsidR="00B745C9">
        <w:rPr>
          <w:rFonts w:eastAsia="Calibri" w:cstheme="minorHAnsi"/>
          <w:i/>
          <w:sz w:val="24"/>
          <w:szCs w:val="24"/>
        </w:rPr>
        <w:t xml:space="preserve"> 1</w:t>
      </w:r>
      <w:proofErr w:type="gramStart"/>
      <w:r w:rsidR="00B745C9">
        <w:rPr>
          <w:rFonts w:eastAsia="Calibri" w:cstheme="minorHAnsi"/>
          <w:i/>
          <w:sz w:val="24"/>
          <w:szCs w:val="24"/>
        </w:rPr>
        <w:t>,4,5</w:t>
      </w:r>
      <w:proofErr w:type="gramEnd"/>
      <w:r w:rsidR="003A0292">
        <w:rPr>
          <w:rFonts w:eastAsia="Calibri" w:cstheme="minorHAnsi"/>
          <w:i/>
          <w:sz w:val="24"/>
          <w:szCs w:val="24"/>
        </w:rPr>
        <w:t xml:space="preserve"> </w:t>
      </w:r>
      <w:r w:rsidRPr="0005566B">
        <w:rPr>
          <w:rFonts w:eastAsia="Calibri" w:cstheme="minorHAnsi"/>
          <w:i/>
          <w:sz w:val="24"/>
          <w:szCs w:val="24"/>
        </w:rPr>
        <w:t>)</w:t>
      </w:r>
    </w:p>
    <w:p w:rsidR="00834680" w:rsidRPr="0005566B" w:rsidRDefault="00834680" w:rsidP="00834680">
      <w:pPr>
        <w:ind w:firstLine="720"/>
        <w:rPr>
          <w:rFonts w:eastAsia="Calibri" w:cstheme="minorHAnsi"/>
          <w:sz w:val="24"/>
          <w:szCs w:val="24"/>
        </w:rPr>
      </w:pPr>
      <w:r w:rsidRPr="0005566B">
        <w:rPr>
          <w:rFonts w:eastAsia="Calibri" w:cstheme="minorHAnsi"/>
          <w:sz w:val="24"/>
          <w:szCs w:val="24"/>
        </w:rPr>
        <w:t xml:space="preserve">3. </w:t>
      </w:r>
      <w:r w:rsidR="003A0292">
        <w:rPr>
          <w:rFonts w:eastAsia="Calibri" w:cstheme="minorHAnsi"/>
          <w:sz w:val="24"/>
          <w:szCs w:val="24"/>
        </w:rPr>
        <w:t>Describe the impact of organizational structure and patient care delivery strategies on health care delivery.</w:t>
      </w:r>
      <w:r w:rsidRPr="0005566B">
        <w:rPr>
          <w:rFonts w:eastAsia="Calibri" w:cstheme="minorHAnsi"/>
          <w:sz w:val="24"/>
          <w:szCs w:val="24"/>
        </w:rPr>
        <w:t xml:space="preserve"> </w:t>
      </w:r>
      <w:r w:rsidRPr="0005566B">
        <w:rPr>
          <w:rFonts w:eastAsia="Calibri" w:cstheme="minorHAnsi"/>
          <w:i/>
          <w:sz w:val="24"/>
          <w:szCs w:val="24"/>
        </w:rPr>
        <w:t>(PO</w:t>
      </w:r>
      <w:r w:rsidR="003A0292">
        <w:rPr>
          <w:rFonts w:eastAsia="Calibri" w:cstheme="minorHAnsi"/>
          <w:i/>
          <w:sz w:val="24"/>
          <w:szCs w:val="24"/>
        </w:rPr>
        <w:t>L</w:t>
      </w:r>
      <w:r w:rsidR="006B3F61">
        <w:rPr>
          <w:rFonts w:eastAsia="Calibri" w:cstheme="minorHAnsi"/>
          <w:i/>
          <w:sz w:val="24"/>
          <w:szCs w:val="24"/>
        </w:rPr>
        <w:t xml:space="preserve"> 2</w:t>
      </w:r>
      <w:proofErr w:type="gramStart"/>
      <w:r w:rsidR="006B3F61">
        <w:rPr>
          <w:rFonts w:eastAsia="Calibri" w:cstheme="minorHAnsi"/>
          <w:i/>
          <w:sz w:val="24"/>
          <w:szCs w:val="24"/>
        </w:rPr>
        <w:t>,3,4</w:t>
      </w:r>
      <w:proofErr w:type="gramEnd"/>
      <w:r w:rsidR="00B745C9">
        <w:rPr>
          <w:rFonts w:eastAsia="Calibri" w:cstheme="minorHAnsi"/>
          <w:i/>
          <w:sz w:val="24"/>
          <w:szCs w:val="24"/>
        </w:rPr>
        <w:t xml:space="preserve"> </w:t>
      </w:r>
      <w:r w:rsidRPr="0005566B">
        <w:rPr>
          <w:rFonts w:eastAsia="Calibri" w:cstheme="minorHAnsi"/>
          <w:i/>
          <w:sz w:val="24"/>
          <w:szCs w:val="24"/>
        </w:rPr>
        <w:t>)</w:t>
      </w:r>
    </w:p>
    <w:p w:rsidR="00834680" w:rsidRPr="0005566B" w:rsidRDefault="00834680" w:rsidP="00834680">
      <w:pPr>
        <w:ind w:firstLine="720"/>
        <w:rPr>
          <w:rFonts w:eastAsia="Calibri" w:cstheme="minorHAnsi"/>
          <w:sz w:val="24"/>
          <w:szCs w:val="24"/>
        </w:rPr>
      </w:pPr>
      <w:r w:rsidRPr="0005566B">
        <w:rPr>
          <w:rFonts w:eastAsia="Calibri" w:cstheme="minorHAnsi"/>
          <w:sz w:val="24"/>
          <w:szCs w:val="24"/>
        </w:rPr>
        <w:t xml:space="preserve">4. </w:t>
      </w:r>
      <w:r w:rsidR="003A0292">
        <w:rPr>
          <w:rFonts w:eastAsia="Calibri" w:cstheme="minorHAnsi"/>
          <w:sz w:val="24"/>
          <w:szCs w:val="24"/>
        </w:rPr>
        <w:t>Analyze the political, economic, social, and cultural factors that affect health care delivery in an organization.</w:t>
      </w:r>
      <w:r w:rsidRPr="0005566B">
        <w:rPr>
          <w:rFonts w:eastAsia="Calibri" w:cstheme="minorHAnsi"/>
          <w:sz w:val="24"/>
          <w:szCs w:val="24"/>
        </w:rPr>
        <w:t xml:space="preserve"> </w:t>
      </w:r>
      <w:r w:rsidRPr="0005566B">
        <w:rPr>
          <w:rFonts w:eastAsia="Calibri" w:cstheme="minorHAnsi"/>
          <w:i/>
          <w:sz w:val="24"/>
          <w:szCs w:val="24"/>
        </w:rPr>
        <w:t>(PO</w:t>
      </w:r>
      <w:r w:rsidR="00A476C6">
        <w:rPr>
          <w:rFonts w:eastAsia="Calibri" w:cstheme="minorHAnsi"/>
          <w:i/>
          <w:sz w:val="24"/>
          <w:szCs w:val="24"/>
        </w:rPr>
        <w:t>L</w:t>
      </w:r>
      <w:r w:rsidR="009B7D2E">
        <w:rPr>
          <w:rFonts w:eastAsia="Calibri" w:cstheme="minorHAnsi"/>
          <w:i/>
          <w:sz w:val="24"/>
          <w:szCs w:val="24"/>
        </w:rPr>
        <w:t xml:space="preserve"> 1-</w:t>
      </w:r>
      <w:r w:rsidR="00C83EF3">
        <w:rPr>
          <w:rFonts w:eastAsia="Calibri" w:cstheme="minorHAnsi"/>
          <w:i/>
          <w:sz w:val="24"/>
          <w:szCs w:val="24"/>
        </w:rPr>
        <w:t>7</w:t>
      </w:r>
      <w:r w:rsidRPr="0005566B">
        <w:rPr>
          <w:rFonts w:eastAsia="Calibri" w:cstheme="minorHAnsi"/>
          <w:i/>
          <w:sz w:val="24"/>
          <w:szCs w:val="24"/>
        </w:rPr>
        <w:t>)</w:t>
      </w:r>
    </w:p>
    <w:p w:rsidR="00834680" w:rsidRPr="0005566B" w:rsidRDefault="00834680" w:rsidP="00834680">
      <w:pPr>
        <w:ind w:firstLine="720"/>
        <w:rPr>
          <w:rFonts w:eastAsia="Calibri" w:cstheme="minorHAnsi"/>
          <w:sz w:val="24"/>
          <w:szCs w:val="24"/>
        </w:rPr>
      </w:pPr>
      <w:r w:rsidRPr="0005566B">
        <w:rPr>
          <w:rFonts w:eastAsia="Calibri" w:cstheme="minorHAnsi"/>
          <w:sz w:val="24"/>
          <w:szCs w:val="24"/>
        </w:rPr>
        <w:t xml:space="preserve">5. </w:t>
      </w:r>
      <w:r w:rsidR="003A0292">
        <w:rPr>
          <w:rFonts w:eastAsia="Calibri" w:cstheme="minorHAnsi"/>
          <w:sz w:val="24"/>
          <w:szCs w:val="24"/>
        </w:rPr>
        <w:t xml:space="preserve">Discuss the attributes that are necessary for effective leadership in nursing. </w:t>
      </w:r>
      <w:r w:rsidRPr="0005566B">
        <w:rPr>
          <w:rFonts w:eastAsia="Calibri" w:cstheme="minorHAnsi"/>
          <w:i/>
          <w:sz w:val="24"/>
          <w:szCs w:val="24"/>
        </w:rPr>
        <w:t>(PO</w:t>
      </w:r>
      <w:r w:rsidR="00A476C6">
        <w:rPr>
          <w:rFonts w:eastAsia="Calibri" w:cstheme="minorHAnsi"/>
          <w:i/>
          <w:sz w:val="24"/>
          <w:szCs w:val="24"/>
        </w:rPr>
        <w:t>L</w:t>
      </w:r>
      <w:r w:rsidR="009B7D2E">
        <w:rPr>
          <w:rFonts w:eastAsia="Calibri" w:cstheme="minorHAnsi"/>
          <w:i/>
          <w:sz w:val="24"/>
          <w:szCs w:val="24"/>
        </w:rPr>
        <w:t xml:space="preserve"> </w:t>
      </w:r>
      <w:r w:rsidR="00C83EF3">
        <w:rPr>
          <w:rFonts w:eastAsia="Calibri" w:cstheme="minorHAnsi"/>
          <w:i/>
          <w:sz w:val="24"/>
          <w:szCs w:val="24"/>
        </w:rPr>
        <w:t>1</w:t>
      </w:r>
      <w:proofErr w:type="gramStart"/>
      <w:r w:rsidR="00C83EF3">
        <w:rPr>
          <w:rFonts w:eastAsia="Calibri" w:cstheme="minorHAnsi"/>
          <w:i/>
          <w:sz w:val="24"/>
          <w:szCs w:val="24"/>
        </w:rPr>
        <w:t>,3</w:t>
      </w:r>
      <w:proofErr w:type="gramEnd"/>
      <w:r w:rsidR="00C83EF3">
        <w:rPr>
          <w:rFonts w:eastAsia="Calibri" w:cstheme="minorHAnsi"/>
          <w:i/>
          <w:sz w:val="24"/>
          <w:szCs w:val="24"/>
        </w:rPr>
        <w:t>-</w:t>
      </w:r>
      <w:r w:rsidR="00B745C9">
        <w:rPr>
          <w:rFonts w:eastAsia="Calibri" w:cstheme="minorHAnsi"/>
          <w:i/>
          <w:sz w:val="24"/>
          <w:szCs w:val="24"/>
        </w:rPr>
        <w:t>7</w:t>
      </w:r>
      <w:r w:rsidRPr="0005566B">
        <w:rPr>
          <w:rFonts w:eastAsia="Calibri" w:cstheme="minorHAnsi"/>
          <w:i/>
          <w:sz w:val="24"/>
          <w:szCs w:val="24"/>
        </w:rPr>
        <w:t>)</w:t>
      </w:r>
    </w:p>
    <w:p w:rsidR="00834680" w:rsidRPr="0005566B" w:rsidRDefault="00834680" w:rsidP="0005566B">
      <w:pPr>
        <w:ind w:left="720"/>
        <w:rPr>
          <w:rFonts w:eastAsia="Calibri" w:cstheme="minorHAnsi"/>
          <w:sz w:val="24"/>
          <w:szCs w:val="24"/>
        </w:rPr>
      </w:pPr>
      <w:r w:rsidRPr="0005566B">
        <w:rPr>
          <w:rFonts w:eastAsia="Calibri" w:cstheme="minorHAnsi"/>
          <w:sz w:val="24"/>
          <w:szCs w:val="24"/>
        </w:rPr>
        <w:t xml:space="preserve">6. </w:t>
      </w:r>
      <w:r w:rsidR="003A0292">
        <w:rPr>
          <w:rFonts w:eastAsia="Calibri" w:cstheme="minorHAnsi"/>
          <w:sz w:val="24"/>
          <w:szCs w:val="24"/>
        </w:rPr>
        <w:t>Relate principles of communication, change, motivation, performance appraisal, power, and negotiation to the management/leadership role</w:t>
      </w:r>
      <w:r w:rsidRPr="0005566B">
        <w:rPr>
          <w:rFonts w:eastAsia="Calibri" w:cstheme="minorHAnsi"/>
          <w:sz w:val="24"/>
          <w:szCs w:val="24"/>
        </w:rPr>
        <w:t xml:space="preserve">. </w:t>
      </w:r>
      <w:r w:rsidRPr="0005566B">
        <w:rPr>
          <w:rFonts w:eastAsia="Calibri" w:cstheme="minorHAnsi"/>
          <w:i/>
          <w:sz w:val="24"/>
          <w:szCs w:val="24"/>
        </w:rPr>
        <w:t>(PO</w:t>
      </w:r>
      <w:r w:rsidR="00A476C6">
        <w:rPr>
          <w:rFonts w:eastAsia="Calibri" w:cstheme="minorHAnsi"/>
          <w:i/>
          <w:sz w:val="24"/>
          <w:szCs w:val="24"/>
        </w:rPr>
        <w:t>L</w:t>
      </w:r>
      <w:r w:rsidR="00B745C9">
        <w:rPr>
          <w:rFonts w:eastAsia="Calibri" w:cstheme="minorHAnsi"/>
          <w:i/>
          <w:sz w:val="24"/>
          <w:szCs w:val="24"/>
        </w:rPr>
        <w:t xml:space="preserve"> 1</w:t>
      </w:r>
      <w:proofErr w:type="gramStart"/>
      <w:r w:rsidR="00B745C9">
        <w:rPr>
          <w:rFonts w:eastAsia="Calibri" w:cstheme="minorHAnsi"/>
          <w:i/>
          <w:sz w:val="24"/>
          <w:szCs w:val="24"/>
        </w:rPr>
        <w:t>,2,3,</w:t>
      </w:r>
      <w:r w:rsidR="00C83EF3">
        <w:rPr>
          <w:rFonts w:eastAsia="Calibri" w:cstheme="minorHAnsi"/>
          <w:i/>
          <w:sz w:val="24"/>
          <w:szCs w:val="24"/>
        </w:rPr>
        <w:t>4,</w:t>
      </w:r>
      <w:r w:rsidR="00B745C9">
        <w:rPr>
          <w:rFonts w:eastAsia="Calibri" w:cstheme="minorHAnsi"/>
          <w:i/>
          <w:sz w:val="24"/>
          <w:szCs w:val="24"/>
        </w:rPr>
        <w:t>7</w:t>
      </w:r>
      <w:proofErr w:type="gramEnd"/>
      <w:r w:rsidRPr="0005566B">
        <w:rPr>
          <w:rFonts w:eastAsia="Calibri" w:cstheme="minorHAnsi"/>
          <w:i/>
          <w:sz w:val="24"/>
          <w:szCs w:val="24"/>
        </w:rPr>
        <w:t>)</w:t>
      </w:r>
    </w:p>
    <w:p w:rsidR="003A0292" w:rsidRDefault="00834680" w:rsidP="00834680">
      <w:pPr>
        <w:ind w:firstLine="720"/>
        <w:rPr>
          <w:rFonts w:eastAsia="Calibri" w:cstheme="minorHAnsi"/>
          <w:sz w:val="24"/>
          <w:szCs w:val="24"/>
        </w:rPr>
      </w:pPr>
      <w:r w:rsidRPr="0005566B">
        <w:rPr>
          <w:rFonts w:eastAsia="Calibri" w:cstheme="minorHAnsi"/>
          <w:sz w:val="24"/>
          <w:szCs w:val="24"/>
        </w:rPr>
        <w:t xml:space="preserve">7. </w:t>
      </w:r>
      <w:r w:rsidR="003A0292">
        <w:rPr>
          <w:rFonts w:eastAsia="Calibri" w:cstheme="minorHAnsi"/>
          <w:sz w:val="24"/>
          <w:szCs w:val="24"/>
        </w:rPr>
        <w:t xml:space="preserve">Utilize group process and team building skills, professional and organizational standards, and current research in the beginning </w:t>
      </w:r>
    </w:p>
    <w:p w:rsidR="00834680" w:rsidRDefault="003A0292" w:rsidP="00834680">
      <w:pPr>
        <w:ind w:firstLine="720"/>
        <w:rPr>
          <w:rFonts w:eastAsia="Calibri" w:cstheme="minorHAnsi"/>
          <w:i/>
          <w:sz w:val="24"/>
          <w:szCs w:val="24"/>
        </w:rPr>
      </w:pPr>
      <w:proofErr w:type="gramStart"/>
      <w:r>
        <w:rPr>
          <w:rFonts w:eastAsia="Calibri" w:cstheme="minorHAnsi"/>
          <w:sz w:val="24"/>
          <w:szCs w:val="24"/>
        </w:rPr>
        <w:lastRenderedPageBreak/>
        <w:t>leadership</w:t>
      </w:r>
      <w:proofErr w:type="gramEnd"/>
      <w:r>
        <w:rPr>
          <w:rFonts w:eastAsia="Calibri" w:cstheme="minorHAnsi"/>
          <w:sz w:val="24"/>
          <w:szCs w:val="24"/>
        </w:rPr>
        <w:t xml:space="preserve"> role. </w:t>
      </w:r>
      <w:r w:rsidR="00834680" w:rsidRPr="0005566B">
        <w:rPr>
          <w:rFonts w:eastAsia="Calibri" w:cstheme="minorHAnsi"/>
          <w:i/>
          <w:sz w:val="24"/>
          <w:szCs w:val="24"/>
        </w:rPr>
        <w:t>(PO</w:t>
      </w:r>
      <w:r w:rsidR="00A476C6">
        <w:rPr>
          <w:rFonts w:eastAsia="Calibri" w:cstheme="minorHAnsi"/>
          <w:i/>
          <w:sz w:val="24"/>
          <w:szCs w:val="24"/>
        </w:rPr>
        <w:t>L</w:t>
      </w:r>
      <w:r w:rsidR="006B3F61">
        <w:rPr>
          <w:rFonts w:eastAsia="Calibri" w:cstheme="minorHAnsi"/>
          <w:i/>
          <w:sz w:val="24"/>
          <w:szCs w:val="24"/>
        </w:rPr>
        <w:t xml:space="preserve"> 4</w:t>
      </w:r>
      <w:proofErr w:type="gramStart"/>
      <w:r w:rsidR="006B3F61">
        <w:rPr>
          <w:rFonts w:eastAsia="Calibri" w:cstheme="minorHAnsi"/>
          <w:i/>
          <w:sz w:val="24"/>
          <w:szCs w:val="24"/>
        </w:rPr>
        <w:t>,5,6</w:t>
      </w:r>
      <w:proofErr w:type="gramEnd"/>
      <w:r w:rsidR="00834680" w:rsidRPr="0005566B">
        <w:rPr>
          <w:rFonts w:eastAsia="Calibri" w:cstheme="minorHAnsi"/>
          <w:i/>
          <w:sz w:val="24"/>
          <w:szCs w:val="24"/>
        </w:rPr>
        <w:t>)</w:t>
      </w:r>
    </w:p>
    <w:p w:rsidR="003A0292" w:rsidRDefault="003A0292" w:rsidP="00834680">
      <w:pPr>
        <w:ind w:firstLine="720"/>
        <w:rPr>
          <w:rFonts w:eastAsia="Calibri" w:cstheme="minorHAnsi"/>
          <w:i/>
          <w:sz w:val="24"/>
          <w:szCs w:val="24"/>
        </w:rPr>
      </w:pPr>
      <w:r>
        <w:rPr>
          <w:rFonts w:eastAsia="Calibri" w:cstheme="minorHAnsi"/>
          <w:sz w:val="24"/>
          <w:szCs w:val="24"/>
        </w:rPr>
        <w:t xml:space="preserve">8. Analyze selected legal and ethical issues that impact health care delivery systems. </w:t>
      </w:r>
      <w:r>
        <w:rPr>
          <w:rFonts w:eastAsia="Calibri" w:cstheme="minorHAnsi"/>
          <w:i/>
          <w:sz w:val="24"/>
          <w:szCs w:val="24"/>
        </w:rPr>
        <w:t>(POL</w:t>
      </w:r>
      <w:r w:rsidR="006B3F61">
        <w:rPr>
          <w:rFonts w:eastAsia="Calibri" w:cstheme="minorHAnsi"/>
          <w:i/>
          <w:sz w:val="24"/>
          <w:szCs w:val="24"/>
        </w:rPr>
        <w:t xml:space="preserve"> 1</w:t>
      </w:r>
      <w:proofErr w:type="gramStart"/>
      <w:r w:rsidR="006B3F61">
        <w:rPr>
          <w:rFonts w:eastAsia="Calibri" w:cstheme="minorHAnsi"/>
          <w:i/>
          <w:sz w:val="24"/>
          <w:szCs w:val="24"/>
        </w:rPr>
        <w:t>,3</w:t>
      </w:r>
      <w:r w:rsidR="00C83EF3">
        <w:rPr>
          <w:rFonts w:eastAsia="Calibri" w:cstheme="minorHAnsi"/>
          <w:i/>
          <w:sz w:val="24"/>
          <w:szCs w:val="24"/>
        </w:rPr>
        <w:t>,4</w:t>
      </w:r>
      <w:proofErr w:type="gramEnd"/>
      <w:r>
        <w:rPr>
          <w:rFonts w:eastAsia="Calibri" w:cstheme="minorHAnsi"/>
          <w:i/>
          <w:sz w:val="24"/>
          <w:szCs w:val="24"/>
        </w:rPr>
        <w:t xml:space="preserve"> )</w:t>
      </w:r>
    </w:p>
    <w:p w:rsidR="003A0292" w:rsidRDefault="003A0292" w:rsidP="00834680">
      <w:pPr>
        <w:ind w:firstLine="720"/>
        <w:rPr>
          <w:rFonts w:eastAsia="Calibri" w:cstheme="minorHAnsi"/>
          <w:i/>
          <w:sz w:val="24"/>
          <w:szCs w:val="24"/>
        </w:rPr>
      </w:pPr>
      <w:r>
        <w:rPr>
          <w:rFonts w:eastAsia="Calibri" w:cstheme="minorHAnsi"/>
          <w:sz w:val="24"/>
          <w:szCs w:val="24"/>
        </w:rPr>
        <w:t xml:space="preserve">9. Identify criteria used in various staffing patterns. </w:t>
      </w:r>
      <w:r>
        <w:rPr>
          <w:rFonts w:eastAsia="Calibri" w:cstheme="minorHAnsi"/>
          <w:i/>
          <w:sz w:val="24"/>
          <w:szCs w:val="24"/>
        </w:rPr>
        <w:t>(POL</w:t>
      </w:r>
      <w:r w:rsidR="003564BD">
        <w:rPr>
          <w:rFonts w:eastAsia="Calibri" w:cstheme="minorHAnsi"/>
          <w:i/>
          <w:sz w:val="24"/>
          <w:szCs w:val="24"/>
        </w:rPr>
        <w:t xml:space="preserve"> 1</w:t>
      </w:r>
      <w:proofErr w:type="gramStart"/>
      <w:r w:rsidR="003564BD">
        <w:rPr>
          <w:rFonts w:eastAsia="Calibri" w:cstheme="minorHAnsi"/>
          <w:i/>
          <w:sz w:val="24"/>
          <w:szCs w:val="24"/>
        </w:rPr>
        <w:t>,</w:t>
      </w:r>
      <w:r w:rsidR="00C83EF3">
        <w:rPr>
          <w:rFonts w:eastAsia="Calibri" w:cstheme="minorHAnsi"/>
          <w:i/>
          <w:sz w:val="24"/>
          <w:szCs w:val="24"/>
        </w:rPr>
        <w:t>3,</w:t>
      </w:r>
      <w:r w:rsidR="003564BD">
        <w:rPr>
          <w:rFonts w:eastAsia="Calibri" w:cstheme="minorHAnsi"/>
          <w:i/>
          <w:sz w:val="24"/>
          <w:szCs w:val="24"/>
        </w:rPr>
        <w:t>4</w:t>
      </w:r>
      <w:r w:rsidR="00C83EF3">
        <w:rPr>
          <w:rFonts w:eastAsia="Calibri" w:cstheme="minorHAnsi"/>
          <w:i/>
          <w:sz w:val="24"/>
          <w:szCs w:val="24"/>
        </w:rPr>
        <w:t>,7</w:t>
      </w:r>
      <w:proofErr w:type="gramEnd"/>
      <w:r>
        <w:rPr>
          <w:rFonts w:eastAsia="Calibri" w:cstheme="minorHAnsi"/>
          <w:i/>
          <w:sz w:val="24"/>
          <w:szCs w:val="24"/>
        </w:rPr>
        <w:t>)</w:t>
      </w:r>
    </w:p>
    <w:p w:rsidR="003A0292" w:rsidRDefault="003A0292" w:rsidP="00834680">
      <w:pPr>
        <w:ind w:firstLine="720"/>
        <w:rPr>
          <w:rFonts w:eastAsia="Calibri" w:cstheme="minorHAnsi"/>
          <w:i/>
          <w:sz w:val="24"/>
          <w:szCs w:val="24"/>
        </w:rPr>
      </w:pPr>
      <w:r>
        <w:rPr>
          <w:rFonts w:eastAsia="Calibri" w:cstheme="minorHAnsi"/>
          <w:sz w:val="24"/>
          <w:szCs w:val="24"/>
        </w:rPr>
        <w:t xml:space="preserve">10. Discuss issues in managing costs and budgeting of health care delivery. </w:t>
      </w:r>
      <w:r>
        <w:rPr>
          <w:rFonts w:eastAsia="Calibri" w:cstheme="minorHAnsi"/>
          <w:i/>
          <w:sz w:val="24"/>
          <w:szCs w:val="24"/>
        </w:rPr>
        <w:t>(POL</w:t>
      </w:r>
      <w:r w:rsidR="009B7D2E">
        <w:rPr>
          <w:rFonts w:eastAsia="Calibri" w:cstheme="minorHAnsi"/>
          <w:i/>
          <w:sz w:val="24"/>
          <w:szCs w:val="24"/>
        </w:rPr>
        <w:t xml:space="preserve"> </w:t>
      </w:r>
      <w:r w:rsidR="003564BD">
        <w:rPr>
          <w:rFonts w:eastAsia="Calibri" w:cstheme="minorHAnsi"/>
          <w:i/>
          <w:sz w:val="24"/>
          <w:szCs w:val="24"/>
        </w:rPr>
        <w:t>3</w:t>
      </w:r>
      <w:proofErr w:type="gramStart"/>
      <w:r w:rsidR="003564BD">
        <w:rPr>
          <w:rFonts w:eastAsia="Calibri" w:cstheme="minorHAnsi"/>
          <w:i/>
          <w:sz w:val="24"/>
          <w:szCs w:val="24"/>
        </w:rPr>
        <w:t>,7</w:t>
      </w:r>
      <w:proofErr w:type="gramEnd"/>
      <w:r>
        <w:rPr>
          <w:rFonts w:eastAsia="Calibri" w:cstheme="minorHAnsi"/>
          <w:i/>
          <w:sz w:val="24"/>
          <w:szCs w:val="24"/>
        </w:rPr>
        <w:t>)</w:t>
      </w:r>
    </w:p>
    <w:p w:rsidR="003A0292" w:rsidRDefault="003A0292" w:rsidP="00834680">
      <w:pPr>
        <w:ind w:firstLine="720"/>
        <w:rPr>
          <w:rFonts w:eastAsia="Calibri" w:cstheme="minorHAnsi"/>
          <w:sz w:val="24"/>
          <w:szCs w:val="24"/>
        </w:rPr>
      </w:pPr>
      <w:r>
        <w:rPr>
          <w:rFonts w:eastAsia="Calibri" w:cstheme="minorHAnsi"/>
          <w:sz w:val="24"/>
          <w:szCs w:val="24"/>
        </w:rPr>
        <w:t>11. Discuss components of quality improvement/quality management, case management, and evidence based practice as they relate</w:t>
      </w:r>
    </w:p>
    <w:p w:rsidR="003A0292" w:rsidRPr="003A0292" w:rsidRDefault="003A0292" w:rsidP="00834680">
      <w:pPr>
        <w:ind w:firstLine="720"/>
        <w:rPr>
          <w:rFonts w:eastAsia="Calibri" w:cstheme="minorHAnsi"/>
          <w:sz w:val="24"/>
          <w:szCs w:val="24"/>
        </w:rPr>
      </w:pPr>
      <w:r>
        <w:rPr>
          <w:rFonts w:eastAsia="Calibri" w:cstheme="minorHAnsi"/>
          <w:sz w:val="24"/>
          <w:szCs w:val="24"/>
        </w:rPr>
        <w:t xml:space="preserve"> </w:t>
      </w:r>
      <w:proofErr w:type="gramStart"/>
      <w:r>
        <w:rPr>
          <w:rFonts w:eastAsia="Calibri" w:cstheme="minorHAnsi"/>
          <w:sz w:val="24"/>
          <w:szCs w:val="24"/>
        </w:rPr>
        <w:t>to</w:t>
      </w:r>
      <w:proofErr w:type="gramEnd"/>
      <w:r>
        <w:rPr>
          <w:rFonts w:eastAsia="Calibri" w:cstheme="minorHAnsi"/>
          <w:sz w:val="24"/>
          <w:szCs w:val="24"/>
        </w:rPr>
        <w:t xml:space="preserve"> the delivery of quality patient care.</w:t>
      </w:r>
      <w:r>
        <w:rPr>
          <w:rFonts w:eastAsia="Calibri" w:cstheme="minorHAnsi"/>
          <w:i/>
          <w:sz w:val="24"/>
          <w:szCs w:val="24"/>
        </w:rPr>
        <w:t xml:space="preserve"> (POL</w:t>
      </w:r>
      <w:r w:rsidR="00B745C9">
        <w:rPr>
          <w:rFonts w:eastAsia="Calibri" w:cstheme="minorHAnsi"/>
          <w:i/>
          <w:sz w:val="24"/>
          <w:szCs w:val="24"/>
        </w:rPr>
        <w:t xml:space="preserve"> </w:t>
      </w:r>
      <w:r w:rsidR="00C83EF3">
        <w:rPr>
          <w:rFonts w:eastAsia="Calibri" w:cstheme="minorHAnsi"/>
          <w:i/>
          <w:sz w:val="24"/>
          <w:szCs w:val="24"/>
        </w:rPr>
        <w:t>1</w:t>
      </w:r>
      <w:proofErr w:type="gramStart"/>
      <w:r w:rsidR="00C83EF3">
        <w:rPr>
          <w:rFonts w:eastAsia="Calibri" w:cstheme="minorHAnsi"/>
          <w:i/>
          <w:sz w:val="24"/>
          <w:szCs w:val="24"/>
        </w:rPr>
        <w:t>,</w:t>
      </w:r>
      <w:r w:rsidR="00B745C9">
        <w:rPr>
          <w:rFonts w:eastAsia="Calibri" w:cstheme="minorHAnsi"/>
          <w:i/>
          <w:sz w:val="24"/>
          <w:szCs w:val="24"/>
        </w:rPr>
        <w:t>2,</w:t>
      </w:r>
      <w:r w:rsidR="00C83EF3">
        <w:rPr>
          <w:rFonts w:eastAsia="Calibri" w:cstheme="minorHAnsi"/>
          <w:i/>
          <w:sz w:val="24"/>
          <w:szCs w:val="24"/>
        </w:rPr>
        <w:t>3,5,</w:t>
      </w:r>
      <w:r w:rsidR="00B745C9">
        <w:rPr>
          <w:rFonts w:eastAsia="Calibri" w:cstheme="minorHAnsi"/>
          <w:i/>
          <w:sz w:val="24"/>
          <w:szCs w:val="24"/>
        </w:rPr>
        <w:t>6</w:t>
      </w:r>
      <w:proofErr w:type="gramEnd"/>
      <w:r>
        <w:rPr>
          <w:rFonts w:eastAsia="Calibri" w:cstheme="minorHAnsi"/>
          <w:i/>
          <w:sz w:val="24"/>
          <w:szCs w:val="24"/>
        </w:rPr>
        <w:t xml:space="preserve">) </w:t>
      </w:r>
      <w:r>
        <w:rPr>
          <w:rFonts w:eastAsia="Calibri" w:cstheme="minorHAnsi"/>
          <w:sz w:val="24"/>
          <w:szCs w:val="24"/>
        </w:rPr>
        <w:t xml:space="preserve"> </w:t>
      </w:r>
    </w:p>
    <w:p w:rsidR="003A0292" w:rsidRPr="003A0292" w:rsidRDefault="003A0292" w:rsidP="00834680">
      <w:pPr>
        <w:ind w:firstLine="720"/>
        <w:rPr>
          <w:rFonts w:eastAsia="Calibri" w:cstheme="minorHAnsi"/>
          <w:sz w:val="24"/>
          <w:szCs w:val="24"/>
        </w:rPr>
      </w:pPr>
    </w:p>
    <w:p w:rsidR="00834680" w:rsidRPr="00834680" w:rsidRDefault="00834680" w:rsidP="00834680"/>
    <w:tbl>
      <w:tblPr>
        <w:tblStyle w:val="TableGrid"/>
        <w:tblpPr w:leftFromText="180" w:rightFromText="180" w:vertAnchor="text" w:tblpXSpec="right" w:tblpY="1"/>
        <w:tblOverlap w:val="never"/>
        <w:tblW w:w="14485" w:type="dxa"/>
        <w:tblLook w:val="04A0" w:firstRow="1" w:lastRow="0" w:firstColumn="1" w:lastColumn="0" w:noHBand="0" w:noVBand="1"/>
      </w:tblPr>
      <w:tblGrid>
        <w:gridCol w:w="3325"/>
        <w:gridCol w:w="3870"/>
        <w:gridCol w:w="3645"/>
        <w:gridCol w:w="3645"/>
      </w:tblGrid>
      <w:tr w:rsidR="00834680" w:rsidRPr="00E4281D" w:rsidTr="000F431A">
        <w:trPr>
          <w:trHeight w:val="135"/>
        </w:trPr>
        <w:tc>
          <w:tcPr>
            <w:tcW w:w="3325" w:type="dxa"/>
            <w:vMerge w:val="restart"/>
            <w:shd w:val="clear" w:color="auto" w:fill="7030A0"/>
            <w:vAlign w:val="center"/>
          </w:tcPr>
          <w:p w:rsidR="00834680" w:rsidRPr="00CE0DA7" w:rsidRDefault="00834680" w:rsidP="00CE0DA7">
            <w:pPr>
              <w:pStyle w:val="Heading3"/>
              <w:jc w:val="center"/>
              <w:rPr>
                <w:b/>
                <w:color w:val="FFFFFF" w:themeColor="background1"/>
              </w:rPr>
            </w:pPr>
            <w:r w:rsidRPr="00CE0DA7">
              <w:rPr>
                <w:b/>
                <w:color w:val="FFFFFF" w:themeColor="background1"/>
              </w:rPr>
              <w:t>Course Objectives (CO)</w:t>
            </w:r>
          </w:p>
        </w:tc>
        <w:tc>
          <w:tcPr>
            <w:tcW w:w="3870" w:type="dxa"/>
            <w:shd w:val="clear" w:color="auto" w:fill="7030A0"/>
          </w:tcPr>
          <w:p w:rsidR="00834680" w:rsidRPr="00CE0DA7" w:rsidRDefault="00834680" w:rsidP="00D861DD">
            <w:pPr>
              <w:pStyle w:val="Heading3"/>
              <w:jc w:val="center"/>
              <w:rPr>
                <w:b/>
                <w:color w:val="FFFFFF" w:themeColor="background1"/>
              </w:rPr>
            </w:pPr>
            <w:r w:rsidRPr="00CE0DA7">
              <w:rPr>
                <w:b/>
                <w:color w:val="FFFFFF" w:themeColor="background1"/>
              </w:rPr>
              <w:t>Module Objectives (MO)</w:t>
            </w:r>
          </w:p>
        </w:tc>
        <w:tc>
          <w:tcPr>
            <w:tcW w:w="3645" w:type="dxa"/>
            <w:shd w:val="clear" w:color="auto" w:fill="7030A0"/>
          </w:tcPr>
          <w:p w:rsidR="00834680" w:rsidRPr="00CE0DA7" w:rsidRDefault="000861FE" w:rsidP="00834680">
            <w:pPr>
              <w:pStyle w:val="Heading3"/>
              <w:rPr>
                <w:b/>
                <w:color w:val="FFFFFF" w:themeColor="background1"/>
              </w:rPr>
            </w:pPr>
            <w:r w:rsidRPr="00CE0DA7">
              <w:rPr>
                <w:b/>
                <w:color w:val="FFFFFF" w:themeColor="background1"/>
              </w:rPr>
              <w:t>Module Learning</w:t>
            </w:r>
            <w:r w:rsidR="00834680" w:rsidRPr="00CE0DA7">
              <w:rPr>
                <w:b/>
                <w:color w:val="FFFFFF" w:themeColor="background1"/>
              </w:rPr>
              <w:t xml:space="preserve"> Activities  </w:t>
            </w:r>
          </w:p>
        </w:tc>
        <w:tc>
          <w:tcPr>
            <w:tcW w:w="3645" w:type="dxa"/>
            <w:shd w:val="clear" w:color="auto" w:fill="7030A0"/>
          </w:tcPr>
          <w:p w:rsidR="00834680" w:rsidRPr="00CE0DA7" w:rsidRDefault="00834680" w:rsidP="00D861DD">
            <w:pPr>
              <w:pStyle w:val="Heading3"/>
              <w:rPr>
                <w:b/>
                <w:color w:val="FFFFFF" w:themeColor="background1"/>
              </w:rPr>
            </w:pPr>
            <w:r>
              <w:rPr>
                <w:b/>
                <w:color w:val="FFFFFF" w:themeColor="background1"/>
              </w:rPr>
              <w:t xml:space="preserve"> Module </w:t>
            </w:r>
            <w:r w:rsidRPr="00CE0DA7">
              <w:rPr>
                <w:b/>
                <w:color w:val="FFFFFF" w:themeColor="background1"/>
              </w:rPr>
              <w:t>Evaluation Methods</w:t>
            </w:r>
          </w:p>
        </w:tc>
      </w:tr>
      <w:tr w:rsidR="00ED25A6" w:rsidRPr="00E4281D" w:rsidTr="000F431A">
        <w:trPr>
          <w:trHeight w:val="346"/>
        </w:trPr>
        <w:tc>
          <w:tcPr>
            <w:tcW w:w="3325" w:type="dxa"/>
            <w:vMerge/>
            <w:shd w:val="clear" w:color="auto" w:fill="7030A0"/>
          </w:tcPr>
          <w:p w:rsidR="00ED25A6" w:rsidRPr="00CE0DA7" w:rsidRDefault="00ED25A6" w:rsidP="00CE0DA7">
            <w:pPr>
              <w:pStyle w:val="Heading3"/>
              <w:jc w:val="center"/>
              <w:rPr>
                <w:b/>
                <w:color w:val="FFFFFF" w:themeColor="background1"/>
              </w:rPr>
            </w:pPr>
          </w:p>
        </w:tc>
        <w:tc>
          <w:tcPr>
            <w:tcW w:w="11160" w:type="dxa"/>
            <w:gridSpan w:val="3"/>
            <w:shd w:val="clear" w:color="auto" w:fill="D9D9D9" w:themeFill="background1" w:themeFillShade="D9"/>
          </w:tcPr>
          <w:p w:rsidR="00ED25A6" w:rsidRPr="00CE0DA7" w:rsidRDefault="00AE596E" w:rsidP="00834680">
            <w:pPr>
              <w:pStyle w:val="Heading3"/>
              <w:jc w:val="center"/>
              <w:rPr>
                <w:b/>
                <w:color w:val="FFFFFF" w:themeColor="background1"/>
              </w:rPr>
            </w:pPr>
            <w:r w:rsidRPr="00CE0DA7">
              <w:rPr>
                <w:b/>
                <w:color w:val="auto"/>
              </w:rPr>
              <w:t xml:space="preserve">Module </w:t>
            </w:r>
            <w:r w:rsidR="00834680">
              <w:rPr>
                <w:b/>
                <w:color w:val="auto"/>
              </w:rPr>
              <w:t>0</w:t>
            </w:r>
            <w:r w:rsidRPr="00CE0DA7">
              <w:rPr>
                <w:b/>
                <w:color w:val="auto"/>
              </w:rPr>
              <w:t xml:space="preserve">: </w:t>
            </w:r>
            <w:r w:rsidR="00834680">
              <w:rPr>
                <w:b/>
                <w:color w:val="auto"/>
              </w:rPr>
              <w:t>Getting Started with the Course Syllabus, Introductory Materials, Guidelines &amp; Policies</w:t>
            </w:r>
          </w:p>
        </w:tc>
      </w:tr>
      <w:tr w:rsidR="0005566B" w:rsidRPr="00E4281D" w:rsidTr="000F431A">
        <w:trPr>
          <w:trHeight w:val="1440"/>
        </w:trPr>
        <w:tc>
          <w:tcPr>
            <w:tcW w:w="3325" w:type="dxa"/>
            <w:vMerge w:val="restart"/>
          </w:tcPr>
          <w:p w:rsidR="00F975FC" w:rsidRPr="00F975FC" w:rsidRDefault="00F975FC" w:rsidP="00F975FC">
            <w:pPr>
              <w:rPr>
                <w:rFonts w:cstheme="minorHAnsi"/>
                <w:sz w:val="16"/>
                <w:szCs w:val="16"/>
              </w:rPr>
            </w:pPr>
            <w:r w:rsidRPr="00F975FC">
              <w:rPr>
                <w:rFonts w:cstheme="minorHAnsi"/>
                <w:sz w:val="16"/>
                <w:szCs w:val="16"/>
              </w:rPr>
              <w:t xml:space="preserve">1. Analyze theories and concepts related to leadership and management in the nursing practice.  </w:t>
            </w:r>
            <w:r w:rsidRPr="00F975FC">
              <w:rPr>
                <w:rFonts w:cstheme="minorHAnsi"/>
                <w:i/>
                <w:sz w:val="16"/>
                <w:szCs w:val="16"/>
              </w:rPr>
              <w:t>(POL</w:t>
            </w:r>
            <w:r w:rsidR="006B3F61">
              <w:rPr>
                <w:rFonts w:cstheme="minorHAnsi"/>
                <w:i/>
                <w:sz w:val="16"/>
                <w:szCs w:val="16"/>
              </w:rPr>
              <w:t xml:space="preserve"> 2,3</w:t>
            </w:r>
            <w:r w:rsidRPr="00F975FC">
              <w:rPr>
                <w:rFonts w:cstheme="minorHAnsi"/>
                <w:i/>
                <w:sz w:val="16"/>
                <w:szCs w:val="16"/>
              </w:rPr>
              <w:t xml:space="preserve"> )</w:t>
            </w:r>
          </w:p>
          <w:p w:rsidR="00F975FC" w:rsidRPr="00F975FC" w:rsidRDefault="00F975FC" w:rsidP="00F975FC">
            <w:pPr>
              <w:rPr>
                <w:rFonts w:cstheme="minorHAnsi"/>
                <w:sz w:val="16"/>
                <w:szCs w:val="16"/>
              </w:rPr>
            </w:pPr>
            <w:r w:rsidRPr="00F975FC">
              <w:rPr>
                <w:rFonts w:cstheme="minorHAnsi"/>
                <w:sz w:val="16"/>
                <w:szCs w:val="16"/>
              </w:rPr>
              <w:t xml:space="preserve">2. Apply professional codes of ethics as frameworks for leadership and management. </w:t>
            </w:r>
            <w:r w:rsidRPr="00F975FC">
              <w:rPr>
                <w:rFonts w:cstheme="minorHAnsi"/>
                <w:i/>
                <w:sz w:val="16"/>
                <w:szCs w:val="16"/>
              </w:rPr>
              <w:t xml:space="preserve">(POL </w:t>
            </w:r>
            <w:r w:rsidR="006B3F61">
              <w:rPr>
                <w:rFonts w:cstheme="minorHAnsi"/>
                <w:i/>
                <w:sz w:val="16"/>
                <w:szCs w:val="16"/>
              </w:rPr>
              <w:t>1,4,5</w:t>
            </w:r>
            <w:r w:rsidRPr="00F975FC">
              <w:rPr>
                <w:rFonts w:cstheme="minorHAnsi"/>
                <w:i/>
                <w:sz w:val="16"/>
                <w:szCs w:val="16"/>
              </w:rPr>
              <w:t>)</w:t>
            </w:r>
          </w:p>
          <w:p w:rsidR="00F975FC" w:rsidRPr="00F975FC" w:rsidRDefault="00F975FC" w:rsidP="00F975FC">
            <w:pPr>
              <w:rPr>
                <w:rFonts w:cstheme="minorHAnsi"/>
                <w:sz w:val="16"/>
                <w:szCs w:val="16"/>
              </w:rPr>
            </w:pPr>
            <w:r w:rsidRPr="00F975FC">
              <w:rPr>
                <w:rFonts w:cstheme="minorHAnsi"/>
                <w:sz w:val="16"/>
                <w:szCs w:val="16"/>
              </w:rPr>
              <w:t xml:space="preserve">3. Describe the impact of organizational structure and patient care delivery strategies on health care delivery. </w:t>
            </w:r>
            <w:r w:rsidRPr="00F975FC">
              <w:rPr>
                <w:rFonts w:cstheme="minorHAnsi"/>
                <w:i/>
                <w:sz w:val="16"/>
                <w:szCs w:val="16"/>
              </w:rPr>
              <w:t>(POL</w:t>
            </w:r>
            <w:r w:rsidR="006B3F61">
              <w:rPr>
                <w:rFonts w:cstheme="minorHAnsi"/>
                <w:i/>
                <w:sz w:val="16"/>
                <w:szCs w:val="16"/>
              </w:rPr>
              <w:t xml:space="preserve"> 2,3,4</w:t>
            </w:r>
            <w:r w:rsidRPr="00F975FC">
              <w:rPr>
                <w:rFonts w:cstheme="minorHAnsi"/>
                <w:i/>
                <w:sz w:val="16"/>
                <w:szCs w:val="16"/>
              </w:rPr>
              <w:t>)</w:t>
            </w:r>
          </w:p>
          <w:p w:rsidR="00F975FC" w:rsidRPr="00F975FC" w:rsidRDefault="00F975FC" w:rsidP="00F975FC">
            <w:pPr>
              <w:rPr>
                <w:rFonts w:cstheme="minorHAnsi"/>
                <w:sz w:val="16"/>
                <w:szCs w:val="16"/>
              </w:rPr>
            </w:pPr>
            <w:r w:rsidRPr="00F975FC">
              <w:rPr>
                <w:rFonts w:cstheme="minorHAnsi"/>
                <w:sz w:val="16"/>
                <w:szCs w:val="16"/>
              </w:rPr>
              <w:t xml:space="preserve">4. Analyze the political, economic, social, and cultural factors that affect health care delivery in an organization. </w:t>
            </w:r>
            <w:r w:rsidRPr="00F975FC">
              <w:rPr>
                <w:rFonts w:cstheme="minorHAnsi"/>
                <w:i/>
                <w:sz w:val="16"/>
                <w:szCs w:val="16"/>
              </w:rPr>
              <w:t>(POL</w:t>
            </w:r>
            <w:r w:rsidR="009B7D2E">
              <w:rPr>
                <w:rFonts w:cstheme="minorHAnsi"/>
                <w:i/>
                <w:sz w:val="16"/>
                <w:szCs w:val="16"/>
              </w:rPr>
              <w:t xml:space="preserve"> 1-5</w:t>
            </w:r>
            <w:r w:rsidR="006B3F61">
              <w:rPr>
                <w:rFonts w:cstheme="minorHAnsi"/>
                <w:i/>
                <w:sz w:val="16"/>
                <w:szCs w:val="16"/>
              </w:rPr>
              <w:t xml:space="preserve"> </w:t>
            </w:r>
            <w:r w:rsidRPr="00F975FC">
              <w:rPr>
                <w:rFonts w:cstheme="minorHAnsi"/>
                <w:i/>
                <w:sz w:val="16"/>
                <w:szCs w:val="16"/>
              </w:rPr>
              <w:t>)</w:t>
            </w:r>
          </w:p>
          <w:p w:rsidR="00F975FC" w:rsidRPr="00F975FC" w:rsidRDefault="00F975FC" w:rsidP="00F975FC">
            <w:pPr>
              <w:rPr>
                <w:rFonts w:cstheme="minorHAnsi"/>
                <w:sz w:val="16"/>
                <w:szCs w:val="16"/>
              </w:rPr>
            </w:pPr>
            <w:r w:rsidRPr="00F975FC">
              <w:rPr>
                <w:rFonts w:cstheme="minorHAnsi"/>
                <w:sz w:val="16"/>
                <w:szCs w:val="16"/>
              </w:rPr>
              <w:t xml:space="preserve">5. Discuss the attributes that are necessary for effective leadership in nursing. </w:t>
            </w:r>
            <w:r w:rsidRPr="00F975FC">
              <w:rPr>
                <w:rFonts w:cstheme="minorHAnsi"/>
                <w:i/>
                <w:sz w:val="16"/>
                <w:szCs w:val="16"/>
              </w:rPr>
              <w:t>(POL</w:t>
            </w:r>
            <w:r w:rsidR="009B7D2E">
              <w:rPr>
                <w:rFonts w:cstheme="minorHAnsi"/>
                <w:i/>
                <w:sz w:val="16"/>
                <w:szCs w:val="16"/>
              </w:rPr>
              <w:t xml:space="preserve"> 1,3,5,6,7 </w:t>
            </w:r>
            <w:r w:rsidRPr="00F975FC">
              <w:rPr>
                <w:rFonts w:cstheme="minorHAnsi"/>
                <w:i/>
                <w:sz w:val="16"/>
                <w:szCs w:val="16"/>
              </w:rPr>
              <w:t>)</w:t>
            </w:r>
          </w:p>
          <w:p w:rsidR="00F975FC" w:rsidRPr="00F975FC" w:rsidRDefault="00F975FC" w:rsidP="00F975FC">
            <w:pPr>
              <w:rPr>
                <w:rFonts w:cstheme="minorHAnsi"/>
                <w:sz w:val="16"/>
                <w:szCs w:val="16"/>
              </w:rPr>
            </w:pPr>
            <w:r w:rsidRPr="00F975FC">
              <w:rPr>
                <w:rFonts w:cstheme="minorHAnsi"/>
                <w:sz w:val="16"/>
                <w:szCs w:val="16"/>
              </w:rPr>
              <w:t xml:space="preserve">6. Relate principles of communication, change, motivation, performance appraisal, power, and negotiation to the management/leadership role. </w:t>
            </w:r>
            <w:r w:rsidRPr="00F975FC">
              <w:rPr>
                <w:rFonts w:cstheme="minorHAnsi"/>
                <w:i/>
                <w:sz w:val="16"/>
                <w:szCs w:val="16"/>
              </w:rPr>
              <w:t>(POL</w:t>
            </w:r>
            <w:r w:rsidR="009B7D2E">
              <w:rPr>
                <w:rFonts w:cstheme="minorHAnsi"/>
                <w:i/>
                <w:sz w:val="16"/>
                <w:szCs w:val="16"/>
              </w:rPr>
              <w:t xml:space="preserve"> 1,2,3,7</w:t>
            </w:r>
            <w:r w:rsidRPr="00F975FC">
              <w:rPr>
                <w:rFonts w:cstheme="minorHAnsi"/>
                <w:i/>
                <w:sz w:val="16"/>
                <w:szCs w:val="16"/>
              </w:rPr>
              <w:t>)</w:t>
            </w:r>
          </w:p>
          <w:p w:rsidR="00F975FC" w:rsidRPr="00F975FC" w:rsidRDefault="00F975FC" w:rsidP="00F975FC">
            <w:pPr>
              <w:rPr>
                <w:rFonts w:cstheme="minorHAnsi"/>
                <w:i/>
                <w:sz w:val="16"/>
                <w:szCs w:val="16"/>
              </w:rPr>
            </w:pPr>
            <w:r w:rsidRPr="00F975FC">
              <w:rPr>
                <w:rFonts w:cstheme="minorHAnsi"/>
                <w:sz w:val="16"/>
                <w:szCs w:val="16"/>
              </w:rPr>
              <w:t xml:space="preserve">7. Utilize group process and team building skills, professional and organizational standards, and current research in the beginning leadership role. </w:t>
            </w:r>
            <w:r w:rsidRPr="00F975FC">
              <w:rPr>
                <w:rFonts w:cstheme="minorHAnsi"/>
                <w:i/>
                <w:sz w:val="16"/>
                <w:szCs w:val="16"/>
              </w:rPr>
              <w:t>(POL</w:t>
            </w:r>
            <w:r w:rsidR="009B7D2E">
              <w:rPr>
                <w:rFonts w:cstheme="minorHAnsi"/>
                <w:i/>
                <w:sz w:val="16"/>
                <w:szCs w:val="16"/>
              </w:rPr>
              <w:t xml:space="preserve"> 4,5,6</w:t>
            </w:r>
            <w:r w:rsidRPr="00F975FC">
              <w:rPr>
                <w:rFonts w:cstheme="minorHAnsi"/>
                <w:i/>
                <w:sz w:val="16"/>
                <w:szCs w:val="16"/>
              </w:rPr>
              <w:t>)</w:t>
            </w:r>
          </w:p>
          <w:p w:rsidR="00F975FC" w:rsidRPr="00F975FC" w:rsidRDefault="00F975FC" w:rsidP="00F975FC">
            <w:pPr>
              <w:rPr>
                <w:rFonts w:cstheme="minorHAnsi"/>
                <w:i/>
                <w:sz w:val="16"/>
                <w:szCs w:val="16"/>
              </w:rPr>
            </w:pPr>
            <w:r w:rsidRPr="00F975FC">
              <w:rPr>
                <w:rFonts w:cstheme="minorHAnsi"/>
                <w:sz w:val="16"/>
                <w:szCs w:val="16"/>
              </w:rPr>
              <w:t xml:space="preserve">8. Analyze selected legal and ethical issues that impact health care delivery systems. </w:t>
            </w:r>
            <w:r w:rsidRPr="00F975FC">
              <w:rPr>
                <w:rFonts w:cstheme="minorHAnsi"/>
                <w:i/>
                <w:sz w:val="16"/>
                <w:szCs w:val="16"/>
              </w:rPr>
              <w:t>(POL</w:t>
            </w:r>
            <w:r w:rsidR="009B7D2E">
              <w:rPr>
                <w:rFonts w:cstheme="minorHAnsi"/>
                <w:i/>
                <w:sz w:val="16"/>
                <w:szCs w:val="16"/>
              </w:rPr>
              <w:t xml:space="preserve"> 1,3</w:t>
            </w:r>
            <w:r w:rsidRPr="00F975FC">
              <w:rPr>
                <w:rFonts w:cstheme="minorHAnsi"/>
                <w:i/>
                <w:sz w:val="16"/>
                <w:szCs w:val="16"/>
              </w:rPr>
              <w:t>)</w:t>
            </w:r>
          </w:p>
          <w:p w:rsidR="00F975FC" w:rsidRPr="00F975FC" w:rsidRDefault="00F975FC" w:rsidP="00F975FC">
            <w:pPr>
              <w:rPr>
                <w:rFonts w:cstheme="minorHAnsi"/>
                <w:i/>
                <w:sz w:val="16"/>
                <w:szCs w:val="16"/>
              </w:rPr>
            </w:pPr>
            <w:r w:rsidRPr="00F975FC">
              <w:rPr>
                <w:rFonts w:cstheme="minorHAnsi"/>
                <w:sz w:val="16"/>
                <w:szCs w:val="16"/>
              </w:rPr>
              <w:t xml:space="preserve">9. Identify criteria used in various staffing patterns. </w:t>
            </w:r>
            <w:r w:rsidRPr="00F975FC">
              <w:rPr>
                <w:rFonts w:cstheme="minorHAnsi"/>
                <w:i/>
                <w:sz w:val="16"/>
                <w:szCs w:val="16"/>
              </w:rPr>
              <w:t>(POL</w:t>
            </w:r>
            <w:r w:rsidR="009B7D2E">
              <w:rPr>
                <w:rFonts w:cstheme="minorHAnsi"/>
                <w:i/>
                <w:sz w:val="16"/>
                <w:szCs w:val="16"/>
              </w:rPr>
              <w:t xml:space="preserve"> 1,4</w:t>
            </w:r>
            <w:r w:rsidRPr="00F975FC">
              <w:rPr>
                <w:rFonts w:cstheme="minorHAnsi"/>
                <w:i/>
                <w:sz w:val="16"/>
                <w:szCs w:val="16"/>
              </w:rPr>
              <w:t>)</w:t>
            </w:r>
          </w:p>
          <w:p w:rsidR="00F975FC" w:rsidRPr="00F975FC" w:rsidRDefault="00F975FC" w:rsidP="00F975FC">
            <w:pPr>
              <w:rPr>
                <w:rFonts w:cstheme="minorHAnsi"/>
                <w:i/>
                <w:sz w:val="16"/>
                <w:szCs w:val="16"/>
              </w:rPr>
            </w:pPr>
            <w:r w:rsidRPr="00F975FC">
              <w:rPr>
                <w:rFonts w:cstheme="minorHAnsi"/>
                <w:sz w:val="16"/>
                <w:szCs w:val="16"/>
              </w:rPr>
              <w:t xml:space="preserve">10. Discuss issues in managing costs and budgeting of health care delivery. </w:t>
            </w:r>
            <w:r w:rsidRPr="00F975FC">
              <w:rPr>
                <w:rFonts w:cstheme="minorHAnsi"/>
                <w:i/>
                <w:sz w:val="16"/>
                <w:szCs w:val="16"/>
              </w:rPr>
              <w:t>(POL</w:t>
            </w:r>
            <w:r w:rsidR="009B7D2E">
              <w:rPr>
                <w:rFonts w:cstheme="minorHAnsi"/>
                <w:i/>
                <w:sz w:val="16"/>
                <w:szCs w:val="16"/>
              </w:rPr>
              <w:t xml:space="preserve"> 3,7</w:t>
            </w:r>
            <w:r w:rsidRPr="00F975FC">
              <w:rPr>
                <w:rFonts w:cstheme="minorHAnsi"/>
                <w:i/>
                <w:sz w:val="16"/>
                <w:szCs w:val="16"/>
              </w:rPr>
              <w:t>)</w:t>
            </w:r>
          </w:p>
          <w:p w:rsidR="00F975FC" w:rsidRPr="00F975FC" w:rsidRDefault="00F975FC" w:rsidP="00F975FC">
            <w:pPr>
              <w:rPr>
                <w:rFonts w:cstheme="minorHAnsi"/>
                <w:sz w:val="16"/>
                <w:szCs w:val="16"/>
              </w:rPr>
            </w:pPr>
            <w:r w:rsidRPr="00F975FC">
              <w:rPr>
                <w:rFonts w:cstheme="minorHAnsi"/>
                <w:sz w:val="16"/>
                <w:szCs w:val="16"/>
              </w:rPr>
              <w:t>11. Discuss components of quality improvement/quality management, case management, and evidence based practice as they relate</w:t>
            </w:r>
            <w:r w:rsidR="009B7D2E">
              <w:rPr>
                <w:rFonts w:cstheme="minorHAnsi"/>
                <w:sz w:val="16"/>
                <w:szCs w:val="16"/>
              </w:rPr>
              <w:t xml:space="preserve"> </w:t>
            </w:r>
            <w:r w:rsidRPr="00F975FC">
              <w:rPr>
                <w:rFonts w:cstheme="minorHAnsi"/>
                <w:sz w:val="16"/>
                <w:szCs w:val="16"/>
              </w:rPr>
              <w:t>to the delivery of quality patient care.</w:t>
            </w:r>
            <w:r w:rsidRPr="00F975FC">
              <w:rPr>
                <w:rFonts w:cstheme="minorHAnsi"/>
                <w:i/>
                <w:sz w:val="16"/>
                <w:szCs w:val="16"/>
              </w:rPr>
              <w:t xml:space="preserve"> (POL</w:t>
            </w:r>
            <w:r w:rsidR="009B7D2E">
              <w:rPr>
                <w:rFonts w:cstheme="minorHAnsi"/>
                <w:i/>
                <w:sz w:val="16"/>
                <w:szCs w:val="16"/>
              </w:rPr>
              <w:t xml:space="preserve"> 2,6</w:t>
            </w:r>
            <w:r w:rsidRPr="00F975FC">
              <w:rPr>
                <w:rFonts w:cstheme="minorHAnsi"/>
                <w:i/>
                <w:sz w:val="16"/>
                <w:szCs w:val="16"/>
              </w:rPr>
              <w:t xml:space="preserve">) </w:t>
            </w:r>
            <w:r w:rsidRPr="00F975FC">
              <w:rPr>
                <w:rFonts w:cstheme="minorHAnsi"/>
                <w:sz w:val="16"/>
                <w:szCs w:val="16"/>
              </w:rPr>
              <w:t xml:space="preserve"> </w:t>
            </w:r>
          </w:p>
          <w:p w:rsidR="0005566B" w:rsidRPr="00355E98" w:rsidRDefault="0005566B" w:rsidP="00F975FC">
            <w:pPr>
              <w:rPr>
                <w:rFonts w:cstheme="minorHAnsi"/>
                <w:sz w:val="16"/>
                <w:szCs w:val="16"/>
              </w:rPr>
            </w:pPr>
          </w:p>
        </w:tc>
        <w:tc>
          <w:tcPr>
            <w:tcW w:w="3870" w:type="dxa"/>
          </w:tcPr>
          <w:p w:rsidR="0005566B" w:rsidRPr="00151E37" w:rsidRDefault="0005566B" w:rsidP="00834680">
            <w:pPr>
              <w:rPr>
                <w:rFonts w:cstheme="minorHAnsi"/>
                <w:sz w:val="18"/>
                <w:szCs w:val="18"/>
              </w:rPr>
            </w:pPr>
            <w:r>
              <w:rPr>
                <w:rFonts w:cstheme="minorHAnsi"/>
                <w:sz w:val="18"/>
                <w:szCs w:val="18"/>
              </w:rPr>
              <w:t xml:space="preserve">1. </w:t>
            </w:r>
            <w:r w:rsidRPr="00151E37">
              <w:rPr>
                <w:rFonts w:cstheme="minorHAnsi"/>
                <w:sz w:val="18"/>
                <w:szCs w:val="18"/>
              </w:rPr>
              <w:t xml:space="preserve">Navigate the course structure and layout. </w:t>
            </w:r>
          </w:p>
          <w:p w:rsidR="0005566B" w:rsidRDefault="0005566B" w:rsidP="00834680">
            <w:pPr>
              <w:rPr>
                <w:sz w:val="18"/>
                <w:szCs w:val="18"/>
              </w:rPr>
            </w:pPr>
            <w:r w:rsidRPr="00151E37">
              <w:rPr>
                <w:sz w:val="18"/>
                <w:szCs w:val="18"/>
              </w:rPr>
              <w:t xml:space="preserve">2. </w:t>
            </w:r>
            <w:r>
              <w:rPr>
                <w:sz w:val="18"/>
                <w:szCs w:val="18"/>
              </w:rPr>
              <w:t xml:space="preserve">Get to know your classmates and instructor. </w:t>
            </w:r>
          </w:p>
          <w:p w:rsidR="0005566B" w:rsidRDefault="0005566B" w:rsidP="00834680">
            <w:pPr>
              <w:rPr>
                <w:rFonts w:cstheme="minorHAnsi"/>
                <w:sz w:val="20"/>
                <w:szCs w:val="20"/>
              </w:rPr>
            </w:pPr>
            <w:r>
              <w:rPr>
                <w:sz w:val="18"/>
                <w:szCs w:val="18"/>
              </w:rPr>
              <w:t>3. Become familiar with ACON policies.</w:t>
            </w:r>
          </w:p>
          <w:p w:rsidR="0005566B" w:rsidRDefault="0005566B" w:rsidP="00E4281D">
            <w:pPr>
              <w:rPr>
                <w:rFonts w:cstheme="minorHAnsi"/>
                <w:sz w:val="20"/>
                <w:szCs w:val="20"/>
              </w:rPr>
            </w:pPr>
          </w:p>
          <w:p w:rsidR="0005566B" w:rsidRPr="00E4281D" w:rsidRDefault="0005566B" w:rsidP="00E4281D">
            <w:pPr>
              <w:rPr>
                <w:rFonts w:cstheme="minorHAnsi"/>
                <w:sz w:val="20"/>
                <w:szCs w:val="20"/>
              </w:rPr>
            </w:pPr>
          </w:p>
        </w:tc>
        <w:tc>
          <w:tcPr>
            <w:tcW w:w="3645" w:type="dxa"/>
          </w:tcPr>
          <w:p w:rsidR="0005566B" w:rsidRDefault="0005566B" w:rsidP="00834680">
            <w:pPr>
              <w:rPr>
                <w:rFonts w:cstheme="minorHAnsi"/>
                <w:sz w:val="18"/>
                <w:szCs w:val="18"/>
              </w:rPr>
            </w:pPr>
            <w:r>
              <w:rPr>
                <w:rFonts w:cstheme="minorHAnsi"/>
                <w:sz w:val="18"/>
                <w:szCs w:val="18"/>
              </w:rPr>
              <w:t>1. Review Module O in Canvas</w:t>
            </w:r>
            <w:r w:rsidR="008B173A">
              <w:rPr>
                <w:rFonts w:cstheme="minorHAnsi"/>
                <w:sz w:val="18"/>
                <w:szCs w:val="18"/>
              </w:rPr>
              <w:t xml:space="preserve"> </w:t>
            </w:r>
            <w:r w:rsidR="008B173A" w:rsidRPr="00C83EF3">
              <w:rPr>
                <w:rFonts w:cstheme="minorHAnsi"/>
                <w:i/>
                <w:sz w:val="18"/>
                <w:szCs w:val="18"/>
              </w:rPr>
              <w:t>(MO</w:t>
            </w:r>
            <w:r w:rsidR="00792500">
              <w:rPr>
                <w:rFonts w:cstheme="minorHAnsi"/>
                <w:i/>
                <w:sz w:val="18"/>
                <w:szCs w:val="18"/>
              </w:rPr>
              <w:t xml:space="preserve"> </w:t>
            </w:r>
            <w:r w:rsidR="008B173A" w:rsidRPr="00C83EF3">
              <w:rPr>
                <w:rFonts w:cstheme="minorHAnsi"/>
                <w:i/>
                <w:sz w:val="18"/>
                <w:szCs w:val="18"/>
              </w:rPr>
              <w:t>1)</w:t>
            </w:r>
          </w:p>
          <w:p w:rsidR="0005566B" w:rsidRDefault="0005566B" w:rsidP="00834680">
            <w:pPr>
              <w:rPr>
                <w:rFonts w:cstheme="minorHAnsi"/>
                <w:sz w:val="18"/>
                <w:szCs w:val="18"/>
              </w:rPr>
            </w:pPr>
            <w:r>
              <w:rPr>
                <w:rFonts w:cstheme="minorHAnsi"/>
                <w:sz w:val="18"/>
                <w:szCs w:val="18"/>
              </w:rPr>
              <w:t>2. Participate in the “Introduce Yourself” discussion in Canvas</w:t>
            </w:r>
            <w:r w:rsidR="008B173A" w:rsidRPr="00C83EF3">
              <w:rPr>
                <w:rFonts w:cstheme="minorHAnsi"/>
                <w:i/>
                <w:sz w:val="18"/>
                <w:szCs w:val="18"/>
              </w:rPr>
              <w:t xml:space="preserve"> (MO</w:t>
            </w:r>
            <w:r w:rsidR="00792500">
              <w:rPr>
                <w:rFonts w:cstheme="minorHAnsi"/>
                <w:i/>
                <w:sz w:val="18"/>
                <w:szCs w:val="18"/>
              </w:rPr>
              <w:t xml:space="preserve"> </w:t>
            </w:r>
            <w:r w:rsidR="008B173A" w:rsidRPr="00C83EF3">
              <w:rPr>
                <w:rFonts w:cstheme="minorHAnsi"/>
                <w:i/>
                <w:sz w:val="18"/>
                <w:szCs w:val="18"/>
              </w:rPr>
              <w:t>2)</w:t>
            </w:r>
            <w:r>
              <w:rPr>
                <w:rFonts w:cstheme="minorHAnsi"/>
                <w:sz w:val="18"/>
                <w:szCs w:val="18"/>
              </w:rPr>
              <w:t xml:space="preserve"> </w:t>
            </w:r>
          </w:p>
          <w:p w:rsidR="0005566B" w:rsidRPr="00E4281D" w:rsidRDefault="008B173A" w:rsidP="00834680">
            <w:pPr>
              <w:pStyle w:val="ListParagraph"/>
              <w:ind w:left="0"/>
              <w:rPr>
                <w:rFonts w:cstheme="minorHAnsi"/>
                <w:sz w:val="20"/>
                <w:szCs w:val="20"/>
              </w:rPr>
            </w:pPr>
            <w:r>
              <w:rPr>
                <w:rFonts w:cstheme="minorHAnsi"/>
                <w:sz w:val="18"/>
                <w:szCs w:val="18"/>
              </w:rPr>
              <w:t xml:space="preserve">3. Review ACON policies </w:t>
            </w:r>
            <w:r w:rsidRPr="00C83EF3">
              <w:rPr>
                <w:rFonts w:cstheme="minorHAnsi"/>
                <w:i/>
                <w:sz w:val="18"/>
                <w:szCs w:val="18"/>
              </w:rPr>
              <w:t>(MO</w:t>
            </w:r>
            <w:r w:rsidR="00792500">
              <w:rPr>
                <w:rFonts w:cstheme="minorHAnsi"/>
                <w:i/>
                <w:sz w:val="18"/>
                <w:szCs w:val="18"/>
              </w:rPr>
              <w:t xml:space="preserve"> </w:t>
            </w:r>
            <w:r w:rsidRPr="00C83EF3">
              <w:rPr>
                <w:rFonts w:cstheme="minorHAnsi"/>
                <w:i/>
                <w:sz w:val="18"/>
                <w:szCs w:val="18"/>
              </w:rPr>
              <w:t>3</w:t>
            </w:r>
            <w:r>
              <w:rPr>
                <w:rFonts w:cstheme="minorHAnsi"/>
                <w:sz w:val="18"/>
                <w:szCs w:val="18"/>
              </w:rPr>
              <w:t>)</w:t>
            </w:r>
          </w:p>
        </w:tc>
        <w:tc>
          <w:tcPr>
            <w:tcW w:w="3645" w:type="dxa"/>
          </w:tcPr>
          <w:p w:rsidR="0005566B" w:rsidRDefault="0005566B" w:rsidP="00834680">
            <w:pPr>
              <w:rPr>
                <w:rFonts w:cstheme="minorHAnsi"/>
                <w:sz w:val="18"/>
                <w:szCs w:val="18"/>
              </w:rPr>
            </w:pPr>
            <w:r>
              <w:rPr>
                <w:rFonts w:cstheme="minorHAnsi"/>
                <w:sz w:val="18"/>
                <w:szCs w:val="18"/>
              </w:rPr>
              <w:t xml:space="preserve">1. Complete the Canvas Student Orientation Course </w:t>
            </w:r>
            <w:r w:rsidRPr="00C83EF3">
              <w:rPr>
                <w:rFonts w:cstheme="minorHAnsi"/>
                <w:i/>
                <w:sz w:val="18"/>
                <w:szCs w:val="18"/>
              </w:rPr>
              <w:t>(MO</w:t>
            </w:r>
            <w:r w:rsidR="00792500">
              <w:rPr>
                <w:rFonts w:cstheme="minorHAnsi"/>
                <w:i/>
                <w:sz w:val="18"/>
                <w:szCs w:val="18"/>
              </w:rPr>
              <w:t xml:space="preserve"> </w:t>
            </w:r>
            <w:r w:rsidRPr="00C83EF3">
              <w:rPr>
                <w:rFonts w:cstheme="minorHAnsi"/>
                <w:i/>
                <w:sz w:val="18"/>
                <w:szCs w:val="18"/>
              </w:rPr>
              <w:t>1).</w:t>
            </w:r>
            <w:r>
              <w:rPr>
                <w:rFonts w:cstheme="minorHAnsi"/>
                <w:sz w:val="18"/>
                <w:szCs w:val="18"/>
              </w:rPr>
              <w:t xml:space="preserve"> </w:t>
            </w:r>
          </w:p>
          <w:p w:rsidR="0005566B" w:rsidRDefault="0005566B" w:rsidP="00834680">
            <w:pPr>
              <w:rPr>
                <w:rFonts w:cstheme="minorHAnsi"/>
                <w:sz w:val="18"/>
                <w:szCs w:val="18"/>
              </w:rPr>
            </w:pPr>
            <w:r>
              <w:rPr>
                <w:rFonts w:cstheme="minorHAnsi"/>
                <w:sz w:val="18"/>
                <w:szCs w:val="18"/>
              </w:rPr>
              <w:t xml:space="preserve">2. Introduce yourself to the class by participating in the “Introduce Yourself” discussion </w:t>
            </w:r>
            <w:r w:rsidRPr="00C83EF3">
              <w:rPr>
                <w:rFonts w:cstheme="minorHAnsi"/>
                <w:i/>
                <w:sz w:val="18"/>
                <w:szCs w:val="18"/>
              </w:rPr>
              <w:t>(MO</w:t>
            </w:r>
            <w:r w:rsidR="00792500">
              <w:rPr>
                <w:rFonts w:cstheme="minorHAnsi"/>
                <w:i/>
                <w:sz w:val="18"/>
                <w:szCs w:val="18"/>
              </w:rPr>
              <w:t xml:space="preserve"> </w:t>
            </w:r>
            <w:r w:rsidRPr="00C83EF3">
              <w:rPr>
                <w:rFonts w:cstheme="minorHAnsi"/>
                <w:i/>
                <w:sz w:val="18"/>
                <w:szCs w:val="18"/>
              </w:rPr>
              <w:t>2).</w:t>
            </w:r>
            <w:r>
              <w:rPr>
                <w:rFonts w:cstheme="minorHAnsi"/>
                <w:sz w:val="18"/>
                <w:szCs w:val="18"/>
              </w:rPr>
              <w:t xml:space="preserve"> </w:t>
            </w:r>
          </w:p>
          <w:p w:rsidR="0005566B" w:rsidRDefault="0005566B" w:rsidP="00834680">
            <w:pPr>
              <w:rPr>
                <w:rFonts w:cstheme="minorHAnsi"/>
                <w:sz w:val="18"/>
                <w:szCs w:val="18"/>
              </w:rPr>
            </w:pPr>
            <w:r>
              <w:rPr>
                <w:rFonts w:cstheme="minorHAnsi"/>
                <w:sz w:val="18"/>
                <w:szCs w:val="18"/>
              </w:rPr>
              <w:t xml:space="preserve">3. Complete Academic Honesty quiz </w:t>
            </w:r>
            <w:r w:rsidRPr="00C83EF3">
              <w:rPr>
                <w:rFonts w:cstheme="minorHAnsi"/>
                <w:i/>
                <w:sz w:val="18"/>
                <w:szCs w:val="18"/>
              </w:rPr>
              <w:t>(MO</w:t>
            </w:r>
            <w:r w:rsidR="00792500">
              <w:rPr>
                <w:rFonts w:cstheme="minorHAnsi"/>
                <w:i/>
                <w:sz w:val="18"/>
                <w:szCs w:val="18"/>
              </w:rPr>
              <w:t xml:space="preserve"> </w:t>
            </w:r>
            <w:r w:rsidRPr="00C83EF3">
              <w:rPr>
                <w:rFonts w:cstheme="minorHAnsi"/>
                <w:i/>
                <w:sz w:val="18"/>
                <w:szCs w:val="18"/>
              </w:rPr>
              <w:t>3).</w:t>
            </w:r>
            <w:r w:rsidRPr="00DD627D">
              <w:rPr>
                <w:rFonts w:cstheme="minorHAnsi"/>
                <w:i/>
                <w:sz w:val="18"/>
                <w:szCs w:val="18"/>
              </w:rPr>
              <w:t xml:space="preserve"> </w:t>
            </w:r>
          </w:p>
          <w:p w:rsidR="0005566B" w:rsidRPr="00E4281D" w:rsidRDefault="0005566B" w:rsidP="00834680">
            <w:pPr>
              <w:pStyle w:val="ListParagraph"/>
              <w:ind w:left="0"/>
              <w:rPr>
                <w:rFonts w:cstheme="minorHAnsi"/>
                <w:sz w:val="20"/>
                <w:szCs w:val="20"/>
              </w:rPr>
            </w:pPr>
            <w:r>
              <w:rPr>
                <w:rFonts w:cstheme="minorHAnsi"/>
                <w:sz w:val="18"/>
                <w:szCs w:val="18"/>
              </w:rPr>
              <w:t xml:space="preserve">4. Complete APA quiz </w:t>
            </w:r>
            <w:r w:rsidRPr="00C83EF3">
              <w:rPr>
                <w:rFonts w:cstheme="minorHAnsi"/>
                <w:i/>
                <w:sz w:val="18"/>
                <w:szCs w:val="18"/>
              </w:rPr>
              <w:t>(MO</w:t>
            </w:r>
            <w:r w:rsidR="00792500">
              <w:rPr>
                <w:rFonts w:cstheme="minorHAnsi"/>
                <w:i/>
                <w:sz w:val="18"/>
                <w:szCs w:val="18"/>
              </w:rPr>
              <w:t xml:space="preserve"> </w:t>
            </w:r>
            <w:r w:rsidRPr="00C83EF3">
              <w:rPr>
                <w:rFonts w:cstheme="minorHAnsi"/>
                <w:i/>
                <w:sz w:val="18"/>
                <w:szCs w:val="18"/>
              </w:rPr>
              <w:t>3).</w:t>
            </w:r>
          </w:p>
        </w:tc>
      </w:tr>
      <w:tr w:rsidR="0005566B" w:rsidRPr="00E4281D" w:rsidTr="000F431A">
        <w:trPr>
          <w:trHeight w:val="338"/>
        </w:trPr>
        <w:tc>
          <w:tcPr>
            <w:tcW w:w="3325" w:type="dxa"/>
            <w:vMerge/>
          </w:tcPr>
          <w:p w:rsidR="0005566B" w:rsidRPr="00E4281D" w:rsidRDefault="0005566B" w:rsidP="00931CFD">
            <w:pPr>
              <w:rPr>
                <w:rFonts w:cstheme="minorHAnsi"/>
                <w:sz w:val="20"/>
                <w:szCs w:val="20"/>
              </w:rPr>
            </w:pPr>
          </w:p>
        </w:tc>
        <w:tc>
          <w:tcPr>
            <w:tcW w:w="11160" w:type="dxa"/>
            <w:gridSpan w:val="3"/>
            <w:shd w:val="clear" w:color="auto" w:fill="D9D9D9" w:themeFill="background1" w:themeFillShade="D9"/>
            <w:vAlign w:val="center"/>
          </w:tcPr>
          <w:p w:rsidR="0005566B" w:rsidRPr="00CE0DA7" w:rsidRDefault="0005566B" w:rsidP="00834680">
            <w:pPr>
              <w:pStyle w:val="Heading3"/>
              <w:jc w:val="center"/>
              <w:rPr>
                <w:b/>
              </w:rPr>
            </w:pPr>
            <w:r>
              <w:rPr>
                <w:b/>
                <w:color w:val="auto"/>
              </w:rPr>
              <w:t>Module 1</w:t>
            </w:r>
            <w:r w:rsidRPr="00CE0DA7">
              <w:rPr>
                <w:b/>
                <w:color w:val="auto"/>
              </w:rPr>
              <w:t xml:space="preserve">: </w:t>
            </w:r>
            <w:r w:rsidR="0053227F">
              <w:rPr>
                <w:b/>
                <w:color w:val="auto"/>
              </w:rPr>
              <w:t>Introduction to Leadership and Management</w:t>
            </w:r>
          </w:p>
        </w:tc>
      </w:tr>
      <w:tr w:rsidR="0005566B" w:rsidRPr="00E4281D" w:rsidTr="000F431A">
        <w:trPr>
          <w:trHeight w:val="1440"/>
        </w:trPr>
        <w:tc>
          <w:tcPr>
            <w:tcW w:w="3325" w:type="dxa"/>
            <w:vMerge/>
          </w:tcPr>
          <w:p w:rsidR="0005566B" w:rsidRPr="00E4281D" w:rsidRDefault="0005566B" w:rsidP="00834680">
            <w:pPr>
              <w:rPr>
                <w:rFonts w:cstheme="minorHAnsi"/>
                <w:sz w:val="20"/>
                <w:szCs w:val="20"/>
              </w:rPr>
            </w:pPr>
          </w:p>
        </w:tc>
        <w:tc>
          <w:tcPr>
            <w:tcW w:w="3870" w:type="dxa"/>
          </w:tcPr>
          <w:p w:rsidR="0005566B" w:rsidRPr="008B2703" w:rsidRDefault="0005566B" w:rsidP="00834680">
            <w:pPr>
              <w:rPr>
                <w:sz w:val="18"/>
                <w:szCs w:val="18"/>
              </w:rPr>
            </w:pPr>
            <w:r w:rsidRPr="008B2703">
              <w:rPr>
                <w:sz w:val="18"/>
                <w:szCs w:val="18"/>
              </w:rPr>
              <w:t xml:space="preserve">1. </w:t>
            </w:r>
            <w:r w:rsidR="0053227F">
              <w:rPr>
                <w:sz w:val="18"/>
                <w:szCs w:val="18"/>
              </w:rPr>
              <w:t>Describe</w:t>
            </w:r>
            <w:r w:rsidRPr="008B2703">
              <w:rPr>
                <w:sz w:val="18"/>
                <w:szCs w:val="18"/>
              </w:rPr>
              <w:t xml:space="preserve"> various</w:t>
            </w:r>
            <w:r w:rsidR="0053227F">
              <w:rPr>
                <w:sz w:val="18"/>
                <w:szCs w:val="18"/>
              </w:rPr>
              <w:t xml:space="preserve"> leadership and management theories. </w:t>
            </w:r>
            <w:r w:rsidR="0053227F">
              <w:rPr>
                <w:i/>
                <w:sz w:val="18"/>
                <w:szCs w:val="18"/>
              </w:rPr>
              <w:t>(CO 1</w:t>
            </w:r>
            <w:r w:rsidRPr="00272FDC">
              <w:rPr>
                <w:i/>
                <w:sz w:val="18"/>
                <w:szCs w:val="18"/>
              </w:rPr>
              <w:t>)</w:t>
            </w:r>
            <w:r w:rsidRPr="008B2703">
              <w:rPr>
                <w:sz w:val="18"/>
                <w:szCs w:val="18"/>
              </w:rPr>
              <w:br/>
              <w:t xml:space="preserve">2. </w:t>
            </w:r>
            <w:r w:rsidR="0053227F">
              <w:rPr>
                <w:sz w:val="18"/>
                <w:szCs w:val="18"/>
              </w:rPr>
              <w:t>Discuss leadership and management traits.</w:t>
            </w:r>
            <w:r>
              <w:rPr>
                <w:sz w:val="18"/>
                <w:szCs w:val="18"/>
              </w:rPr>
              <w:t xml:space="preserve"> </w:t>
            </w:r>
            <w:r w:rsidRPr="00272FDC">
              <w:rPr>
                <w:i/>
                <w:sz w:val="18"/>
                <w:szCs w:val="18"/>
              </w:rPr>
              <w:t>(CO</w:t>
            </w:r>
            <w:r w:rsidR="0053227F">
              <w:rPr>
                <w:i/>
                <w:sz w:val="18"/>
                <w:szCs w:val="18"/>
              </w:rPr>
              <w:t xml:space="preserve"> 1,</w:t>
            </w:r>
            <w:r w:rsidRPr="00272FDC">
              <w:rPr>
                <w:i/>
                <w:sz w:val="18"/>
                <w:szCs w:val="18"/>
              </w:rPr>
              <w:t>5)</w:t>
            </w:r>
            <w:r w:rsidRPr="008B2703">
              <w:rPr>
                <w:sz w:val="18"/>
                <w:szCs w:val="18"/>
              </w:rPr>
              <w:br/>
              <w:t>3.</w:t>
            </w:r>
            <w:r w:rsidR="0053227F">
              <w:rPr>
                <w:sz w:val="18"/>
                <w:szCs w:val="18"/>
              </w:rPr>
              <w:t xml:space="preserve"> Identify common leadership styles and describe situations in which each leadership style could be appropriate</w:t>
            </w:r>
            <w:r w:rsidRPr="008B2703">
              <w:rPr>
                <w:sz w:val="18"/>
                <w:szCs w:val="18"/>
              </w:rPr>
              <w:t>.</w:t>
            </w:r>
            <w:r>
              <w:rPr>
                <w:sz w:val="18"/>
                <w:szCs w:val="18"/>
              </w:rPr>
              <w:t xml:space="preserve"> </w:t>
            </w:r>
            <w:r w:rsidR="00792500">
              <w:rPr>
                <w:i/>
                <w:sz w:val="18"/>
                <w:szCs w:val="18"/>
              </w:rPr>
              <w:t>(CO 1,</w:t>
            </w:r>
            <w:r w:rsidR="0053227F">
              <w:rPr>
                <w:i/>
                <w:sz w:val="18"/>
                <w:szCs w:val="18"/>
              </w:rPr>
              <w:t>5</w:t>
            </w:r>
            <w:r w:rsidRPr="00272FDC">
              <w:rPr>
                <w:i/>
                <w:sz w:val="18"/>
                <w:szCs w:val="18"/>
              </w:rPr>
              <w:t>)</w:t>
            </w:r>
            <w:r w:rsidRPr="008B2703">
              <w:rPr>
                <w:sz w:val="18"/>
                <w:szCs w:val="18"/>
              </w:rPr>
              <w:br/>
              <w:t xml:space="preserve">4. </w:t>
            </w:r>
            <w:r w:rsidR="0053227F">
              <w:rPr>
                <w:sz w:val="18"/>
                <w:szCs w:val="18"/>
              </w:rPr>
              <w:t>Analyze how future paradigm shifts in health care could affect the necessary leadership skills of nurses.</w:t>
            </w:r>
            <w:r>
              <w:rPr>
                <w:sz w:val="18"/>
                <w:szCs w:val="18"/>
              </w:rPr>
              <w:t xml:space="preserve"> </w:t>
            </w:r>
            <w:r w:rsidR="00792500">
              <w:rPr>
                <w:i/>
                <w:sz w:val="18"/>
                <w:szCs w:val="18"/>
              </w:rPr>
              <w:t>(CO 1,</w:t>
            </w:r>
            <w:r w:rsidR="0053227F">
              <w:rPr>
                <w:i/>
                <w:sz w:val="18"/>
                <w:szCs w:val="18"/>
              </w:rPr>
              <w:t>5</w:t>
            </w:r>
            <w:r>
              <w:rPr>
                <w:i/>
                <w:sz w:val="18"/>
                <w:szCs w:val="18"/>
              </w:rPr>
              <w:t>)</w:t>
            </w:r>
          </w:p>
          <w:p w:rsidR="0005566B" w:rsidRPr="00E4281D" w:rsidRDefault="0005566B" w:rsidP="00834680">
            <w:pPr>
              <w:rPr>
                <w:rFonts w:cstheme="minorHAnsi"/>
                <w:sz w:val="20"/>
                <w:szCs w:val="20"/>
              </w:rPr>
            </w:pPr>
          </w:p>
        </w:tc>
        <w:tc>
          <w:tcPr>
            <w:tcW w:w="3645" w:type="dxa"/>
          </w:tcPr>
          <w:p w:rsidR="0005566B" w:rsidRDefault="0005566B" w:rsidP="00834680">
            <w:pPr>
              <w:rPr>
                <w:rFonts w:cstheme="minorHAnsi"/>
                <w:sz w:val="18"/>
                <w:szCs w:val="18"/>
              </w:rPr>
            </w:pPr>
            <w:r w:rsidRPr="009F33FA">
              <w:rPr>
                <w:rFonts w:cstheme="minorHAnsi"/>
                <w:sz w:val="18"/>
                <w:szCs w:val="18"/>
              </w:rPr>
              <w:t xml:space="preserve">1. </w:t>
            </w:r>
            <w:r w:rsidR="0053227F">
              <w:rPr>
                <w:rFonts w:cstheme="minorHAnsi"/>
                <w:sz w:val="18"/>
                <w:szCs w:val="18"/>
              </w:rPr>
              <w:t>Read chapters 2 and 3 in your text.</w:t>
            </w:r>
            <w:r w:rsidR="00940290">
              <w:rPr>
                <w:rFonts w:cstheme="minorHAnsi"/>
                <w:sz w:val="18"/>
                <w:szCs w:val="18"/>
              </w:rPr>
              <w:t xml:space="preserve"> </w:t>
            </w:r>
            <w:r w:rsidR="00940290" w:rsidRPr="00940290">
              <w:rPr>
                <w:rFonts w:cstheme="minorHAnsi"/>
                <w:i/>
                <w:sz w:val="18"/>
                <w:szCs w:val="18"/>
              </w:rPr>
              <w:t>(MO 1-4)</w:t>
            </w:r>
            <w:r>
              <w:rPr>
                <w:rFonts w:cstheme="minorHAnsi"/>
                <w:sz w:val="18"/>
                <w:szCs w:val="18"/>
              </w:rPr>
              <w:t xml:space="preserve"> </w:t>
            </w:r>
          </w:p>
          <w:p w:rsidR="0005566B" w:rsidRDefault="0005566B" w:rsidP="00834680">
            <w:pPr>
              <w:rPr>
                <w:rFonts w:cstheme="minorHAnsi"/>
                <w:sz w:val="18"/>
                <w:szCs w:val="18"/>
              </w:rPr>
            </w:pPr>
            <w:r>
              <w:rPr>
                <w:rFonts w:cstheme="minorHAnsi"/>
                <w:sz w:val="18"/>
                <w:szCs w:val="18"/>
              </w:rPr>
              <w:t>2. Review all s</w:t>
            </w:r>
            <w:r w:rsidR="00940290">
              <w:rPr>
                <w:rFonts w:cstheme="minorHAnsi"/>
                <w:sz w:val="18"/>
                <w:szCs w:val="18"/>
              </w:rPr>
              <w:t>upplemental materials</w:t>
            </w:r>
            <w:r w:rsidR="0053227F">
              <w:rPr>
                <w:rFonts w:cstheme="minorHAnsi"/>
                <w:sz w:val="18"/>
                <w:szCs w:val="18"/>
              </w:rPr>
              <w:t xml:space="preserve"> for this unit</w:t>
            </w:r>
            <w:r w:rsidR="00940290">
              <w:rPr>
                <w:rFonts w:cstheme="minorHAnsi"/>
                <w:sz w:val="18"/>
                <w:szCs w:val="18"/>
              </w:rPr>
              <w:t xml:space="preserve"> in Canvas</w:t>
            </w:r>
            <w:r w:rsidR="00205A1C">
              <w:rPr>
                <w:rFonts w:cstheme="minorHAnsi"/>
                <w:sz w:val="18"/>
                <w:szCs w:val="18"/>
              </w:rPr>
              <w:t>.</w:t>
            </w:r>
            <w:r w:rsidR="00940290">
              <w:rPr>
                <w:rFonts w:cstheme="minorHAnsi"/>
                <w:sz w:val="18"/>
                <w:szCs w:val="18"/>
              </w:rPr>
              <w:t xml:space="preserve"> </w:t>
            </w:r>
            <w:r w:rsidR="00940290" w:rsidRPr="00940290">
              <w:rPr>
                <w:rFonts w:cstheme="minorHAnsi"/>
                <w:i/>
                <w:sz w:val="18"/>
                <w:szCs w:val="18"/>
              </w:rPr>
              <w:t>(MO 1-4)</w:t>
            </w:r>
            <w:r w:rsidR="00940290">
              <w:rPr>
                <w:rFonts w:cstheme="minorHAnsi"/>
                <w:sz w:val="18"/>
                <w:szCs w:val="18"/>
              </w:rPr>
              <w:t xml:space="preserve"> </w:t>
            </w:r>
            <w:r>
              <w:rPr>
                <w:rFonts w:cstheme="minorHAnsi"/>
                <w:sz w:val="18"/>
                <w:szCs w:val="18"/>
              </w:rPr>
              <w:t xml:space="preserve"> </w:t>
            </w:r>
          </w:p>
          <w:p w:rsidR="0005566B" w:rsidRDefault="0053227F" w:rsidP="00834680">
            <w:pPr>
              <w:rPr>
                <w:rFonts w:cstheme="minorHAnsi"/>
                <w:sz w:val="18"/>
                <w:szCs w:val="18"/>
              </w:rPr>
            </w:pPr>
            <w:r>
              <w:rPr>
                <w:rFonts w:cstheme="minorHAnsi"/>
                <w:sz w:val="18"/>
                <w:szCs w:val="18"/>
              </w:rPr>
              <w:t>3.</w:t>
            </w:r>
            <w:r w:rsidR="0005566B">
              <w:rPr>
                <w:rFonts w:cstheme="minorHAnsi"/>
                <w:sz w:val="18"/>
                <w:szCs w:val="18"/>
              </w:rPr>
              <w:t xml:space="preserve"> Complete the </w:t>
            </w:r>
            <w:r>
              <w:rPr>
                <w:rFonts w:cstheme="minorHAnsi"/>
                <w:sz w:val="18"/>
                <w:szCs w:val="18"/>
              </w:rPr>
              <w:t>post module quiz for this module</w:t>
            </w:r>
            <w:r w:rsidR="00940290">
              <w:rPr>
                <w:rFonts w:cstheme="minorHAnsi"/>
                <w:sz w:val="18"/>
                <w:szCs w:val="18"/>
              </w:rPr>
              <w:t xml:space="preserve"> (</w:t>
            </w:r>
            <w:r w:rsidR="00940290" w:rsidRPr="00940290">
              <w:rPr>
                <w:rFonts w:cstheme="minorHAnsi"/>
                <w:i/>
                <w:sz w:val="18"/>
                <w:szCs w:val="18"/>
              </w:rPr>
              <w:t>MO</w:t>
            </w:r>
            <w:r>
              <w:rPr>
                <w:rFonts w:cstheme="minorHAnsi"/>
                <w:i/>
                <w:sz w:val="18"/>
                <w:szCs w:val="18"/>
              </w:rPr>
              <w:t xml:space="preserve"> </w:t>
            </w:r>
            <w:r w:rsidR="00940290" w:rsidRPr="00940290">
              <w:rPr>
                <w:rFonts w:cstheme="minorHAnsi"/>
                <w:i/>
                <w:sz w:val="18"/>
                <w:szCs w:val="18"/>
              </w:rPr>
              <w:t>2</w:t>
            </w:r>
            <w:proofErr w:type="gramStart"/>
            <w:r w:rsidR="00205A1C">
              <w:rPr>
                <w:rFonts w:cstheme="minorHAnsi"/>
                <w:i/>
                <w:sz w:val="18"/>
                <w:szCs w:val="18"/>
              </w:rPr>
              <w:t>,3</w:t>
            </w:r>
            <w:proofErr w:type="gramEnd"/>
            <w:r w:rsidR="00940290">
              <w:rPr>
                <w:rFonts w:cstheme="minorHAnsi"/>
                <w:sz w:val="18"/>
                <w:szCs w:val="18"/>
              </w:rPr>
              <w:t>)</w:t>
            </w:r>
            <w:r w:rsidR="0005566B">
              <w:rPr>
                <w:rFonts w:cstheme="minorHAnsi"/>
                <w:sz w:val="18"/>
                <w:szCs w:val="18"/>
              </w:rPr>
              <w:t>.</w:t>
            </w:r>
          </w:p>
          <w:p w:rsidR="0005566B" w:rsidRPr="00834680" w:rsidRDefault="00C83EF3" w:rsidP="00940290">
            <w:pPr>
              <w:rPr>
                <w:rFonts w:cstheme="minorHAnsi"/>
                <w:sz w:val="18"/>
                <w:szCs w:val="18"/>
              </w:rPr>
            </w:pPr>
            <w:r>
              <w:rPr>
                <w:rFonts w:cstheme="minorHAnsi"/>
                <w:sz w:val="18"/>
                <w:szCs w:val="18"/>
              </w:rPr>
              <w:t>4</w:t>
            </w:r>
            <w:r w:rsidR="0005566B">
              <w:rPr>
                <w:rFonts w:cstheme="minorHAnsi"/>
                <w:sz w:val="18"/>
                <w:szCs w:val="18"/>
              </w:rPr>
              <w:t xml:space="preserve">. Participate in module </w:t>
            </w:r>
            <w:r w:rsidR="00205A1C">
              <w:rPr>
                <w:rFonts w:cstheme="minorHAnsi"/>
                <w:sz w:val="18"/>
                <w:szCs w:val="18"/>
              </w:rPr>
              <w:t xml:space="preserve">discussion </w:t>
            </w:r>
            <w:r w:rsidR="00940290">
              <w:rPr>
                <w:rFonts w:cstheme="minorHAnsi"/>
                <w:sz w:val="18"/>
                <w:szCs w:val="18"/>
              </w:rPr>
              <w:t>(</w:t>
            </w:r>
            <w:r w:rsidR="00940290" w:rsidRPr="00940290">
              <w:rPr>
                <w:rFonts w:cstheme="minorHAnsi"/>
                <w:i/>
                <w:sz w:val="18"/>
                <w:szCs w:val="18"/>
              </w:rPr>
              <w:t>MO 1-4)</w:t>
            </w:r>
            <w:r w:rsidR="00940290">
              <w:rPr>
                <w:rFonts w:cstheme="minorHAnsi"/>
                <w:sz w:val="18"/>
                <w:szCs w:val="18"/>
              </w:rPr>
              <w:t xml:space="preserve">. </w:t>
            </w:r>
            <w:r w:rsidR="0005566B">
              <w:rPr>
                <w:rFonts w:cstheme="minorHAnsi"/>
                <w:sz w:val="18"/>
                <w:szCs w:val="18"/>
              </w:rPr>
              <w:t xml:space="preserve"> </w:t>
            </w:r>
          </w:p>
        </w:tc>
        <w:tc>
          <w:tcPr>
            <w:tcW w:w="3645" w:type="dxa"/>
          </w:tcPr>
          <w:p w:rsidR="00047297" w:rsidRDefault="0005566B" w:rsidP="00834680">
            <w:pPr>
              <w:rPr>
                <w:rFonts w:cstheme="minorHAnsi"/>
                <w:sz w:val="18"/>
                <w:szCs w:val="18"/>
              </w:rPr>
            </w:pPr>
            <w:r>
              <w:rPr>
                <w:rFonts w:cstheme="minorHAnsi"/>
                <w:sz w:val="18"/>
                <w:szCs w:val="18"/>
              </w:rPr>
              <w:t xml:space="preserve">1. </w:t>
            </w:r>
            <w:r w:rsidR="00205A1C">
              <w:rPr>
                <w:rFonts w:cstheme="minorHAnsi"/>
                <w:sz w:val="18"/>
                <w:szCs w:val="18"/>
              </w:rPr>
              <w:t xml:space="preserve"> Compl</w:t>
            </w:r>
            <w:r w:rsidR="00B65139">
              <w:rPr>
                <w:rFonts w:cstheme="minorHAnsi"/>
                <w:sz w:val="18"/>
                <w:szCs w:val="18"/>
              </w:rPr>
              <w:t xml:space="preserve">ete the </w:t>
            </w:r>
            <w:r w:rsidR="00205A1C">
              <w:rPr>
                <w:rFonts w:cstheme="minorHAnsi"/>
                <w:sz w:val="18"/>
                <w:szCs w:val="18"/>
              </w:rPr>
              <w:t>post module quiz for this module (</w:t>
            </w:r>
            <w:r w:rsidR="00205A1C" w:rsidRPr="00940290">
              <w:rPr>
                <w:rFonts w:cstheme="minorHAnsi"/>
                <w:i/>
                <w:sz w:val="18"/>
                <w:szCs w:val="18"/>
              </w:rPr>
              <w:t>MO</w:t>
            </w:r>
            <w:r w:rsidR="00205A1C">
              <w:rPr>
                <w:rFonts w:cstheme="minorHAnsi"/>
                <w:i/>
                <w:sz w:val="18"/>
                <w:szCs w:val="18"/>
              </w:rPr>
              <w:t xml:space="preserve"> </w:t>
            </w:r>
            <w:r w:rsidR="00205A1C" w:rsidRPr="00940290">
              <w:rPr>
                <w:rFonts w:cstheme="minorHAnsi"/>
                <w:i/>
                <w:sz w:val="18"/>
                <w:szCs w:val="18"/>
              </w:rPr>
              <w:t>2</w:t>
            </w:r>
            <w:proofErr w:type="gramStart"/>
            <w:r w:rsidR="00205A1C">
              <w:rPr>
                <w:rFonts w:cstheme="minorHAnsi"/>
                <w:i/>
                <w:sz w:val="18"/>
                <w:szCs w:val="18"/>
              </w:rPr>
              <w:t>,3</w:t>
            </w:r>
            <w:proofErr w:type="gramEnd"/>
            <w:r w:rsidR="00205A1C">
              <w:rPr>
                <w:rFonts w:cstheme="minorHAnsi"/>
                <w:sz w:val="18"/>
                <w:szCs w:val="18"/>
              </w:rPr>
              <w:t>).</w:t>
            </w:r>
            <w:r w:rsidR="00047297">
              <w:rPr>
                <w:rFonts w:cstheme="minorHAnsi"/>
                <w:sz w:val="18"/>
                <w:szCs w:val="18"/>
              </w:rPr>
              <w:t xml:space="preserve"> </w:t>
            </w:r>
            <w:r w:rsidR="00047297">
              <w:rPr>
                <w:rFonts w:cstheme="minorHAnsi"/>
                <w:b/>
                <w:i/>
                <w:sz w:val="18"/>
                <w:szCs w:val="18"/>
              </w:rPr>
              <w:t xml:space="preserve">25 </w:t>
            </w:r>
            <w:r w:rsidR="00047297" w:rsidRPr="0084138D">
              <w:rPr>
                <w:rFonts w:cstheme="minorHAnsi"/>
                <w:b/>
                <w:i/>
                <w:sz w:val="18"/>
                <w:szCs w:val="18"/>
              </w:rPr>
              <w:t>points</w:t>
            </w:r>
          </w:p>
          <w:p w:rsidR="0005566B" w:rsidRDefault="00047297" w:rsidP="00834680">
            <w:pPr>
              <w:rPr>
                <w:rFonts w:cstheme="minorHAnsi"/>
                <w:sz w:val="18"/>
                <w:szCs w:val="18"/>
              </w:rPr>
            </w:pPr>
            <w:r>
              <w:rPr>
                <w:rFonts w:cstheme="minorHAnsi"/>
                <w:sz w:val="18"/>
                <w:szCs w:val="18"/>
              </w:rPr>
              <w:t xml:space="preserve">2. </w:t>
            </w:r>
            <w:r w:rsidR="0005566B">
              <w:rPr>
                <w:rFonts w:cstheme="minorHAnsi"/>
                <w:sz w:val="18"/>
                <w:szCs w:val="18"/>
              </w:rPr>
              <w:t>Dis</w:t>
            </w:r>
            <w:r>
              <w:rPr>
                <w:rFonts w:cstheme="minorHAnsi"/>
                <w:sz w:val="18"/>
                <w:szCs w:val="18"/>
              </w:rPr>
              <w:t>cussion: Participate in the Module 1 discussion topic</w:t>
            </w:r>
            <w:r w:rsidR="00C83EF3">
              <w:rPr>
                <w:rFonts w:cstheme="minorHAnsi"/>
                <w:sz w:val="18"/>
                <w:szCs w:val="18"/>
              </w:rPr>
              <w:t xml:space="preserve"> (</w:t>
            </w:r>
            <w:r w:rsidR="006200D9">
              <w:rPr>
                <w:rFonts w:cstheme="minorHAnsi"/>
                <w:i/>
                <w:sz w:val="18"/>
                <w:szCs w:val="18"/>
              </w:rPr>
              <w:t>MO 1-</w:t>
            </w:r>
            <w:proofErr w:type="gramStart"/>
            <w:r w:rsidR="006200D9">
              <w:rPr>
                <w:rFonts w:cstheme="minorHAnsi"/>
                <w:i/>
                <w:sz w:val="18"/>
                <w:szCs w:val="18"/>
              </w:rPr>
              <w:t>4</w:t>
            </w:r>
            <w:r>
              <w:rPr>
                <w:rFonts w:cstheme="minorHAnsi"/>
                <w:sz w:val="18"/>
                <w:szCs w:val="18"/>
              </w:rPr>
              <w:t xml:space="preserve"> </w:t>
            </w:r>
            <w:r w:rsidR="0005566B">
              <w:rPr>
                <w:rFonts w:cstheme="minorHAnsi"/>
                <w:sz w:val="18"/>
                <w:szCs w:val="18"/>
              </w:rPr>
              <w:t>)</w:t>
            </w:r>
            <w:proofErr w:type="gramEnd"/>
            <w:r w:rsidR="0005566B">
              <w:rPr>
                <w:rFonts w:cstheme="minorHAnsi"/>
                <w:sz w:val="18"/>
                <w:szCs w:val="18"/>
              </w:rPr>
              <w:t xml:space="preserve">. </w:t>
            </w:r>
            <w:r w:rsidR="0005566B">
              <w:rPr>
                <w:rFonts w:cstheme="minorHAnsi"/>
                <w:b/>
                <w:i/>
                <w:sz w:val="18"/>
                <w:szCs w:val="18"/>
              </w:rPr>
              <w:t xml:space="preserve">50 </w:t>
            </w:r>
            <w:r>
              <w:rPr>
                <w:rFonts w:cstheme="minorHAnsi"/>
                <w:b/>
                <w:i/>
                <w:sz w:val="18"/>
                <w:szCs w:val="18"/>
              </w:rPr>
              <w:t>points</w:t>
            </w:r>
          </w:p>
          <w:p w:rsidR="0005566B" w:rsidRDefault="0005566B" w:rsidP="00834680">
            <w:pPr>
              <w:rPr>
                <w:rFonts w:cstheme="minorHAnsi"/>
                <w:sz w:val="18"/>
                <w:szCs w:val="18"/>
              </w:rPr>
            </w:pPr>
            <w:r>
              <w:rPr>
                <w:rFonts w:cstheme="minorHAnsi"/>
                <w:b/>
                <w:i/>
                <w:sz w:val="18"/>
                <w:szCs w:val="18"/>
              </w:rPr>
              <w:t xml:space="preserve"> </w:t>
            </w:r>
          </w:p>
          <w:p w:rsidR="0005566B" w:rsidRDefault="0005566B" w:rsidP="00834680">
            <w:pPr>
              <w:rPr>
                <w:rFonts w:cstheme="minorHAnsi"/>
                <w:sz w:val="18"/>
                <w:szCs w:val="18"/>
              </w:rPr>
            </w:pPr>
          </w:p>
          <w:p w:rsidR="0005566B" w:rsidRPr="0052281E" w:rsidRDefault="00047297" w:rsidP="00834680">
            <w:pPr>
              <w:jc w:val="center"/>
              <w:rPr>
                <w:rFonts w:cstheme="minorHAnsi"/>
                <w:b/>
                <w:sz w:val="18"/>
                <w:szCs w:val="18"/>
              </w:rPr>
            </w:pPr>
            <w:r>
              <w:rPr>
                <w:rFonts w:cstheme="minorHAnsi"/>
                <w:b/>
                <w:sz w:val="18"/>
                <w:szCs w:val="18"/>
              </w:rPr>
              <w:t>Total Points 75</w:t>
            </w:r>
          </w:p>
        </w:tc>
      </w:tr>
      <w:tr w:rsidR="0005566B" w:rsidRPr="00E4281D" w:rsidTr="000F431A">
        <w:trPr>
          <w:trHeight w:val="346"/>
        </w:trPr>
        <w:tc>
          <w:tcPr>
            <w:tcW w:w="3325" w:type="dxa"/>
            <w:vMerge/>
          </w:tcPr>
          <w:p w:rsidR="0005566B" w:rsidRPr="00E4281D" w:rsidRDefault="0005566B" w:rsidP="00931CFD">
            <w:pPr>
              <w:rPr>
                <w:rFonts w:cstheme="minorHAnsi"/>
                <w:sz w:val="20"/>
                <w:szCs w:val="20"/>
              </w:rPr>
            </w:pPr>
          </w:p>
        </w:tc>
        <w:tc>
          <w:tcPr>
            <w:tcW w:w="11160" w:type="dxa"/>
            <w:gridSpan w:val="3"/>
            <w:shd w:val="clear" w:color="auto" w:fill="D9D9D9" w:themeFill="background1" w:themeFillShade="D9"/>
            <w:vAlign w:val="center"/>
          </w:tcPr>
          <w:p w:rsidR="0005566B" w:rsidRPr="00CE0DA7" w:rsidRDefault="0005566B" w:rsidP="00834680">
            <w:pPr>
              <w:pStyle w:val="Heading3"/>
              <w:jc w:val="center"/>
              <w:rPr>
                <w:b/>
              </w:rPr>
            </w:pPr>
            <w:r w:rsidRPr="00CE0DA7">
              <w:rPr>
                <w:b/>
                <w:color w:val="auto"/>
              </w:rPr>
              <w:t xml:space="preserve">Module </w:t>
            </w:r>
            <w:r>
              <w:rPr>
                <w:b/>
                <w:color w:val="auto"/>
              </w:rPr>
              <w:t>2</w:t>
            </w:r>
            <w:r w:rsidRPr="00CE0DA7">
              <w:rPr>
                <w:b/>
                <w:color w:val="auto"/>
              </w:rPr>
              <w:t xml:space="preserve">: </w:t>
            </w:r>
            <w:r w:rsidR="00047297">
              <w:rPr>
                <w:b/>
                <w:color w:val="auto"/>
              </w:rPr>
              <w:t>Ethics, Law, and Advocacy</w:t>
            </w:r>
          </w:p>
        </w:tc>
      </w:tr>
      <w:tr w:rsidR="0005566B" w:rsidRPr="00E4281D" w:rsidTr="000F431A">
        <w:trPr>
          <w:trHeight w:val="1440"/>
        </w:trPr>
        <w:tc>
          <w:tcPr>
            <w:tcW w:w="3325" w:type="dxa"/>
            <w:vMerge/>
          </w:tcPr>
          <w:p w:rsidR="0005566B" w:rsidRPr="00E4281D" w:rsidRDefault="0005566B" w:rsidP="00931CFD">
            <w:pPr>
              <w:rPr>
                <w:rFonts w:cstheme="minorHAnsi"/>
                <w:sz w:val="20"/>
                <w:szCs w:val="20"/>
              </w:rPr>
            </w:pPr>
          </w:p>
        </w:tc>
        <w:tc>
          <w:tcPr>
            <w:tcW w:w="3870" w:type="dxa"/>
          </w:tcPr>
          <w:p w:rsidR="0005566B" w:rsidRPr="00790BA8" w:rsidRDefault="00792500" w:rsidP="00834680">
            <w:pPr>
              <w:rPr>
                <w:rFonts w:cstheme="minorHAnsi"/>
                <w:sz w:val="18"/>
                <w:szCs w:val="18"/>
              </w:rPr>
            </w:pPr>
            <w:r>
              <w:rPr>
                <w:rFonts w:cstheme="minorHAnsi"/>
                <w:sz w:val="18"/>
                <w:szCs w:val="18"/>
              </w:rPr>
              <w:t>1. Examine</w:t>
            </w:r>
            <w:r w:rsidR="006200D9">
              <w:rPr>
                <w:rFonts w:cstheme="minorHAnsi"/>
                <w:sz w:val="18"/>
                <w:szCs w:val="18"/>
              </w:rPr>
              <w:t xml:space="preserve"> ethics and ethical dilemmas in nursing</w:t>
            </w:r>
            <w:r w:rsidR="0005566B" w:rsidRPr="00790BA8">
              <w:rPr>
                <w:rFonts w:cstheme="minorHAnsi"/>
                <w:sz w:val="18"/>
                <w:szCs w:val="18"/>
              </w:rPr>
              <w:t xml:space="preserve">. </w:t>
            </w:r>
            <w:r w:rsidR="0005566B">
              <w:rPr>
                <w:i/>
                <w:sz w:val="18"/>
                <w:szCs w:val="18"/>
              </w:rPr>
              <w:t>(CO</w:t>
            </w:r>
            <w:r>
              <w:rPr>
                <w:i/>
                <w:sz w:val="18"/>
                <w:szCs w:val="18"/>
              </w:rPr>
              <w:t xml:space="preserve"> 1,8</w:t>
            </w:r>
            <w:r w:rsidR="0005566B">
              <w:rPr>
                <w:i/>
                <w:sz w:val="18"/>
                <w:szCs w:val="18"/>
              </w:rPr>
              <w:t>)</w:t>
            </w:r>
          </w:p>
          <w:p w:rsidR="0005566B" w:rsidRPr="00790BA8" w:rsidRDefault="00792500" w:rsidP="00834680">
            <w:pPr>
              <w:rPr>
                <w:rFonts w:cstheme="minorHAnsi"/>
                <w:sz w:val="18"/>
                <w:szCs w:val="18"/>
              </w:rPr>
            </w:pPr>
            <w:r>
              <w:rPr>
                <w:rFonts w:cstheme="minorHAnsi"/>
                <w:sz w:val="18"/>
                <w:szCs w:val="18"/>
              </w:rPr>
              <w:t>2. Describe the major ethical frameworks and ethical principles which guide nurse managers</w:t>
            </w:r>
            <w:r w:rsidR="0005566B" w:rsidRPr="00790BA8">
              <w:rPr>
                <w:rFonts w:cstheme="minorHAnsi"/>
                <w:sz w:val="18"/>
                <w:szCs w:val="18"/>
              </w:rPr>
              <w:t>.</w:t>
            </w:r>
            <w:r w:rsidR="0005566B">
              <w:rPr>
                <w:rFonts w:cstheme="minorHAnsi"/>
                <w:sz w:val="18"/>
                <w:szCs w:val="18"/>
              </w:rPr>
              <w:t xml:space="preserve"> </w:t>
            </w:r>
            <w:r>
              <w:rPr>
                <w:i/>
                <w:sz w:val="18"/>
                <w:szCs w:val="18"/>
              </w:rPr>
              <w:t>(CO 2</w:t>
            </w:r>
            <w:r w:rsidR="0005566B">
              <w:rPr>
                <w:i/>
                <w:sz w:val="18"/>
                <w:szCs w:val="18"/>
              </w:rPr>
              <w:t>)</w:t>
            </w:r>
          </w:p>
          <w:p w:rsidR="0005566B" w:rsidRPr="00790BA8" w:rsidRDefault="0005566B" w:rsidP="00834680">
            <w:pPr>
              <w:rPr>
                <w:rFonts w:cstheme="minorHAnsi"/>
                <w:sz w:val="18"/>
                <w:szCs w:val="18"/>
              </w:rPr>
            </w:pPr>
            <w:r w:rsidRPr="00790BA8">
              <w:rPr>
                <w:rFonts w:cstheme="minorHAnsi"/>
                <w:sz w:val="18"/>
                <w:szCs w:val="18"/>
              </w:rPr>
              <w:t xml:space="preserve">3. Analyze the </w:t>
            </w:r>
            <w:r w:rsidR="00792500">
              <w:rPr>
                <w:rFonts w:cstheme="minorHAnsi"/>
                <w:sz w:val="18"/>
                <w:szCs w:val="18"/>
              </w:rPr>
              <w:t>legal issues which impact health care delivery</w:t>
            </w:r>
            <w:r w:rsidRPr="00790BA8">
              <w:rPr>
                <w:rFonts w:cstheme="minorHAnsi"/>
                <w:sz w:val="18"/>
                <w:szCs w:val="18"/>
              </w:rPr>
              <w:t xml:space="preserve">. </w:t>
            </w:r>
            <w:r w:rsidR="00792500">
              <w:rPr>
                <w:i/>
                <w:sz w:val="18"/>
                <w:szCs w:val="18"/>
              </w:rPr>
              <w:t>(CO 4,8</w:t>
            </w:r>
            <w:r>
              <w:rPr>
                <w:i/>
                <w:sz w:val="18"/>
                <w:szCs w:val="18"/>
              </w:rPr>
              <w:t>)</w:t>
            </w:r>
          </w:p>
          <w:p w:rsidR="0005566B" w:rsidRDefault="0005566B" w:rsidP="00834680">
            <w:pPr>
              <w:rPr>
                <w:i/>
                <w:sz w:val="18"/>
                <w:szCs w:val="18"/>
              </w:rPr>
            </w:pPr>
            <w:r w:rsidRPr="00790BA8">
              <w:rPr>
                <w:rFonts w:cstheme="minorHAnsi"/>
                <w:sz w:val="18"/>
                <w:szCs w:val="18"/>
              </w:rPr>
              <w:t xml:space="preserve">4. Evaluate </w:t>
            </w:r>
            <w:r w:rsidR="00B65139">
              <w:rPr>
                <w:rFonts w:cstheme="minorHAnsi"/>
                <w:sz w:val="18"/>
                <w:szCs w:val="18"/>
              </w:rPr>
              <w:t>leadership roles and management functions associated with advocacy.</w:t>
            </w:r>
            <w:r w:rsidRPr="00790BA8">
              <w:rPr>
                <w:rFonts w:cstheme="minorHAnsi"/>
                <w:sz w:val="18"/>
                <w:szCs w:val="18"/>
              </w:rPr>
              <w:t xml:space="preserve"> </w:t>
            </w:r>
            <w:r>
              <w:rPr>
                <w:i/>
                <w:sz w:val="18"/>
                <w:szCs w:val="18"/>
              </w:rPr>
              <w:t>(CO</w:t>
            </w:r>
            <w:r w:rsidR="00B65139">
              <w:rPr>
                <w:i/>
                <w:sz w:val="18"/>
                <w:szCs w:val="18"/>
              </w:rPr>
              <w:t xml:space="preserve"> 2,4,8</w:t>
            </w:r>
            <w:r>
              <w:rPr>
                <w:i/>
                <w:sz w:val="18"/>
                <w:szCs w:val="18"/>
              </w:rPr>
              <w:t>)</w:t>
            </w:r>
          </w:p>
          <w:p w:rsidR="00541A89" w:rsidRDefault="00541A89" w:rsidP="00834680">
            <w:pPr>
              <w:rPr>
                <w:sz w:val="18"/>
                <w:szCs w:val="18"/>
              </w:rPr>
            </w:pPr>
            <w:r>
              <w:rPr>
                <w:sz w:val="18"/>
                <w:szCs w:val="18"/>
              </w:rPr>
              <w:t xml:space="preserve">5. Determine your clinical mentor and summarize your plan for the clinical project. </w:t>
            </w:r>
          </w:p>
          <w:p w:rsidR="000F431A" w:rsidRPr="00541A89" w:rsidRDefault="000F431A" w:rsidP="00834680">
            <w:pPr>
              <w:rPr>
                <w:rFonts w:cstheme="minorHAnsi"/>
                <w:sz w:val="18"/>
                <w:szCs w:val="18"/>
              </w:rPr>
            </w:pPr>
          </w:p>
          <w:p w:rsidR="0005566B" w:rsidRPr="00AE596E" w:rsidRDefault="0005566B" w:rsidP="00834680">
            <w:pPr>
              <w:rPr>
                <w:rFonts w:cstheme="minorHAnsi"/>
                <w:b/>
                <w:sz w:val="20"/>
                <w:szCs w:val="20"/>
              </w:rPr>
            </w:pPr>
          </w:p>
        </w:tc>
        <w:tc>
          <w:tcPr>
            <w:tcW w:w="3645" w:type="dxa"/>
          </w:tcPr>
          <w:p w:rsidR="0005566B" w:rsidRDefault="0005566B" w:rsidP="0005566B">
            <w:pPr>
              <w:rPr>
                <w:rFonts w:cstheme="minorHAnsi"/>
                <w:sz w:val="18"/>
                <w:szCs w:val="18"/>
              </w:rPr>
            </w:pPr>
            <w:r>
              <w:rPr>
                <w:rFonts w:cstheme="minorHAnsi"/>
                <w:sz w:val="18"/>
                <w:szCs w:val="18"/>
              </w:rPr>
              <w:t>1. Read chapters</w:t>
            </w:r>
            <w:r w:rsidR="00B65139">
              <w:rPr>
                <w:rFonts w:cstheme="minorHAnsi"/>
                <w:sz w:val="18"/>
                <w:szCs w:val="18"/>
              </w:rPr>
              <w:t xml:space="preserve"> 4, 5, 6 in </w:t>
            </w:r>
            <w:r>
              <w:rPr>
                <w:rFonts w:cstheme="minorHAnsi"/>
                <w:sz w:val="18"/>
                <w:szCs w:val="18"/>
              </w:rPr>
              <w:t>your text and additional required readings</w:t>
            </w:r>
            <w:r w:rsidR="00940290">
              <w:rPr>
                <w:rFonts w:cstheme="minorHAnsi"/>
                <w:sz w:val="18"/>
                <w:szCs w:val="18"/>
              </w:rPr>
              <w:t xml:space="preserve"> </w:t>
            </w:r>
            <w:r w:rsidR="00940290" w:rsidRPr="00940290">
              <w:rPr>
                <w:rFonts w:cstheme="minorHAnsi"/>
                <w:i/>
                <w:sz w:val="18"/>
                <w:szCs w:val="18"/>
              </w:rPr>
              <w:t>(MO 1-4)</w:t>
            </w:r>
            <w:r w:rsidR="00940290">
              <w:rPr>
                <w:rFonts w:cstheme="minorHAnsi"/>
                <w:sz w:val="18"/>
                <w:szCs w:val="18"/>
              </w:rPr>
              <w:t>.</w:t>
            </w:r>
            <w:r>
              <w:rPr>
                <w:rFonts w:cstheme="minorHAnsi"/>
                <w:sz w:val="18"/>
                <w:szCs w:val="18"/>
              </w:rPr>
              <w:t xml:space="preserve"> </w:t>
            </w:r>
          </w:p>
          <w:p w:rsidR="000F0288" w:rsidRDefault="0005566B" w:rsidP="0005566B">
            <w:pPr>
              <w:rPr>
                <w:rFonts w:cstheme="minorHAnsi"/>
                <w:sz w:val="18"/>
                <w:szCs w:val="18"/>
              </w:rPr>
            </w:pPr>
            <w:r>
              <w:rPr>
                <w:rFonts w:cstheme="minorHAnsi"/>
                <w:sz w:val="18"/>
                <w:szCs w:val="18"/>
              </w:rPr>
              <w:t>2. Review all supplemental materials in Canvas</w:t>
            </w:r>
            <w:r w:rsidR="00940290">
              <w:rPr>
                <w:rFonts w:cstheme="minorHAnsi"/>
                <w:sz w:val="18"/>
                <w:szCs w:val="18"/>
              </w:rPr>
              <w:t xml:space="preserve"> </w:t>
            </w:r>
            <w:r w:rsidR="00940290" w:rsidRPr="00940290">
              <w:rPr>
                <w:rFonts w:cstheme="minorHAnsi"/>
                <w:i/>
                <w:sz w:val="18"/>
                <w:szCs w:val="18"/>
              </w:rPr>
              <w:t>(MO 1-4)</w:t>
            </w:r>
            <w:r w:rsidR="00940290">
              <w:rPr>
                <w:rFonts w:cstheme="minorHAnsi"/>
                <w:sz w:val="18"/>
                <w:szCs w:val="18"/>
              </w:rPr>
              <w:t xml:space="preserve">.  </w:t>
            </w:r>
          </w:p>
          <w:p w:rsidR="0005566B" w:rsidRDefault="000F0288" w:rsidP="0005566B">
            <w:pPr>
              <w:rPr>
                <w:rFonts w:cstheme="minorHAnsi"/>
                <w:sz w:val="18"/>
                <w:szCs w:val="18"/>
              </w:rPr>
            </w:pPr>
            <w:r>
              <w:rPr>
                <w:rFonts w:cstheme="minorHAnsi"/>
                <w:sz w:val="18"/>
                <w:szCs w:val="18"/>
              </w:rPr>
              <w:t>3. Complete the post module quiz for this module</w:t>
            </w:r>
            <w:r>
              <w:rPr>
                <w:rFonts w:cstheme="minorHAnsi"/>
                <w:i/>
                <w:sz w:val="18"/>
                <w:szCs w:val="18"/>
              </w:rPr>
              <w:t xml:space="preserve"> (MO 3).</w:t>
            </w:r>
            <w:r>
              <w:rPr>
                <w:rFonts w:cstheme="minorHAnsi"/>
                <w:sz w:val="18"/>
                <w:szCs w:val="18"/>
              </w:rPr>
              <w:t xml:space="preserve"> </w:t>
            </w:r>
            <w:r w:rsidR="0005566B">
              <w:rPr>
                <w:rFonts w:cstheme="minorHAnsi"/>
                <w:sz w:val="18"/>
                <w:szCs w:val="18"/>
              </w:rPr>
              <w:t xml:space="preserve"> </w:t>
            </w:r>
          </w:p>
          <w:p w:rsidR="0005566B" w:rsidRDefault="00991EFA" w:rsidP="0005566B">
            <w:pPr>
              <w:rPr>
                <w:rFonts w:cstheme="minorHAnsi"/>
                <w:sz w:val="18"/>
                <w:szCs w:val="18"/>
              </w:rPr>
            </w:pPr>
            <w:r>
              <w:rPr>
                <w:rFonts w:cstheme="minorHAnsi"/>
                <w:sz w:val="18"/>
                <w:szCs w:val="18"/>
              </w:rPr>
              <w:t>4</w:t>
            </w:r>
            <w:r w:rsidR="0005566B">
              <w:rPr>
                <w:rFonts w:cstheme="minorHAnsi"/>
                <w:sz w:val="18"/>
                <w:szCs w:val="18"/>
              </w:rPr>
              <w:t>. Participate in Modul</w:t>
            </w:r>
            <w:r w:rsidR="00B65139">
              <w:rPr>
                <w:rFonts w:cstheme="minorHAnsi"/>
                <w:sz w:val="18"/>
                <w:szCs w:val="18"/>
              </w:rPr>
              <w:t>e 2 discussion</w:t>
            </w:r>
            <w:r w:rsidR="00940290">
              <w:rPr>
                <w:rFonts w:cstheme="minorHAnsi"/>
                <w:sz w:val="18"/>
                <w:szCs w:val="18"/>
              </w:rPr>
              <w:t xml:space="preserve"> </w:t>
            </w:r>
            <w:r w:rsidR="00B65139">
              <w:rPr>
                <w:rFonts w:cstheme="minorHAnsi"/>
                <w:i/>
                <w:sz w:val="18"/>
                <w:szCs w:val="18"/>
              </w:rPr>
              <w:t>(MO 3</w:t>
            </w:r>
            <w:proofErr w:type="gramStart"/>
            <w:r w:rsidR="00B65139">
              <w:rPr>
                <w:rFonts w:cstheme="minorHAnsi"/>
                <w:i/>
                <w:sz w:val="18"/>
                <w:szCs w:val="18"/>
              </w:rPr>
              <w:t>,4</w:t>
            </w:r>
            <w:proofErr w:type="gramEnd"/>
            <w:r w:rsidR="00B65139">
              <w:rPr>
                <w:rFonts w:cstheme="minorHAnsi"/>
                <w:i/>
                <w:sz w:val="18"/>
                <w:szCs w:val="18"/>
              </w:rPr>
              <w:t>).</w:t>
            </w:r>
          </w:p>
          <w:p w:rsidR="0005566B" w:rsidRDefault="00991EFA" w:rsidP="0005566B">
            <w:pPr>
              <w:rPr>
                <w:rFonts w:cstheme="minorHAnsi"/>
                <w:sz w:val="18"/>
                <w:szCs w:val="18"/>
              </w:rPr>
            </w:pPr>
            <w:r>
              <w:rPr>
                <w:rFonts w:cstheme="minorHAnsi"/>
                <w:sz w:val="18"/>
                <w:szCs w:val="18"/>
              </w:rPr>
              <w:t>5</w:t>
            </w:r>
            <w:r w:rsidR="0005566B">
              <w:rPr>
                <w:rFonts w:cstheme="minorHAnsi"/>
                <w:sz w:val="18"/>
                <w:szCs w:val="18"/>
              </w:rPr>
              <w:t xml:space="preserve">. Complete the Module 2 </w:t>
            </w:r>
            <w:r w:rsidR="000F0288">
              <w:rPr>
                <w:rFonts w:cstheme="minorHAnsi"/>
                <w:sz w:val="18"/>
                <w:szCs w:val="18"/>
              </w:rPr>
              <w:t xml:space="preserve">research article </w:t>
            </w:r>
            <w:r w:rsidR="0005566B">
              <w:rPr>
                <w:rFonts w:cstheme="minorHAnsi"/>
                <w:sz w:val="18"/>
                <w:szCs w:val="18"/>
              </w:rPr>
              <w:t>assignment</w:t>
            </w:r>
            <w:r w:rsidR="00940290">
              <w:rPr>
                <w:rFonts w:cstheme="minorHAnsi"/>
                <w:sz w:val="18"/>
                <w:szCs w:val="18"/>
              </w:rPr>
              <w:t xml:space="preserve"> </w:t>
            </w:r>
            <w:r w:rsidR="00940290" w:rsidRPr="00940290">
              <w:rPr>
                <w:rFonts w:cstheme="minorHAnsi"/>
                <w:i/>
                <w:sz w:val="18"/>
                <w:szCs w:val="18"/>
              </w:rPr>
              <w:t>(MO 1-4)</w:t>
            </w:r>
            <w:r w:rsidR="00940290">
              <w:rPr>
                <w:rFonts w:cstheme="minorHAnsi"/>
                <w:sz w:val="18"/>
                <w:szCs w:val="18"/>
              </w:rPr>
              <w:t>.</w:t>
            </w:r>
          </w:p>
          <w:p w:rsidR="0005566B" w:rsidRPr="00541A89" w:rsidRDefault="00991EFA" w:rsidP="000F0288">
            <w:pPr>
              <w:rPr>
                <w:rFonts w:cstheme="minorHAnsi"/>
                <w:sz w:val="20"/>
                <w:szCs w:val="20"/>
              </w:rPr>
            </w:pPr>
            <w:r>
              <w:rPr>
                <w:rFonts w:cstheme="minorHAnsi"/>
                <w:sz w:val="20"/>
                <w:szCs w:val="20"/>
              </w:rPr>
              <w:t>6</w:t>
            </w:r>
            <w:r w:rsidR="00541A89" w:rsidRPr="00541A89">
              <w:rPr>
                <w:rFonts w:cstheme="minorHAnsi"/>
                <w:sz w:val="20"/>
                <w:szCs w:val="20"/>
              </w:rPr>
              <w:t xml:space="preserve">. </w:t>
            </w:r>
            <w:r w:rsidR="00541A89">
              <w:rPr>
                <w:rFonts w:cstheme="minorHAnsi"/>
                <w:sz w:val="20"/>
                <w:szCs w:val="20"/>
              </w:rPr>
              <w:t>Complete the clinical mentor plan assignment</w:t>
            </w:r>
            <w:r w:rsidR="000F0288">
              <w:rPr>
                <w:rFonts w:cstheme="minorHAnsi"/>
                <w:i/>
                <w:sz w:val="20"/>
                <w:szCs w:val="20"/>
              </w:rPr>
              <w:t xml:space="preserve"> (MO 5)</w:t>
            </w:r>
            <w:r w:rsidR="00541A89">
              <w:rPr>
                <w:rFonts w:cstheme="minorHAnsi"/>
                <w:sz w:val="20"/>
                <w:szCs w:val="20"/>
              </w:rPr>
              <w:t xml:space="preserve">. </w:t>
            </w:r>
          </w:p>
        </w:tc>
        <w:tc>
          <w:tcPr>
            <w:tcW w:w="3645" w:type="dxa"/>
          </w:tcPr>
          <w:p w:rsidR="00541A89" w:rsidRDefault="0005566B" w:rsidP="00541A89">
            <w:pPr>
              <w:rPr>
                <w:rFonts w:cstheme="minorHAnsi"/>
                <w:sz w:val="18"/>
                <w:szCs w:val="18"/>
              </w:rPr>
            </w:pPr>
            <w:r w:rsidRPr="002C098B">
              <w:rPr>
                <w:rFonts w:cstheme="minorHAnsi"/>
                <w:sz w:val="18"/>
                <w:szCs w:val="18"/>
              </w:rPr>
              <w:t>1.</w:t>
            </w:r>
            <w:r>
              <w:rPr>
                <w:rFonts w:cstheme="minorHAnsi"/>
                <w:sz w:val="18"/>
                <w:szCs w:val="18"/>
              </w:rPr>
              <w:t xml:space="preserve"> </w:t>
            </w:r>
            <w:r w:rsidR="00541A89">
              <w:rPr>
                <w:rFonts w:cstheme="minorHAnsi"/>
                <w:sz w:val="18"/>
                <w:szCs w:val="18"/>
              </w:rPr>
              <w:t xml:space="preserve"> Complete the post module quiz for this module (</w:t>
            </w:r>
            <w:r w:rsidR="00541A89" w:rsidRPr="00940290">
              <w:rPr>
                <w:rFonts w:cstheme="minorHAnsi"/>
                <w:i/>
                <w:sz w:val="18"/>
                <w:szCs w:val="18"/>
              </w:rPr>
              <w:t>MO</w:t>
            </w:r>
            <w:r w:rsidR="00541A89">
              <w:rPr>
                <w:rFonts w:cstheme="minorHAnsi"/>
                <w:i/>
                <w:sz w:val="18"/>
                <w:szCs w:val="18"/>
              </w:rPr>
              <w:t xml:space="preserve"> </w:t>
            </w:r>
            <w:r w:rsidR="00541A89" w:rsidRPr="00940290">
              <w:rPr>
                <w:rFonts w:cstheme="minorHAnsi"/>
                <w:i/>
                <w:sz w:val="18"/>
                <w:szCs w:val="18"/>
              </w:rPr>
              <w:t>2</w:t>
            </w:r>
            <w:proofErr w:type="gramStart"/>
            <w:r w:rsidR="00541A89">
              <w:rPr>
                <w:rFonts w:cstheme="minorHAnsi"/>
                <w:i/>
                <w:sz w:val="18"/>
                <w:szCs w:val="18"/>
              </w:rPr>
              <w:t>,3</w:t>
            </w:r>
            <w:proofErr w:type="gramEnd"/>
            <w:r w:rsidR="00541A89">
              <w:rPr>
                <w:rFonts w:cstheme="minorHAnsi"/>
                <w:sz w:val="18"/>
                <w:szCs w:val="18"/>
              </w:rPr>
              <w:t xml:space="preserve">). </w:t>
            </w:r>
            <w:r w:rsidR="00541A89">
              <w:rPr>
                <w:rFonts w:cstheme="minorHAnsi"/>
                <w:b/>
                <w:i/>
                <w:sz w:val="18"/>
                <w:szCs w:val="18"/>
              </w:rPr>
              <w:t xml:space="preserve">25 </w:t>
            </w:r>
            <w:r w:rsidR="00541A89" w:rsidRPr="0084138D">
              <w:rPr>
                <w:rFonts w:cstheme="minorHAnsi"/>
                <w:b/>
                <w:i/>
                <w:sz w:val="18"/>
                <w:szCs w:val="18"/>
              </w:rPr>
              <w:t>points</w:t>
            </w:r>
          </w:p>
          <w:p w:rsidR="0005566B" w:rsidRDefault="00541A89" w:rsidP="0005566B">
            <w:pPr>
              <w:rPr>
                <w:rFonts w:cstheme="minorHAnsi"/>
                <w:sz w:val="18"/>
                <w:szCs w:val="18"/>
              </w:rPr>
            </w:pPr>
            <w:r>
              <w:rPr>
                <w:rFonts w:cstheme="minorHAnsi"/>
                <w:sz w:val="18"/>
                <w:szCs w:val="18"/>
              </w:rPr>
              <w:t xml:space="preserve">2. </w:t>
            </w:r>
            <w:r w:rsidR="0005566B">
              <w:rPr>
                <w:rFonts w:cstheme="minorHAnsi"/>
                <w:sz w:val="18"/>
                <w:szCs w:val="18"/>
              </w:rPr>
              <w:t>Dis</w:t>
            </w:r>
            <w:r w:rsidR="00B65139">
              <w:rPr>
                <w:rFonts w:cstheme="minorHAnsi"/>
                <w:sz w:val="18"/>
                <w:szCs w:val="18"/>
              </w:rPr>
              <w:t>cussion: Participate in the Module 2 discussion topic</w:t>
            </w:r>
            <w:r w:rsidR="0005566B">
              <w:rPr>
                <w:rFonts w:cstheme="minorHAnsi"/>
                <w:sz w:val="18"/>
                <w:szCs w:val="18"/>
              </w:rPr>
              <w:t xml:space="preserve"> </w:t>
            </w:r>
            <w:r w:rsidR="0005566B" w:rsidRPr="00DB03A0">
              <w:rPr>
                <w:rFonts w:cstheme="minorHAnsi"/>
                <w:sz w:val="18"/>
                <w:szCs w:val="18"/>
              </w:rPr>
              <w:t>(</w:t>
            </w:r>
            <w:r w:rsidR="00B65139">
              <w:rPr>
                <w:rFonts w:cstheme="minorHAnsi"/>
                <w:i/>
                <w:sz w:val="18"/>
                <w:szCs w:val="18"/>
              </w:rPr>
              <w:t>MO 3</w:t>
            </w:r>
            <w:proofErr w:type="gramStart"/>
            <w:r w:rsidR="00B65139">
              <w:rPr>
                <w:rFonts w:cstheme="minorHAnsi"/>
                <w:i/>
                <w:sz w:val="18"/>
                <w:szCs w:val="18"/>
              </w:rPr>
              <w:t>,</w:t>
            </w:r>
            <w:r w:rsidR="0005566B" w:rsidRPr="00DB03A0">
              <w:rPr>
                <w:rFonts w:cstheme="minorHAnsi"/>
                <w:i/>
                <w:sz w:val="18"/>
                <w:szCs w:val="18"/>
              </w:rPr>
              <w:t>4</w:t>
            </w:r>
            <w:proofErr w:type="gramEnd"/>
            <w:r w:rsidR="0005566B" w:rsidRPr="00DB03A0">
              <w:rPr>
                <w:rFonts w:cstheme="minorHAnsi"/>
                <w:sz w:val="18"/>
                <w:szCs w:val="18"/>
              </w:rPr>
              <w:t xml:space="preserve">). </w:t>
            </w:r>
            <w:r w:rsidR="0005566B" w:rsidRPr="00DB03A0">
              <w:rPr>
                <w:rFonts w:cstheme="minorHAnsi"/>
                <w:b/>
                <w:i/>
                <w:sz w:val="18"/>
                <w:szCs w:val="18"/>
              </w:rPr>
              <w:t>5</w:t>
            </w:r>
            <w:r w:rsidR="00B65139">
              <w:rPr>
                <w:rFonts w:cstheme="minorHAnsi"/>
                <w:b/>
                <w:i/>
                <w:sz w:val="18"/>
                <w:szCs w:val="18"/>
              </w:rPr>
              <w:t>0 points</w:t>
            </w:r>
          </w:p>
          <w:p w:rsidR="0005566B" w:rsidRDefault="00541A89" w:rsidP="0005566B">
            <w:pPr>
              <w:rPr>
                <w:rFonts w:cstheme="minorHAnsi"/>
                <w:b/>
                <w:i/>
                <w:sz w:val="18"/>
                <w:szCs w:val="18"/>
              </w:rPr>
            </w:pPr>
            <w:r>
              <w:rPr>
                <w:sz w:val="18"/>
                <w:szCs w:val="18"/>
              </w:rPr>
              <w:t>3</w:t>
            </w:r>
            <w:r w:rsidR="0005566B">
              <w:rPr>
                <w:sz w:val="18"/>
                <w:szCs w:val="18"/>
              </w:rPr>
              <w:t xml:space="preserve">. Complete Module 2 </w:t>
            </w:r>
            <w:r w:rsidR="00B65139">
              <w:rPr>
                <w:sz w:val="18"/>
                <w:szCs w:val="18"/>
              </w:rPr>
              <w:t>research article review assignment:</w:t>
            </w:r>
            <w:r w:rsidR="0005566B">
              <w:rPr>
                <w:sz w:val="18"/>
                <w:szCs w:val="18"/>
              </w:rPr>
              <w:t xml:space="preserve"> </w:t>
            </w:r>
            <w:r w:rsidR="0005566B">
              <w:rPr>
                <w:rFonts w:cstheme="minorHAnsi"/>
                <w:sz w:val="18"/>
                <w:szCs w:val="18"/>
              </w:rPr>
              <w:t>(</w:t>
            </w:r>
            <w:r w:rsidR="0005566B">
              <w:rPr>
                <w:rFonts w:cstheme="minorHAnsi"/>
                <w:i/>
                <w:sz w:val="18"/>
                <w:szCs w:val="18"/>
              </w:rPr>
              <w:t>MO 1-4</w:t>
            </w:r>
            <w:r w:rsidR="0005566B">
              <w:rPr>
                <w:rFonts w:cstheme="minorHAnsi"/>
                <w:sz w:val="18"/>
                <w:szCs w:val="18"/>
              </w:rPr>
              <w:t>)</w:t>
            </w:r>
            <w:r w:rsidR="0005566B">
              <w:rPr>
                <w:sz w:val="18"/>
                <w:szCs w:val="18"/>
              </w:rPr>
              <w:t xml:space="preserve"> </w:t>
            </w:r>
            <w:r w:rsidR="00B65139">
              <w:rPr>
                <w:sz w:val="18"/>
                <w:szCs w:val="18"/>
              </w:rPr>
              <w:t xml:space="preserve"> </w:t>
            </w:r>
            <w:r w:rsidR="00B65139">
              <w:rPr>
                <w:rFonts w:cstheme="minorHAnsi"/>
                <w:b/>
                <w:i/>
                <w:sz w:val="18"/>
                <w:szCs w:val="18"/>
              </w:rPr>
              <w:t>100 points</w:t>
            </w:r>
          </w:p>
          <w:p w:rsidR="00B65139" w:rsidRPr="00E65BDB" w:rsidRDefault="00541A89" w:rsidP="0005566B">
            <w:pPr>
              <w:rPr>
                <w:rFonts w:cstheme="minorHAnsi"/>
                <w:sz w:val="18"/>
                <w:szCs w:val="18"/>
              </w:rPr>
            </w:pPr>
            <w:r>
              <w:rPr>
                <w:rFonts w:cstheme="minorHAnsi"/>
                <w:sz w:val="18"/>
                <w:szCs w:val="18"/>
              </w:rPr>
              <w:t>4</w:t>
            </w:r>
            <w:r w:rsidR="00B65139">
              <w:rPr>
                <w:rFonts w:cstheme="minorHAnsi"/>
                <w:sz w:val="18"/>
                <w:szCs w:val="18"/>
              </w:rPr>
              <w:t xml:space="preserve">. Complete the </w:t>
            </w:r>
            <w:r>
              <w:rPr>
                <w:rFonts w:cstheme="minorHAnsi"/>
                <w:sz w:val="18"/>
                <w:szCs w:val="18"/>
              </w:rPr>
              <w:t>Clinical Mentor Plan</w:t>
            </w:r>
            <w:r>
              <w:rPr>
                <w:rFonts w:cstheme="minorHAnsi"/>
                <w:i/>
                <w:sz w:val="18"/>
                <w:szCs w:val="18"/>
              </w:rPr>
              <w:t xml:space="preserve"> (MO 5)</w:t>
            </w:r>
            <w:r>
              <w:rPr>
                <w:rFonts w:cstheme="minorHAnsi"/>
                <w:sz w:val="18"/>
                <w:szCs w:val="18"/>
              </w:rPr>
              <w:t xml:space="preserve">.  </w:t>
            </w:r>
            <w:r>
              <w:rPr>
                <w:rFonts w:cstheme="minorHAnsi"/>
                <w:b/>
                <w:i/>
                <w:sz w:val="18"/>
                <w:szCs w:val="18"/>
              </w:rPr>
              <w:t>50 points</w:t>
            </w:r>
          </w:p>
          <w:p w:rsidR="0005566B" w:rsidRDefault="0005566B" w:rsidP="0005566B">
            <w:pPr>
              <w:rPr>
                <w:sz w:val="18"/>
                <w:szCs w:val="18"/>
              </w:rPr>
            </w:pPr>
          </w:p>
          <w:p w:rsidR="0005566B" w:rsidRPr="00AE596E" w:rsidRDefault="0005566B" w:rsidP="000F431A">
            <w:pPr>
              <w:jc w:val="center"/>
              <w:rPr>
                <w:rFonts w:cstheme="minorHAnsi"/>
                <w:b/>
                <w:sz w:val="20"/>
                <w:szCs w:val="20"/>
              </w:rPr>
            </w:pPr>
            <w:r w:rsidRPr="0005566B">
              <w:rPr>
                <w:b/>
                <w:sz w:val="18"/>
                <w:szCs w:val="18"/>
              </w:rPr>
              <w:t>Total Points</w:t>
            </w:r>
            <w:r w:rsidR="00536B07">
              <w:rPr>
                <w:b/>
                <w:sz w:val="18"/>
                <w:szCs w:val="18"/>
              </w:rPr>
              <w:t xml:space="preserve"> 225</w:t>
            </w:r>
          </w:p>
        </w:tc>
      </w:tr>
      <w:tr w:rsidR="0005566B" w:rsidRPr="00E4281D" w:rsidTr="000F431A">
        <w:trPr>
          <w:trHeight w:val="346"/>
        </w:trPr>
        <w:tc>
          <w:tcPr>
            <w:tcW w:w="3325" w:type="dxa"/>
            <w:vMerge w:val="restart"/>
            <w:shd w:val="clear" w:color="auto" w:fill="7030A0"/>
            <w:vAlign w:val="center"/>
          </w:tcPr>
          <w:p w:rsidR="0005566B" w:rsidRPr="00E4281D" w:rsidRDefault="0005566B" w:rsidP="0005566B">
            <w:pPr>
              <w:jc w:val="center"/>
              <w:rPr>
                <w:rFonts w:cstheme="minorHAnsi"/>
                <w:sz w:val="20"/>
                <w:szCs w:val="20"/>
              </w:rPr>
            </w:pPr>
            <w:r w:rsidRPr="00CE0DA7">
              <w:rPr>
                <w:b/>
                <w:color w:val="FFFFFF" w:themeColor="background1"/>
              </w:rPr>
              <w:lastRenderedPageBreak/>
              <w:t>Course Objectives (CO)</w:t>
            </w:r>
          </w:p>
        </w:tc>
        <w:tc>
          <w:tcPr>
            <w:tcW w:w="3870" w:type="dxa"/>
            <w:shd w:val="clear" w:color="auto" w:fill="7030A0"/>
          </w:tcPr>
          <w:p w:rsidR="0005566B" w:rsidRPr="00CE0DA7" w:rsidRDefault="0005566B" w:rsidP="0005566B">
            <w:pPr>
              <w:pStyle w:val="Heading3"/>
              <w:jc w:val="center"/>
              <w:rPr>
                <w:b/>
                <w:color w:val="FFFFFF" w:themeColor="background1"/>
              </w:rPr>
            </w:pPr>
            <w:r w:rsidRPr="00CE0DA7">
              <w:rPr>
                <w:b/>
                <w:color w:val="FFFFFF" w:themeColor="background1"/>
              </w:rPr>
              <w:t>Module Objectives (MO)</w:t>
            </w:r>
          </w:p>
        </w:tc>
        <w:tc>
          <w:tcPr>
            <w:tcW w:w="3645" w:type="dxa"/>
            <w:shd w:val="clear" w:color="auto" w:fill="7030A0"/>
          </w:tcPr>
          <w:p w:rsidR="0005566B" w:rsidRPr="00CE0DA7" w:rsidRDefault="000861FE" w:rsidP="0005566B">
            <w:pPr>
              <w:pStyle w:val="Heading3"/>
              <w:rPr>
                <w:b/>
                <w:color w:val="FFFFFF" w:themeColor="background1"/>
              </w:rPr>
            </w:pPr>
            <w:r w:rsidRPr="00CE0DA7">
              <w:rPr>
                <w:b/>
                <w:color w:val="FFFFFF" w:themeColor="background1"/>
              </w:rPr>
              <w:t>Module Learning</w:t>
            </w:r>
            <w:r w:rsidR="0005566B" w:rsidRPr="00CE0DA7">
              <w:rPr>
                <w:b/>
                <w:color w:val="FFFFFF" w:themeColor="background1"/>
              </w:rPr>
              <w:t xml:space="preserve"> Activities  </w:t>
            </w:r>
          </w:p>
        </w:tc>
        <w:tc>
          <w:tcPr>
            <w:tcW w:w="3645" w:type="dxa"/>
            <w:shd w:val="clear" w:color="auto" w:fill="7030A0"/>
          </w:tcPr>
          <w:p w:rsidR="0005566B" w:rsidRPr="00CE0DA7" w:rsidRDefault="0005566B" w:rsidP="0005566B">
            <w:pPr>
              <w:pStyle w:val="Heading3"/>
              <w:rPr>
                <w:b/>
                <w:color w:val="FFFFFF" w:themeColor="background1"/>
              </w:rPr>
            </w:pPr>
            <w:r>
              <w:rPr>
                <w:b/>
                <w:color w:val="FFFFFF" w:themeColor="background1"/>
              </w:rPr>
              <w:t xml:space="preserve"> Module </w:t>
            </w:r>
            <w:r w:rsidRPr="00CE0DA7">
              <w:rPr>
                <w:b/>
                <w:color w:val="FFFFFF" w:themeColor="background1"/>
              </w:rPr>
              <w:t>Evaluation Methods</w:t>
            </w:r>
          </w:p>
        </w:tc>
      </w:tr>
      <w:tr w:rsidR="0005566B" w:rsidRPr="00E4281D" w:rsidTr="000F431A">
        <w:trPr>
          <w:trHeight w:val="346"/>
        </w:trPr>
        <w:tc>
          <w:tcPr>
            <w:tcW w:w="3325" w:type="dxa"/>
            <w:vMerge/>
          </w:tcPr>
          <w:p w:rsidR="0005566B" w:rsidRPr="00E4281D" w:rsidRDefault="0005566B" w:rsidP="00931CFD">
            <w:pPr>
              <w:rPr>
                <w:rFonts w:cstheme="minorHAnsi"/>
                <w:sz w:val="20"/>
                <w:szCs w:val="20"/>
              </w:rPr>
            </w:pPr>
          </w:p>
        </w:tc>
        <w:tc>
          <w:tcPr>
            <w:tcW w:w="11160" w:type="dxa"/>
            <w:gridSpan w:val="3"/>
            <w:shd w:val="clear" w:color="auto" w:fill="D9D9D9" w:themeFill="background1" w:themeFillShade="D9"/>
          </w:tcPr>
          <w:p w:rsidR="0005566B" w:rsidRPr="0005566B" w:rsidRDefault="00536B07" w:rsidP="00536B07">
            <w:pPr>
              <w:pStyle w:val="Heading3"/>
              <w:jc w:val="center"/>
              <w:rPr>
                <w:b/>
                <w:color w:val="auto"/>
              </w:rPr>
            </w:pPr>
            <w:r>
              <w:rPr>
                <w:b/>
                <w:color w:val="auto"/>
              </w:rPr>
              <w:t>Module 3: Organizational Planning and Structure</w:t>
            </w:r>
          </w:p>
        </w:tc>
      </w:tr>
      <w:tr w:rsidR="00536B07" w:rsidRPr="00E4281D" w:rsidTr="000F431A">
        <w:trPr>
          <w:trHeight w:val="1440"/>
        </w:trPr>
        <w:tc>
          <w:tcPr>
            <w:tcW w:w="3325" w:type="dxa"/>
          </w:tcPr>
          <w:p w:rsidR="00536B07" w:rsidRPr="00F975FC" w:rsidRDefault="00536B07" w:rsidP="00536B07">
            <w:pPr>
              <w:rPr>
                <w:rFonts w:cstheme="minorHAnsi"/>
                <w:sz w:val="16"/>
                <w:szCs w:val="16"/>
              </w:rPr>
            </w:pPr>
            <w:r w:rsidRPr="00F975FC">
              <w:rPr>
                <w:rFonts w:cstheme="minorHAnsi"/>
                <w:sz w:val="16"/>
                <w:szCs w:val="16"/>
              </w:rPr>
              <w:t xml:space="preserve">1. Analyze theories and concepts related to leadership and management in the nursing practice.  </w:t>
            </w:r>
            <w:r w:rsidRPr="00F975FC">
              <w:rPr>
                <w:rFonts w:cstheme="minorHAnsi"/>
                <w:i/>
                <w:sz w:val="16"/>
                <w:szCs w:val="16"/>
              </w:rPr>
              <w:t>(POL</w:t>
            </w:r>
            <w:r>
              <w:rPr>
                <w:rFonts w:cstheme="minorHAnsi"/>
                <w:i/>
                <w:sz w:val="16"/>
                <w:szCs w:val="16"/>
              </w:rPr>
              <w:t xml:space="preserve"> 2,3</w:t>
            </w:r>
            <w:r w:rsidRPr="00F975FC">
              <w:rPr>
                <w:rFonts w:cstheme="minorHAnsi"/>
                <w:i/>
                <w:sz w:val="16"/>
                <w:szCs w:val="16"/>
              </w:rPr>
              <w:t xml:space="preserve"> )</w:t>
            </w:r>
          </w:p>
          <w:p w:rsidR="00536B07" w:rsidRPr="00F975FC" w:rsidRDefault="00536B07" w:rsidP="00536B07">
            <w:pPr>
              <w:rPr>
                <w:rFonts w:cstheme="minorHAnsi"/>
                <w:sz w:val="16"/>
                <w:szCs w:val="16"/>
              </w:rPr>
            </w:pPr>
            <w:r w:rsidRPr="00F975FC">
              <w:rPr>
                <w:rFonts w:cstheme="minorHAnsi"/>
                <w:sz w:val="16"/>
                <w:szCs w:val="16"/>
              </w:rPr>
              <w:t xml:space="preserve">2. Apply professional codes of ethics as frameworks for leadership and management. </w:t>
            </w:r>
            <w:r w:rsidRPr="00F975FC">
              <w:rPr>
                <w:rFonts w:cstheme="minorHAnsi"/>
                <w:i/>
                <w:sz w:val="16"/>
                <w:szCs w:val="16"/>
              </w:rPr>
              <w:t xml:space="preserve">(POL </w:t>
            </w:r>
            <w:r>
              <w:rPr>
                <w:rFonts w:cstheme="minorHAnsi"/>
                <w:i/>
                <w:sz w:val="16"/>
                <w:szCs w:val="16"/>
              </w:rPr>
              <w:t>1,4,5</w:t>
            </w:r>
            <w:r w:rsidRPr="00F975FC">
              <w:rPr>
                <w:rFonts w:cstheme="minorHAnsi"/>
                <w:i/>
                <w:sz w:val="16"/>
                <w:szCs w:val="16"/>
              </w:rPr>
              <w:t>)</w:t>
            </w:r>
          </w:p>
          <w:p w:rsidR="00536B07" w:rsidRPr="00F975FC" w:rsidRDefault="00536B07" w:rsidP="00536B07">
            <w:pPr>
              <w:rPr>
                <w:rFonts w:cstheme="minorHAnsi"/>
                <w:sz w:val="16"/>
                <w:szCs w:val="16"/>
              </w:rPr>
            </w:pPr>
            <w:r w:rsidRPr="00F975FC">
              <w:rPr>
                <w:rFonts w:cstheme="minorHAnsi"/>
                <w:sz w:val="16"/>
                <w:szCs w:val="16"/>
              </w:rPr>
              <w:t xml:space="preserve">3. Describe the impact of organizational structure and patient care delivery strategies on health care delivery. </w:t>
            </w:r>
            <w:r w:rsidRPr="00F975FC">
              <w:rPr>
                <w:rFonts w:cstheme="minorHAnsi"/>
                <w:i/>
                <w:sz w:val="16"/>
                <w:szCs w:val="16"/>
              </w:rPr>
              <w:t>(POL</w:t>
            </w:r>
            <w:r>
              <w:rPr>
                <w:rFonts w:cstheme="minorHAnsi"/>
                <w:i/>
                <w:sz w:val="16"/>
                <w:szCs w:val="16"/>
              </w:rPr>
              <w:t xml:space="preserve"> 2,3,4</w:t>
            </w:r>
            <w:r w:rsidRPr="00F975FC">
              <w:rPr>
                <w:rFonts w:cstheme="minorHAnsi"/>
                <w:i/>
                <w:sz w:val="16"/>
                <w:szCs w:val="16"/>
              </w:rPr>
              <w:t>)</w:t>
            </w:r>
          </w:p>
          <w:p w:rsidR="00536B07" w:rsidRPr="00F975FC" w:rsidRDefault="00536B07" w:rsidP="00536B07">
            <w:pPr>
              <w:rPr>
                <w:rFonts w:cstheme="minorHAnsi"/>
                <w:sz w:val="16"/>
                <w:szCs w:val="16"/>
              </w:rPr>
            </w:pPr>
            <w:r w:rsidRPr="00F975FC">
              <w:rPr>
                <w:rFonts w:cstheme="minorHAnsi"/>
                <w:sz w:val="16"/>
                <w:szCs w:val="16"/>
              </w:rPr>
              <w:t xml:space="preserve">4. Analyze the political, economic, social, and cultural factors that affect health care delivery in an organization. </w:t>
            </w:r>
            <w:r w:rsidRPr="00F975FC">
              <w:rPr>
                <w:rFonts w:cstheme="minorHAnsi"/>
                <w:i/>
                <w:sz w:val="16"/>
                <w:szCs w:val="16"/>
              </w:rPr>
              <w:t>(POL</w:t>
            </w:r>
            <w:r>
              <w:rPr>
                <w:rFonts w:cstheme="minorHAnsi"/>
                <w:i/>
                <w:sz w:val="16"/>
                <w:szCs w:val="16"/>
              </w:rPr>
              <w:t xml:space="preserve"> 1-5 </w:t>
            </w:r>
            <w:r w:rsidRPr="00F975FC">
              <w:rPr>
                <w:rFonts w:cstheme="minorHAnsi"/>
                <w:i/>
                <w:sz w:val="16"/>
                <w:szCs w:val="16"/>
              </w:rPr>
              <w:t>)</w:t>
            </w:r>
          </w:p>
          <w:p w:rsidR="00536B07" w:rsidRPr="00F975FC" w:rsidRDefault="00536B07" w:rsidP="00536B07">
            <w:pPr>
              <w:rPr>
                <w:rFonts w:cstheme="minorHAnsi"/>
                <w:sz w:val="16"/>
                <w:szCs w:val="16"/>
              </w:rPr>
            </w:pPr>
            <w:r w:rsidRPr="00F975FC">
              <w:rPr>
                <w:rFonts w:cstheme="minorHAnsi"/>
                <w:sz w:val="16"/>
                <w:szCs w:val="16"/>
              </w:rPr>
              <w:t xml:space="preserve">5. Discuss the attributes that are necessary for effective leadership in nursing. </w:t>
            </w:r>
            <w:r w:rsidRPr="00F975FC">
              <w:rPr>
                <w:rFonts w:cstheme="minorHAnsi"/>
                <w:i/>
                <w:sz w:val="16"/>
                <w:szCs w:val="16"/>
              </w:rPr>
              <w:t>(POL</w:t>
            </w:r>
            <w:r>
              <w:rPr>
                <w:rFonts w:cstheme="minorHAnsi"/>
                <w:i/>
                <w:sz w:val="16"/>
                <w:szCs w:val="16"/>
              </w:rPr>
              <w:t xml:space="preserve"> 1,3,5,6,7 </w:t>
            </w:r>
            <w:r w:rsidRPr="00F975FC">
              <w:rPr>
                <w:rFonts w:cstheme="minorHAnsi"/>
                <w:i/>
                <w:sz w:val="16"/>
                <w:szCs w:val="16"/>
              </w:rPr>
              <w:t>)</w:t>
            </w:r>
          </w:p>
          <w:p w:rsidR="00536B07" w:rsidRPr="00F975FC" w:rsidRDefault="00536B07" w:rsidP="00536B07">
            <w:pPr>
              <w:rPr>
                <w:rFonts w:cstheme="minorHAnsi"/>
                <w:sz w:val="16"/>
                <w:szCs w:val="16"/>
              </w:rPr>
            </w:pPr>
            <w:r w:rsidRPr="00F975FC">
              <w:rPr>
                <w:rFonts w:cstheme="minorHAnsi"/>
                <w:sz w:val="16"/>
                <w:szCs w:val="16"/>
              </w:rPr>
              <w:t xml:space="preserve">6. Relate principles of communication, change, motivation, performance appraisal, power, and negotiation to the management/leadership role. </w:t>
            </w:r>
            <w:r w:rsidRPr="00F975FC">
              <w:rPr>
                <w:rFonts w:cstheme="minorHAnsi"/>
                <w:i/>
                <w:sz w:val="16"/>
                <w:szCs w:val="16"/>
              </w:rPr>
              <w:t>(POL</w:t>
            </w:r>
            <w:r>
              <w:rPr>
                <w:rFonts w:cstheme="minorHAnsi"/>
                <w:i/>
                <w:sz w:val="16"/>
                <w:szCs w:val="16"/>
              </w:rPr>
              <w:t xml:space="preserve"> 1,2,3,7</w:t>
            </w:r>
            <w:r w:rsidRPr="00F975FC">
              <w:rPr>
                <w:rFonts w:cstheme="minorHAnsi"/>
                <w:i/>
                <w:sz w:val="16"/>
                <w:szCs w:val="16"/>
              </w:rPr>
              <w:t>)</w:t>
            </w:r>
          </w:p>
          <w:p w:rsidR="00536B07" w:rsidRPr="00F975FC" w:rsidRDefault="00536B07" w:rsidP="00536B07">
            <w:pPr>
              <w:rPr>
                <w:rFonts w:cstheme="minorHAnsi"/>
                <w:i/>
                <w:sz w:val="16"/>
                <w:szCs w:val="16"/>
              </w:rPr>
            </w:pPr>
            <w:r w:rsidRPr="00F975FC">
              <w:rPr>
                <w:rFonts w:cstheme="minorHAnsi"/>
                <w:sz w:val="16"/>
                <w:szCs w:val="16"/>
              </w:rPr>
              <w:t xml:space="preserve">7. Utilize group process and team building skills, professional and organizational standards, and current research in the beginning leadership role. </w:t>
            </w:r>
            <w:r w:rsidRPr="00F975FC">
              <w:rPr>
                <w:rFonts w:cstheme="minorHAnsi"/>
                <w:i/>
                <w:sz w:val="16"/>
                <w:szCs w:val="16"/>
              </w:rPr>
              <w:t>(POL</w:t>
            </w:r>
            <w:r>
              <w:rPr>
                <w:rFonts w:cstheme="minorHAnsi"/>
                <w:i/>
                <w:sz w:val="16"/>
                <w:szCs w:val="16"/>
              </w:rPr>
              <w:t xml:space="preserve"> 4,5,6</w:t>
            </w:r>
            <w:r w:rsidRPr="00F975FC">
              <w:rPr>
                <w:rFonts w:cstheme="minorHAnsi"/>
                <w:i/>
                <w:sz w:val="16"/>
                <w:szCs w:val="16"/>
              </w:rPr>
              <w:t>)</w:t>
            </w:r>
          </w:p>
          <w:p w:rsidR="00536B07" w:rsidRPr="00F975FC" w:rsidRDefault="00536B07" w:rsidP="00536B07">
            <w:pPr>
              <w:rPr>
                <w:rFonts w:cstheme="minorHAnsi"/>
                <w:i/>
                <w:sz w:val="16"/>
                <w:szCs w:val="16"/>
              </w:rPr>
            </w:pPr>
            <w:r w:rsidRPr="00F975FC">
              <w:rPr>
                <w:rFonts w:cstheme="minorHAnsi"/>
                <w:sz w:val="16"/>
                <w:szCs w:val="16"/>
              </w:rPr>
              <w:t xml:space="preserve">8. Analyze selected legal and ethical issues that impact health care delivery systems. </w:t>
            </w:r>
            <w:r w:rsidRPr="00F975FC">
              <w:rPr>
                <w:rFonts w:cstheme="minorHAnsi"/>
                <w:i/>
                <w:sz w:val="16"/>
                <w:szCs w:val="16"/>
              </w:rPr>
              <w:t>(POL</w:t>
            </w:r>
            <w:r>
              <w:rPr>
                <w:rFonts w:cstheme="minorHAnsi"/>
                <w:i/>
                <w:sz w:val="16"/>
                <w:szCs w:val="16"/>
              </w:rPr>
              <w:t xml:space="preserve"> 1,3</w:t>
            </w:r>
            <w:r w:rsidRPr="00F975FC">
              <w:rPr>
                <w:rFonts w:cstheme="minorHAnsi"/>
                <w:i/>
                <w:sz w:val="16"/>
                <w:szCs w:val="16"/>
              </w:rPr>
              <w:t>)</w:t>
            </w:r>
          </w:p>
          <w:p w:rsidR="00536B07" w:rsidRPr="00F975FC" w:rsidRDefault="00536B07" w:rsidP="00536B07">
            <w:pPr>
              <w:rPr>
                <w:rFonts w:cstheme="minorHAnsi"/>
                <w:i/>
                <w:sz w:val="16"/>
                <w:szCs w:val="16"/>
              </w:rPr>
            </w:pPr>
            <w:r w:rsidRPr="00F975FC">
              <w:rPr>
                <w:rFonts w:cstheme="minorHAnsi"/>
                <w:sz w:val="16"/>
                <w:szCs w:val="16"/>
              </w:rPr>
              <w:t xml:space="preserve">9. Identify criteria used in various staffing patterns. </w:t>
            </w:r>
            <w:r w:rsidRPr="00F975FC">
              <w:rPr>
                <w:rFonts w:cstheme="minorHAnsi"/>
                <w:i/>
                <w:sz w:val="16"/>
                <w:szCs w:val="16"/>
              </w:rPr>
              <w:t>(POL</w:t>
            </w:r>
            <w:r>
              <w:rPr>
                <w:rFonts w:cstheme="minorHAnsi"/>
                <w:i/>
                <w:sz w:val="16"/>
                <w:szCs w:val="16"/>
              </w:rPr>
              <w:t xml:space="preserve"> 1,4</w:t>
            </w:r>
            <w:r w:rsidRPr="00F975FC">
              <w:rPr>
                <w:rFonts w:cstheme="minorHAnsi"/>
                <w:i/>
                <w:sz w:val="16"/>
                <w:szCs w:val="16"/>
              </w:rPr>
              <w:t>)</w:t>
            </w:r>
          </w:p>
          <w:p w:rsidR="00536B07" w:rsidRPr="00F975FC" w:rsidRDefault="00536B07" w:rsidP="00536B07">
            <w:pPr>
              <w:rPr>
                <w:rFonts w:cstheme="minorHAnsi"/>
                <w:i/>
                <w:sz w:val="16"/>
                <w:szCs w:val="16"/>
              </w:rPr>
            </w:pPr>
            <w:r w:rsidRPr="00F975FC">
              <w:rPr>
                <w:rFonts w:cstheme="minorHAnsi"/>
                <w:sz w:val="16"/>
                <w:szCs w:val="16"/>
              </w:rPr>
              <w:t xml:space="preserve">10. Discuss issues in managing costs and budgeting of health care delivery. </w:t>
            </w:r>
            <w:r w:rsidRPr="00F975FC">
              <w:rPr>
                <w:rFonts w:cstheme="minorHAnsi"/>
                <w:i/>
                <w:sz w:val="16"/>
                <w:szCs w:val="16"/>
              </w:rPr>
              <w:t>(POL</w:t>
            </w:r>
            <w:r>
              <w:rPr>
                <w:rFonts w:cstheme="minorHAnsi"/>
                <w:i/>
                <w:sz w:val="16"/>
                <w:szCs w:val="16"/>
              </w:rPr>
              <w:t xml:space="preserve"> 3,7</w:t>
            </w:r>
            <w:r w:rsidRPr="00F975FC">
              <w:rPr>
                <w:rFonts w:cstheme="minorHAnsi"/>
                <w:i/>
                <w:sz w:val="16"/>
                <w:szCs w:val="16"/>
              </w:rPr>
              <w:t>)</w:t>
            </w:r>
          </w:p>
          <w:p w:rsidR="00536B07" w:rsidRDefault="00536B07" w:rsidP="00536B07">
            <w:pPr>
              <w:rPr>
                <w:rFonts w:cstheme="minorHAnsi"/>
                <w:sz w:val="16"/>
                <w:szCs w:val="16"/>
              </w:rPr>
            </w:pPr>
            <w:r w:rsidRPr="00F975FC">
              <w:rPr>
                <w:rFonts w:cstheme="minorHAnsi"/>
                <w:sz w:val="16"/>
                <w:szCs w:val="16"/>
              </w:rPr>
              <w:t>11. Discuss components of quality improvement/quality management, case management, and evidence based practice as they relate</w:t>
            </w:r>
            <w:r>
              <w:rPr>
                <w:rFonts w:cstheme="minorHAnsi"/>
                <w:sz w:val="16"/>
                <w:szCs w:val="16"/>
              </w:rPr>
              <w:t xml:space="preserve"> </w:t>
            </w:r>
            <w:r w:rsidRPr="00F975FC">
              <w:rPr>
                <w:rFonts w:cstheme="minorHAnsi"/>
                <w:sz w:val="16"/>
                <w:szCs w:val="16"/>
              </w:rPr>
              <w:t>to the delivery of quality patient care.</w:t>
            </w:r>
            <w:r w:rsidRPr="00F975FC">
              <w:rPr>
                <w:rFonts w:cstheme="minorHAnsi"/>
                <w:i/>
                <w:sz w:val="16"/>
                <w:szCs w:val="16"/>
              </w:rPr>
              <w:t xml:space="preserve"> (POL</w:t>
            </w:r>
            <w:r>
              <w:rPr>
                <w:rFonts w:cstheme="minorHAnsi"/>
                <w:i/>
                <w:sz w:val="16"/>
                <w:szCs w:val="16"/>
              </w:rPr>
              <w:t xml:space="preserve"> 2,6</w:t>
            </w:r>
            <w:r w:rsidRPr="00F975FC">
              <w:rPr>
                <w:rFonts w:cstheme="minorHAnsi"/>
                <w:i/>
                <w:sz w:val="16"/>
                <w:szCs w:val="16"/>
              </w:rPr>
              <w:t xml:space="preserve">) </w:t>
            </w:r>
            <w:r w:rsidRPr="00F975FC">
              <w:rPr>
                <w:rFonts w:cstheme="minorHAnsi"/>
                <w:sz w:val="16"/>
                <w:szCs w:val="16"/>
              </w:rPr>
              <w:t xml:space="preserve"> </w:t>
            </w:r>
          </w:p>
          <w:p w:rsidR="000F431A" w:rsidRDefault="000F431A" w:rsidP="00536B07">
            <w:pPr>
              <w:rPr>
                <w:rFonts w:cstheme="minorHAnsi"/>
                <w:sz w:val="16"/>
                <w:szCs w:val="16"/>
              </w:rPr>
            </w:pPr>
          </w:p>
          <w:p w:rsidR="000F431A" w:rsidRDefault="000F431A" w:rsidP="00536B07">
            <w:pPr>
              <w:rPr>
                <w:rFonts w:cstheme="minorHAnsi"/>
                <w:sz w:val="16"/>
                <w:szCs w:val="16"/>
              </w:rPr>
            </w:pPr>
          </w:p>
          <w:p w:rsidR="000F431A" w:rsidRDefault="000F431A" w:rsidP="00536B07">
            <w:pPr>
              <w:rPr>
                <w:rFonts w:cstheme="minorHAnsi"/>
                <w:sz w:val="16"/>
                <w:szCs w:val="16"/>
              </w:rPr>
            </w:pPr>
          </w:p>
          <w:p w:rsidR="000F431A" w:rsidRDefault="000F431A" w:rsidP="00536B07">
            <w:pPr>
              <w:rPr>
                <w:rFonts w:cstheme="minorHAnsi"/>
                <w:sz w:val="16"/>
                <w:szCs w:val="16"/>
              </w:rPr>
            </w:pPr>
          </w:p>
          <w:p w:rsidR="000F431A" w:rsidRPr="00F975FC" w:rsidRDefault="000F431A" w:rsidP="00536B07">
            <w:pPr>
              <w:rPr>
                <w:rFonts w:cstheme="minorHAnsi"/>
                <w:sz w:val="16"/>
                <w:szCs w:val="16"/>
              </w:rPr>
            </w:pPr>
          </w:p>
          <w:p w:rsidR="00536B07" w:rsidRDefault="00536B07" w:rsidP="00536B07">
            <w:pPr>
              <w:rPr>
                <w:rFonts w:cstheme="minorHAnsi"/>
                <w:sz w:val="16"/>
                <w:szCs w:val="16"/>
              </w:rPr>
            </w:pPr>
          </w:p>
          <w:p w:rsidR="000F431A" w:rsidRDefault="000F431A" w:rsidP="00536B07">
            <w:pPr>
              <w:rPr>
                <w:rFonts w:cstheme="minorHAnsi"/>
                <w:sz w:val="16"/>
                <w:szCs w:val="16"/>
              </w:rPr>
            </w:pPr>
          </w:p>
          <w:p w:rsidR="000F431A" w:rsidRDefault="000F431A" w:rsidP="00536B07">
            <w:pPr>
              <w:rPr>
                <w:rFonts w:cstheme="minorHAnsi"/>
                <w:sz w:val="16"/>
                <w:szCs w:val="16"/>
              </w:rPr>
            </w:pPr>
          </w:p>
          <w:p w:rsidR="000F431A" w:rsidRDefault="000F431A" w:rsidP="00536B07">
            <w:pPr>
              <w:rPr>
                <w:rFonts w:cstheme="minorHAnsi"/>
                <w:sz w:val="16"/>
                <w:szCs w:val="16"/>
              </w:rPr>
            </w:pPr>
          </w:p>
          <w:p w:rsidR="000F431A" w:rsidRDefault="000F431A" w:rsidP="00536B07">
            <w:pPr>
              <w:rPr>
                <w:rFonts w:cstheme="minorHAnsi"/>
                <w:sz w:val="16"/>
                <w:szCs w:val="16"/>
              </w:rPr>
            </w:pPr>
          </w:p>
          <w:p w:rsidR="000F431A" w:rsidRDefault="000F431A" w:rsidP="00536B07">
            <w:pPr>
              <w:rPr>
                <w:rFonts w:cstheme="minorHAnsi"/>
                <w:sz w:val="16"/>
                <w:szCs w:val="16"/>
              </w:rPr>
            </w:pPr>
          </w:p>
          <w:p w:rsidR="000F431A" w:rsidRDefault="000F431A" w:rsidP="00536B07">
            <w:pPr>
              <w:rPr>
                <w:rFonts w:cstheme="minorHAnsi"/>
                <w:sz w:val="16"/>
                <w:szCs w:val="16"/>
              </w:rPr>
            </w:pPr>
          </w:p>
          <w:p w:rsidR="000F431A" w:rsidRDefault="000F431A" w:rsidP="00536B07">
            <w:pPr>
              <w:rPr>
                <w:rFonts w:cstheme="minorHAnsi"/>
                <w:sz w:val="16"/>
                <w:szCs w:val="16"/>
              </w:rPr>
            </w:pPr>
          </w:p>
          <w:p w:rsidR="000F431A" w:rsidRDefault="000F431A" w:rsidP="00536B07">
            <w:pPr>
              <w:rPr>
                <w:rFonts w:cstheme="minorHAnsi"/>
                <w:sz w:val="16"/>
                <w:szCs w:val="16"/>
              </w:rPr>
            </w:pPr>
          </w:p>
          <w:p w:rsidR="000F431A" w:rsidRDefault="000F431A" w:rsidP="00536B07">
            <w:pPr>
              <w:rPr>
                <w:rFonts w:cstheme="minorHAnsi"/>
                <w:sz w:val="16"/>
                <w:szCs w:val="16"/>
              </w:rPr>
            </w:pPr>
          </w:p>
          <w:p w:rsidR="000F431A" w:rsidRDefault="000F431A" w:rsidP="00536B07">
            <w:pPr>
              <w:rPr>
                <w:rFonts w:cstheme="minorHAnsi"/>
                <w:sz w:val="16"/>
                <w:szCs w:val="16"/>
              </w:rPr>
            </w:pPr>
          </w:p>
          <w:p w:rsidR="000F431A" w:rsidRPr="00355E98" w:rsidRDefault="000F431A" w:rsidP="00536B07">
            <w:pPr>
              <w:rPr>
                <w:rFonts w:cstheme="minorHAnsi"/>
                <w:sz w:val="16"/>
                <w:szCs w:val="16"/>
              </w:rPr>
            </w:pPr>
          </w:p>
        </w:tc>
        <w:tc>
          <w:tcPr>
            <w:tcW w:w="3870" w:type="dxa"/>
          </w:tcPr>
          <w:p w:rsidR="00536B07" w:rsidRPr="00790BA8" w:rsidRDefault="00536B07" w:rsidP="00536B07">
            <w:pPr>
              <w:rPr>
                <w:sz w:val="18"/>
                <w:szCs w:val="18"/>
              </w:rPr>
            </w:pPr>
            <w:r>
              <w:rPr>
                <w:sz w:val="18"/>
                <w:szCs w:val="18"/>
              </w:rPr>
              <w:t xml:space="preserve">1. </w:t>
            </w:r>
            <w:r w:rsidR="008C2BEB">
              <w:rPr>
                <w:sz w:val="18"/>
                <w:szCs w:val="18"/>
              </w:rPr>
              <w:t>Analyze the social, cultural, and political forces which can affect health care organizations</w:t>
            </w:r>
            <w:r w:rsidRPr="00790BA8">
              <w:rPr>
                <w:sz w:val="18"/>
                <w:szCs w:val="18"/>
              </w:rPr>
              <w:t xml:space="preserve">. </w:t>
            </w:r>
            <w:r>
              <w:rPr>
                <w:i/>
                <w:sz w:val="18"/>
                <w:szCs w:val="18"/>
              </w:rPr>
              <w:t>(CO</w:t>
            </w:r>
            <w:r w:rsidR="008C2BEB">
              <w:rPr>
                <w:i/>
                <w:sz w:val="18"/>
                <w:szCs w:val="18"/>
              </w:rPr>
              <w:t xml:space="preserve"> 4</w:t>
            </w:r>
            <w:r>
              <w:rPr>
                <w:i/>
                <w:sz w:val="18"/>
                <w:szCs w:val="18"/>
              </w:rPr>
              <w:t>)</w:t>
            </w:r>
          </w:p>
          <w:p w:rsidR="00536B07" w:rsidRPr="00790BA8" w:rsidRDefault="00536B07" w:rsidP="00536B07">
            <w:pPr>
              <w:rPr>
                <w:sz w:val="18"/>
                <w:szCs w:val="18"/>
              </w:rPr>
            </w:pPr>
            <w:r w:rsidRPr="00790BA8">
              <w:rPr>
                <w:sz w:val="18"/>
                <w:szCs w:val="18"/>
              </w:rPr>
              <w:t xml:space="preserve">2. Examine </w:t>
            </w:r>
            <w:r w:rsidR="008C2BEB">
              <w:rPr>
                <w:sz w:val="18"/>
                <w:szCs w:val="18"/>
              </w:rPr>
              <w:t>strategies to manage organizational changes</w:t>
            </w:r>
            <w:r w:rsidRPr="00790BA8">
              <w:rPr>
                <w:sz w:val="18"/>
                <w:szCs w:val="18"/>
              </w:rPr>
              <w:t xml:space="preserve">. </w:t>
            </w:r>
            <w:r>
              <w:rPr>
                <w:i/>
                <w:sz w:val="18"/>
                <w:szCs w:val="18"/>
              </w:rPr>
              <w:t>(CO</w:t>
            </w:r>
            <w:r w:rsidR="008C2BEB">
              <w:rPr>
                <w:i/>
                <w:sz w:val="18"/>
                <w:szCs w:val="18"/>
              </w:rPr>
              <w:t xml:space="preserve"> 3,6,7</w:t>
            </w:r>
            <w:r>
              <w:rPr>
                <w:i/>
                <w:sz w:val="18"/>
                <w:szCs w:val="18"/>
              </w:rPr>
              <w:t>)</w:t>
            </w:r>
          </w:p>
          <w:p w:rsidR="00536B07" w:rsidRPr="00790BA8" w:rsidRDefault="00536B07" w:rsidP="00536B07">
            <w:pPr>
              <w:rPr>
                <w:sz w:val="18"/>
                <w:szCs w:val="18"/>
              </w:rPr>
            </w:pPr>
            <w:r w:rsidRPr="00790BA8">
              <w:rPr>
                <w:sz w:val="18"/>
                <w:szCs w:val="18"/>
              </w:rPr>
              <w:t xml:space="preserve">3. </w:t>
            </w:r>
            <w:r w:rsidR="008C2BEB">
              <w:rPr>
                <w:sz w:val="18"/>
                <w:szCs w:val="18"/>
              </w:rPr>
              <w:t xml:space="preserve">Identify the major types of budgets and </w:t>
            </w:r>
            <w:r w:rsidR="006E1AEC">
              <w:rPr>
                <w:sz w:val="18"/>
                <w:szCs w:val="18"/>
              </w:rPr>
              <w:t>the fiscal planning factors for leadership roles and management functions.</w:t>
            </w:r>
            <w:r w:rsidRPr="00790BA8">
              <w:rPr>
                <w:sz w:val="18"/>
                <w:szCs w:val="18"/>
              </w:rPr>
              <w:t xml:space="preserve"> </w:t>
            </w:r>
            <w:r w:rsidR="006E1AEC">
              <w:rPr>
                <w:i/>
                <w:sz w:val="18"/>
                <w:szCs w:val="18"/>
              </w:rPr>
              <w:t>(CO 10</w:t>
            </w:r>
            <w:r>
              <w:rPr>
                <w:i/>
                <w:sz w:val="18"/>
                <w:szCs w:val="18"/>
              </w:rPr>
              <w:t>)</w:t>
            </w:r>
          </w:p>
          <w:p w:rsidR="00536B07" w:rsidRDefault="00536B07" w:rsidP="00536B07">
            <w:pPr>
              <w:rPr>
                <w:i/>
                <w:sz w:val="18"/>
                <w:szCs w:val="18"/>
              </w:rPr>
            </w:pPr>
            <w:r w:rsidRPr="00790BA8">
              <w:rPr>
                <w:sz w:val="18"/>
                <w:szCs w:val="18"/>
              </w:rPr>
              <w:t xml:space="preserve">4. </w:t>
            </w:r>
            <w:r w:rsidR="006E1AEC">
              <w:rPr>
                <w:sz w:val="18"/>
                <w:szCs w:val="18"/>
              </w:rPr>
              <w:t xml:space="preserve">Discuss the components of organizational planning and structure. </w:t>
            </w:r>
            <w:r w:rsidRPr="00790BA8">
              <w:rPr>
                <w:sz w:val="18"/>
                <w:szCs w:val="18"/>
              </w:rPr>
              <w:t xml:space="preserve"> </w:t>
            </w:r>
            <w:r>
              <w:rPr>
                <w:i/>
                <w:sz w:val="18"/>
                <w:szCs w:val="18"/>
              </w:rPr>
              <w:t>(CO</w:t>
            </w:r>
            <w:r w:rsidR="006E1AEC">
              <w:rPr>
                <w:i/>
                <w:sz w:val="18"/>
                <w:szCs w:val="18"/>
              </w:rPr>
              <w:t xml:space="preserve"> 3,11</w:t>
            </w:r>
            <w:r>
              <w:rPr>
                <w:i/>
                <w:sz w:val="18"/>
                <w:szCs w:val="18"/>
              </w:rPr>
              <w:t>)</w:t>
            </w:r>
          </w:p>
          <w:p w:rsidR="00536B07" w:rsidRDefault="00DC578D" w:rsidP="00536B07">
            <w:pPr>
              <w:rPr>
                <w:i/>
                <w:sz w:val="18"/>
                <w:szCs w:val="18"/>
              </w:rPr>
            </w:pPr>
            <w:r>
              <w:rPr>
                <w:sz w:val="18"/>
                <w:szCs w:val="18"/>
              </w:rPr>
              <w:t>5. Explore the role of power in the nursing profession</w:t>
            </w:r>
            <w:r w:rsidR="006D681F">
              <w:rPr>
                <w:sz w:val="18"/>
                <w:szCs w:val="18"/>
              </w:rPr>
              <w:t>.</w:t>
            </w:r>
            <w:r>
              <w:rPr>
                <w:sz w:val="18"/>
                <w:szCs w:val="18"/>
              </w:rPr>
              <w:t xml:space="preserve"> </w:t>
            </w:r>
            <w:r>
              <w:rPr>
                <w:i/>
                <w:sz w:val="18"/>
                <w:szCs w:val="18"/>
              </w:rPr>
              <w:t xml:space="preserve">(CO </w:t>
            </w:r>
            <w:r w:rsidR="000F0288">
              <w:rPr>
                <w:i/>
                <w:sz w:val="18"/>
                <w:szCs w:val="18"/>
              </w:rPr>
              <w:t>1,5)</w:t>
            </w:r>
          </w:p>
          <w:p w:rsidR="006D681F" w:rsidRDefault="006D681F" w:rsidP="00536B07">
            <w:pPr>
              <w:rPr>
                <w:i/>
                <w:sz w:val="18"/>
                <w:szCs w:val="18"/>
              </w:rPr>
            </w:pPr>
          </w:p>
          <w:p w:rsidR="006D681F" w:rsidRPr="00653BF5" w:rsidRDefault="006D681F" w:rsidP="00536B07">
            <w:pPr>
              <w:rPr>
                <w:sz w:val="18"/>
                <w:szCs w:val="18"/>
              </w:rPr>
            </w:pPr>
          </w:p>
        </w:tc>
        <w:tc>
          <w:tcPr>
            <w:tcW w:w="3645" w:type="dxa"/>
          </w:tcPr>
          <w:p w:rsidR="00536B07" w:rsidRDefault="00536B07" w:rsidP="00536B07">
            <w:pPr>
              <w:rPr>
                <w:rFonts w:cstheme="minorHAnsi"/>
                <w:sz w:val="18"/>
                <w:szCs w:val="18"/>
              </w:rPr>
            </w:pPr>
            <w:r>
              <w:rPr>
                <w:rFonts w:cstheme="minorHAnsi"/>
                <w:sz w:val="18"/>
                <w:szCs w:val="18"/>
              </w:rPr>
              <w:t xml:space="preserve">1. </w:t>
            </w:r>
            <w:r w:rsidRPr="004176AB">
              <w:rPr>
                <w:rFonts w:cstheme="minorHAnsi"/>
                <w:sz w:val="18"/>
                <w:szCs w:val="18"/>
              </w:rPr>
              <w:t xml:space="preserve">Read chapters </w:t>
            </w:r>
            <w:r>
              <w:rPr>
                <w:rFonts w:cstheme="minorHAnsi"/>
                <w:sz w:val="18"/>
                <w:szCs w:val="18"/>
              </w:rPr>
              <w:t>7</w:t>
            </w:r>
            <w:proofErr w:type="gramStart"/>
            <w:r>
              <w:rPr>
                <w:rFonts w:cstheme="minorHAnsi"/>
                <w:sz w:val="18"/>
                <w:szCs w:val="18"/>
              </w:rPr>
              <w:t>,8,10,12,13</w:t>
            </w:r>
            <w:proofErr w:type="gramEnd"/>
            <w:r>
              <w:rPr>
                <w:rFonts w:cstheme="minorHAnsi"/>
                <w:sz w:val="18"/>
                <w:szCs w:val="18"/>
              </w:rPr>
              <w:t xml:space="preserve"> </w:t>
            </w:r>
            <w:r w:rsidRPr="004176AB">
              <w:rPr>
                <w:rFonts w:cstheme="minorHAnsi"/>
                <w:sz w:val="18"/>
                <w:szCs w:val="18"/>
              </w:rPr>
              <w:t xml:space="preserve">in your text and </w:t>
            </w:r>
            <w:r w:rsidR="000F0288">
              <w:rPr>
                <w:rFonts w:cstheme="minorHAnsi"/>
                <w:sz w:val="18"/>
                <w:szCs w:val="18"/>
              </w:rPr>
              <w:t xml:space="preserve">any </w:t>
            </w:r>
            <w:r w:rsidRPr="004176AB">
              <w:rPr>
                <w:rFonts w:cstheme="minorHAnsi"/>
                <w:sz w:val="18"/>
                <w:szCs w:val="18"/>
              </w:rPr>
              <w:t>additional required readings</w:t>
            </w:r>
            <w:r>
              <w:rPr>
                <w:rFonts w:cstheme="minorHAnsi"/>
                <w:sz w:val="18"/>
                <w:szCs w:val="18"/>
              </w:rPr>
              <w:t xml:space="preserve"> </w:t>
            </w:r>
            <w:r w:rsidR="000F0288">
              <w:rPr>
                <w:rFonts w:cstheme="minorHAnsi"/>
                <w:i/>
                <w:sz w:val="18"/>
                <w:szCs w:val="18"/>
              </w:rPr>
              <w:t>(MO 1-5</w:t>
            </w:r>
            <w:r w:rsidRPr="00940290">
              <w:rPr>
                <w:rFonts w:cstheme="minorHAnsi"/>
                <w:i/>
                <w:sz w:val="18"/>
                <w:szCs w:val="18"/>
              </w:rPr>
              <w:t>)</w:t>
            </w:r>
            <w:r>
              <w:rPr>
                <w:rFonts w:cstheme="minorHAnsi"/>
                <w:sz w:val="18"/>
                <w:szCs w:val="18"/>
              </w:rPr>
              <w:t>.</w:t>
            </w:r>
          </w:p>
          <w:p w:rsidR="00536B07" w:rsidRDefault="00536B07" w:rsidP="00536B07">
            <w:pPr>
              <w:rPr>
                <w:rFonts w:cstheme="minorHAnsi"/>
                <w:sz w:val="18"/>
                <w:szCs w:val="18"/>
              </w:rPr>
            </w:pPr>
            <w:r>
              <w:rPr>
                <w:rFonts w:cstheme="minorHAnsi"/>
                <w:sz w:val="18"/>
                <w:szCs w:val="18"/>
              </w:rPr>
              <w:t xml:space="preserve">2. Review all supplemental materials in Canvas </w:t>
            </w:r>
            <w:r w:rsidRPr="00940290">
              <w:rPr>
                <w:rFonts w:cstheme="minorHAnsi"/>
                <w:i/>
                <w:sz w:val="18"/>
                <w:szCs w:val="18"/>
              </w:rPr>
              <w:t>(</w:t>
            </w:r>
            <w:r w:rsidR="000F0288">
              <w:rPr>
                <w:rFonts w:cstheme="minorHAnsi"/>
                <w:i/>
                <w:sz w:val="18"/>
                <w:szCs w:val="18"/>
              </w:rPr>
              <w:t>MO 1-5</w:t>
            </w:r>
            <w:r w:rsidRPr="00940290">
              <w:rPr>
                <w:rFonts w:cstheme="minorHAnsi"/>
                <w:i/>
                <w:sz w:val="18"/>
                <w:szCs w:val="18"/>
              </w:rPr>
              <w:t>)</w:t>
            </w:r>
            <w:r>
              <w:rPr>
                <w:rFonts w:cstheme="minorHAnsi"/>
                <w:sz w:val="18"/>
                <w:szCs w:val="18"/>
              </w:rPr>
              <w:t xml:space="preserve">.  </w:t>
            </w:r>
          </w:p>
          <w:p w:rsidR="00991EFA" w:rsidRPr="00991EFA" w:rsidRDefault="00991EFA" w:rsidP="00536B07">
            <w:pPr>
              <w:rPr>
                <w:rFonts w:cstheme="minorHAnsi"/>
                <w:i/>
                <w:sz w:val="18"/>
                <w:szCs w:val="18"/>
              </w:rPr>
            </w:pPr>
            <w:r>
              <w:rPr>
                <w:rFonts w:cstheme="minorHAnsi"/>
                <w:sz w:val="18"/>
                <w:szCs w:val="18"/>
              </w:rPr>
              <w:t xml:space="preserve">3. Complete the Module 3 post module quizzes </w:t>
            </w:r>
            <w:r>
              <w:rPr>
                <w:rFonts w:cstheme="minorHAnsi"/>
                <w:i/>
                <w:sz w:val="18"/>
                <w:szCs w:val="18"/>
              </w:rPr>
              <w:t>(MO 1</w:t>
            </w:r>
            <w:proofErr w:type="gramStart"/>
            <w:r>
              <w:rPr>
                <w:rFonts w:cstheme="minorHAnsi"/>
                <w:i/>
                <w:sz w:val="18"/>
                <w:szCs w:val="18"/>
              </w:rPr>
              <w:t>,3,4</w:t>
            </w:r>
            <w:proofErr w:type="gramEnd"/>
            <w:r>
              <w:rPr>
                <w:rFonts w:cstheme="minorHAnsi"/>
                <w:i/>
                <w:sz w:val="18"/>
                <w:szCs w:val="18"/>
              </w:rPr>
              <w:t>).</w:t>
            </w:r>
          </w:p>
          <w:p w:rsidR="00536B07" w:rsidRDefault="00536B07" w:rsidP="00536B07">
            <w:pPr>
              <w:rPr>
                <w:rFonts w:cstheme="minorHAnsi"/>
                <w:sz w:val="18"/>
                <w:szCs w:val="18"/>
              </w:rPr>
            </w:pPr>
            <w:r>
              <w:rPr>
                <w:rFonts w:cstheme="minorHAnsi"/>
                <w:sz w:val="18"/>
                <w:szCs w:val="18"/>
              </w:rPr>
              <w:t>3. Par</w:t>
            </w:r>
            <w:r w:rsidR="008C2BEB">
              <w:rPr>
                <w:rFonts w:cstheme="minorHAnsi"/>
                <w:sz w:val="18"/>
                <w:szCs w:val="18"/>
              </w:rPr>
              <w:t>ticipate in Module 3</w:t>
            </w:r>
            <w:r>
              <w:rPr>
                <w:rFonts w:cstheme="minorHAnsi"/>
                <w:sz w:val="18"/>
                <w:szCs w:val="18"/>
              </w:rPr>
              <w:t xml:space="preserve"> discussion </w:t>
            </w:r>
            <w:r w:rsidR="006D681F">
              <w:rPr>
                <w:rFonts w:cstheme="minorHAnsi"/>
                <w:i/>
                <w:sz w:val="18"/>
                <w:szCs w:val="18"/>
              </w:rPr>
              <w:t>(MO 5</w:t>
            </w:r>
            <w:r w:rsidRPr="00940290">
              <w:rPr>
                <w:rFonts w:cstheme="minorHAnsi"/>
                <w:i/>
                <w:sz w:val="18"/>
                <w:szCs w:val="18"/>
              </w:rPr>
              <w:t>)</w:t>
            </w:r>
            <w:r>
              <w:rPr>
                <w:rFonts w:cstheme="minorHAnsi"/>
                <w:sz w:val="18"/>
                <w:szCs w:val="18"/>
              </w:rPr>
              <w:t>.</w:t>
            </w:r>
          </w:p>
          <w:p w:rsidR="00536B07" w:rsidRDefault="00536B07" w:rsidP="00536B07">
            <w:pPr>
              <w:rPr>
                <w:rFonts w:cstheme="minorHAnsi"/>
                <w:sz w:val="18"/>
                <w:szCs w:val="18"/>
              </w:rPr>
            </w:pPr>
          </w:p>
          <w:p w:rsidR="00536B07" w:rsidRDefault="00536B07" w:rsidP="00536B07">
            <w:pPr>
              <w:rPr>
                <w:rFonts w:cstheme="minorHAnsi"/>
                <w:sz w:val="18"/>
                <w:szCs w:val="18"/>
              </w:rPr>
            </w:pPr>
          </w:p>
          <w:p w:rsidR="00536B07" w:rsidRDefault="00536B07" w:rsidP="00536B07">
            <w:pPr>
              <w:rPr>
                <w:rFonts w:cstheme="minorHAnsi"/>
                <w:sz w:val="18"/>
                <w:szCs w:val="18"/>
              </w:rPr>
            </w:pPr>
          </w:p>
        </w:tc>
        <w:tc>
          <w:tcPr>
            <w:tcW w:w="3645" w:type="dxa"/>
          </w:tcPr>
          <w:p w:rsidR="000F0288" w:rsidRDefault="00536B07" w:rsidP="000F0288">
            <w:pPr>
              <w:rPr>
                <w:rFonts w:cstheme="minorHAnsi"/>
                <w:sz w:val="18"/>
                <w:szCs w:val="18"/>
              </w:rPr>
            </w:pPr>
            <w:r w:rsidRPr="004C6ED4">
              <w:rPr>
                <w:rFonts w:cstheme="minorHAnsi"/>
                <w:sz w:val="18"/>
                <w:szCs w:val="18"/>
              </w:rPr>
              <w:t>1.</w:t>
            </w:r>
            <w:r>
              <w:rPr>
                <w:rFonts w:cstheme="minorHAnsi"/>
                <w:sz w:val="18"/>
                <w:szCs w:val="18"/>
              </w:rPr>
              <w:t xml:space="preserve"> </w:t>
            </w:r>
            <w:r w:rsidR="000F0288">
              <w:rPr>
                <w:rFonts w:cstheme="minorHAnsi"/>
                <w:sz w:val="18"/>
                <w:szCs w:val="18"/>
              </w:rPr>
              <w:t xml:space="preserve"> Complete the two (2) post module quizzes for this module (</w:t>
            </w:r>
            <w:r w:rsidR="000F0288" w:rsidRPr="00940290">
              <w:rPr>
                <w:rFonts w:cstheme="minorHAnsi"/>
                <w:i/>
                <w:sz w:val="18"/>
                <w:szCs w:val="18"/>
              </w:rPr>
              <w:t>MO</w:t>
            </w:r>
            <w:r w:rsidR="000F0288">
              <w:rPr>
                <w:rFonts w:cstheme="minorHAnsi"/>
                <w:i/>
                <w:sz w:val="18"/>
                <w:szCs w:val="18"/>
              </w:rPr>
              <w:t xml:space="preserve"> </w:t>
            </w:r>
            <w:r w:rsidR="00991EFA">
              <w:rPr>
                <w:rFonts w:cstheme="minorHAnsi"/>
                <w:i/>
                <w:sz w:val="18"/>
                <w:szCs w:val="18"/>
              </w:rPr>
              <w:t>1</w:t>
            </w:r>
            <w:proofErr w:type="gramStart"/>
            <w:r w:rsidR="00991EFA">
              <w:rPr>
                <w:rFonts w:cstheme="minorHAnsi"/>
                <w:i/>
                <w:sz w:val="18"/>
                <w:szCs w:val="18"/>
              </w:rPr>
              <w:t>,3,</w:t>
            </w:r>
            <w:r w:rsidR="000F0288">
              <w:rPr>
                <w:rFonts w:cstheme="minorHAnsi"/>
                <w:i/>
                <w:sz w:val="18"/>
                <w:szCs w:val="18"/>
              </w:rPr>
              <w:t>4</w:t>
            </w:r>
            <w:proofErr w:type="gramEnd"/>
            <w:r w:rsidR="000F0288">
              <w:rPr>
                <w:rFonts w:cstheme="minorHAnsi"/>
                <w:sz w:val="18"/>
                <w:szCs w:val="18"/>
              </w:rPr>
              <w:t xml:space="preserve">). </w:t>
            </w:r>
            <w:r w:rsidR="000F0288">
              <w:rPr>
                <w:rFonts w:cstheme="minorHAnsi"/>
                <w:b/>
                <w:i/>
                <w:sz w:val="18"/>
                <w:szCs w:val="18"/>
              </w:rPr>
              <w:t xml:space="preserve">25 </w:t>
            </w:r>
            <w:r w:rsidR="000F0288" w:rsidRPr="0084138D">
              <w:rPr>
                <w:rFonts w:cstheme="minorHAnsi"/>
                <w:b/>
                <w:i/>
                <w:sz w:val="18"/>
                <w:szCs w:val="18"/>
              </w:rPr>
              <w:t>points</w:t>
            </w:r>
            <w:r w:rsidR="000F0288">
              <w:rPr>
                <w:rFonts w:cstheme="minorHAnsi"/>
                <w:b/>
                <w:i/>
                <w:sz w:val="18"/>
                <w:szCs w:val="18"/>
              </w:rPr>
              <w:t xml:space="preserve"> each- total 50 points</w:t>
            </w:r>
          </w:p>
          <w:p w:rsidR="00536B07" w:rsidRPr="004C6ED4" w:rsidRDefault="000F0288" w:rsidP="00536B07">
            <w:pPr>
              <w:rPr>
                <w:rFonts w:cstheme="minorHAnsi"/>
                <w:b/>
                <w:i/>
                <w:sz w:val="18"/>
                <w:szCs w:val="18"/>
              </w:rPr>
            </w:pPr>
            <w:r>
              <w:rPr>
                <w:rFonts w:cstheme="minorHAnsi"/>
                <w:sz w:val="18"/>
                <w:szCs w:val="18"/>
              </w:rPr>
              <w:t xml:space="preserve">2. </w:t>
            </w:r>
            <w:r w:rsidR="00536B07">
              <w:rPr>
                <w:rFonts w:cstheme="minorHAnsi"/>
                <w:sz w:val="18"/>
                <w:szCs w:val="18"/>
              </w:rPr>
              <w:t>Dis</w:t>
            </w:r>
            <w:r w:rsidR="00991EFA">
              <w:rPr>
                <w:rFonts w:cstheme="minorHAnsi"/>
                <w:sz w:val="18"/>
                <w:szCs w:val="18"/>
              </w:rPr>
              <w:t>cussion: Participate in the Module 3</w:t>
            </w:r>
            <w:r w:rsidR="00536B07" w:rsidRPr="004C6ED4">
              <w:rPr>
                <w:rFonts w:cstheme="minorHAnsi"/>
                <w:sz w:val="18"/>
                <w:szCs w:val="18"/>
              </w:rPr>
              <w:t xml:space="preserve"> discussion topic</w:t>
            </w:r>
            <w:r w:rsidR="00991EFA">
              <w:rPr>
                <w:rFonts w:cstheme="minorHAnsi"/>
                <w:sz w:val="18"/>
                <w:szCs w:val="18"/>
              </w:rPr>
              <w:t xml:space="preserve">s </w:t>
            </w:r>
            <w:r w:rsidR="00536B07">
              <w:rPr>
                <w:rFonts w:cstheme="minorHAnsi"/>
                <w:sz w:val="18"/>
                <w:szCs w:val="18"/>
              </w:rPr>
              <w:t>(</w:t>
            </w:r>
            <w:r w:rsidR="00991EFA">
              <w:rPr>
                <w:rFonts w:cstheme="minorHAnsi"/>
                <w:i/>
                <w:sz w:val="18"/>
                <w:szCs w:val="18"/>
              </w:rPr>
              <w:t>MO 5</w:t>
            </w:r>
            <w:r w:rsidR="00536B07">
              <w:rPr>
                <w:rFonts w:cstheme="minorHAnsi"/>
                <w:sz w:val="18"/>
                <w:szCs w:val="18"/>
              </w:rPr>
              <w:t>)</w:t>
            </w:r>
            <w:r w:rsidR="00536B07" w:rsidRPr="004C6ED4">
              <w:rPr>
                <w:rFonts w:cstheme="minorHAnsi"/>
                <w:sz w:val="18"/>
                <w:szCs w:val="18"/>
              </w:rPr>
              <w:t xml:space="preserve">. </w:t>
            </w:r>
            <w:r w:rsidR="00536B07" w:rsidRPr="004C6ED4">
              <w:rPr>
                <w:rFonts w:cstheme="minorHAnsi"/>
                <w:b/>
                <w:i/>
                <w:sz w:val="18"/>
                <w:szCs w:val="18"/>
              </w:rPr>
              <w:t>5</w:t>
            </w:r>
            <w:r w:rsidR="00536B07">
              <w:rPr>
                <w:rFonts w:cstheme="minorHAnsi"/>
                <w:b/>
                <w:i/>
                <w:sz w:val="18"/>
                <w:szCs w:val="18"/>
              </w:rPr>
              <w:t>0</w:t>
            </w:r>
            <w:r w:rsidR="00536B07" w:rsidRPr="004C6ED4">
              <w:rPr>
                <w:rFonts w:cstheme="minorHAnsi"/>
                <w:b/>
                <w:i/>
                <w:sz w:val="18"/>
                <w:szCs w:val="18"/>
              </w:rPr>
              <w:t xml:space="preserve"> points</w:t>
            </w:r>
            <w:r w:rsidR="00991EFA">
              <w:rPr>
                <w:rFonts w:cstheme="minorHAnsi"/>
                <w:b/>
                <w:i/>
                <w:sz w:val="18"/>
                <w:szCs w:val="18"/>
              </w:rPr>
              <w:t xml:space="preserve"> </w:t>
            </w:r>
          </w:p>
          <w:p w:rsidR="00536B07" w:rsidRDefault="00536B07" w:rsidP="00536B07">
            <w:pPr>
              <w:rPr>
                <w:sz w:val="18"/>
                <w:szCs w:val="18"/>
              </w:rPr>
            </w:pPr>
          </w:p>
          <w:p w:rsidR="00536B07" w:rsidRPr="00BD471B" w:rsidRDefault="006D681F" w:rsidP="00536B07">
            <w:pPr>
              <w:jc w:val="center"/>
              <w:rPr>
                <w:b/>
                <w:sz w:val="18"/>
                <w:szCs w:val="18"/>
              </w:rPr>
            </w:pPr>
            <w:r>
              <w:rPr>
                <w:b/>
                <w:sz w:val="18"/>
                <w:szCs w:val="18"/>
              </w:rPr>
              <w:t>Total Points 100</w:t>
            </w:r>
            <w:r w:rsidR="00536B07">
              <w:rPr>
                <w:b/>
                <w:sz w:val="18"/>
                <w:szCs w:val="18"/>
              </w:rPr>
              <w:t xml:space="preserve"> </w:t>
            </w:r>
          </w:p>
        </w:tc>
      </w:tr>
      <w:tr w:rsidR="000F431A" w:rsidRPr="00E4281D" w:rsidTr="000F431A">
        <w:trPr>
          <w:trHeight w:val="346"/>
        </w:trPr>
        <w:tc>
          <w:tcPr>
            <w:tcW w:w="3325" w:type="dxa"/>
            <w:vMerge w:val="restart"/>
            <w:shd w:val="clear" w:color="auto" w:fill="7030A0"/>
            <w:vAlign w:val="center"/>
          </w:tcPr>
          <w:p w:rsidR="000F431A" w:rsidRPr="00E4281D" w:rsidRDefault="000F431A" w:rsidP="000F431A">
            <w:pPr>
              <w:jc w:val="center"/>
              <w:rPr>
                <w:rFonts w:cstheme="minorHAnsi"/>
                <w:sz w:val="20"/>
                <w:szCs w:val="20"/>
              </w:rPr>
            </w:pPr>
            <w:r w:rsidRPr="00CE0DA7">
              <w:rPr>
                <w:b/>
                <w:color w:val="FFFFFF" w:themeColor="background1"/>
              </w:rPr>
              <w:lastRenderedPageBreak/>
              <w:t>Course Objectives (CO)</w:t>
            </w:r>
          </w:p>
        </w:tc>
        <w:tc>
          <w:tcPr>
            <w:tcW w:w="3870" w:type="dxa"/>
            <w:shd w:val="clear" w:color="auto" w:fill="7030A0"/>
          </w:tcPr>
          <w:p w:rsidR="000F431A" w:rsidRPr="00CE0DA7" w:rsidRDefault="000F431A" w:rsidP="000F431A">
            <w:pPr>
              <w:pStyle w:val="Heading3"/>
              <w:jc w:val="center"/>
              <w:rPr>
                <w:b/>
                <w:color w:val="FFFFFF" w:themeColor="background1"/>
              </w:rPr>
            </w:pPr>
            <w:r w:rsidRPr="00CE0DA7">
              <w:rPr>
                <w:b/>
                <w:color w:val="FFFFFF" w:themeColor="background1"/>
              </w:rPr>
              <w:t>Module Objectives (MO)</w:t>
            </w:r>
          </w:p>
        </w:tc>
        <w:tc>
          <w:tcPr>
            <w:tcW w:w="3645" w:type="dxa"/>
            <w:shd w:val="clear" w:color="auto" w:fill="7030A0"/>
          </w:tcPr>
          <w:p w:rsidR="000F431A" w:rsidRPr="00CE0DA7" w:rsidRDefault="000F431A" w:rsidP="000F431A">
            <w:pPr>
              <w:pStyle w:val="Heading3"/>
              <w:jc w:val="center"/>
              <w:rPr>
                <w:b/>
                <w:color w:val="FFFFFF" w:themeColor="background1"/>
              </w:rPr>
            </w:pPr>
            <w:r w:rsidRPr="00CE0DA7">
              <w:rPr>
                <w:b/>
                <w:color w:val="FFFFFF" w:themeColor="background1"/>
              </w:rPr>
              <w:t>Module Learning Activities</w:t>
            </w:r>
          </w:p>
        </w:tc>
        <w:tc>
          <w:tcPr>
            <w:tcW w:w="3645" w:type="dxa"/>
            <w:shd w:val="clear" w:color="auto" w:fill="7030A0"/>
          </w:tcPr>
          <w:p w:rsidR="000F431A" w:rsidRPr="00CE0DA7" w:rsidRDefault="000F431A" w:rsidP="000F431A">
            <w:pPr>
              <w:pStyle w:val="Heading3"/>
              <w:jc w:val="center"/>
              <w:rPr>
                <w:b/>
                <w:color w:val="FFFFFF" w:themeColor="background1"/>
              </w:rPr>
            </w:pPr>
            <w:r>
              <w:rPr>
                <w:b/>
                <w:color w:val="FFFFFF" w:themeColor="background1"/>
              </w:rPr>
              <w:t xml:space="preserve">Module </w:t>
            </w:r>
            <w:r w:rsidRPr="00CE0DA7">
              <w:rPr>
                <w:b/>
                <w:color w:val="FFFFFF" w:themeColor="background1"/>
              </w:rPr>
              <w:t>Evaluation Methods</w:t>
            </w:r>
          </w:p>
        </w:tc>
      </w:tr>
      <w:tr w:rsidR="000F431A" w:rsidRPr="00E4281D" w:rsidTr="000F431A">
        <w:trPr>
          <w:trHeight w:val="346"/>
        </w:trPr>
        <w:tc>
          <w:tcPr>
            <w:tcW w:w="3325" w:type="dxa"/>
            <w:vMerge/>
          </w:tcPr>
          <w:p w:rsidR="000F431A" w:rsidRPr="00E4281D" w:rsidRDefault="000F431A" w:rsidP="000F431A">
            <w:pPr>
              <w:rPr>
                <w:rFonts w:cstheme="minorHAnsi"/>
                <w:sz w:val="20"/>
                <w:szCs w:val="20"/>
              </w:rPr>
            </w:pPr>
          </w:p>
        </w:tc>
        <w:tc>
          <w:tcPr>
            <w:tcW w:w="11160" w:type="dxa"/>
            <w:gridSpan w:val="3"/>
            <w:shd w:val="clear" w:color="auto" w:fill="D9D9D9" w:themeFill="background1" w:themeFillShade="D9"/>
            <w:vAlign w:val="center"/>
          </w:tcPr>
          <w:p w:rsidR="000F431A" w:rsidRPr="000F431A" w:rsidRDefault="000F431A" w:rsidP="000F431A">
            <w:pPr>
              <w:pStyle w:val="Heading3"/>
              <w:jc w:val="center"/>
              <w:rPr>
                <w:rFonts w:cstheme="minorHAnsi"/>
                <w:b/>
                <w:color w:val="auto"/>
                <w:sz w:val="18"/>
                <w:szCs w:val="18"/>
              </w:rPr>
            </w:pPr>
            <w:r w:rsidRPr="000F431A">
              <w:rPr>
                <w:b/>
                <w:color w:val="auto"/>
              </w:rPr>
              <w:t xml:space="preserve">Module </w:t>
            </w:r>
            <w:r w:rsidRPr="000F431A">
              <w:rPr>
                <w:b/>
                <w:color w:val="auto"/>
              </w:rPr>
              <w:t>4</w:t>
            </w:r>
            <w:r w:rsidRPr="000F431A">
              <w:rPr>
                <w:b/>
                <w:color w:val="auto"/>
              </w:rPr>
              <w:t>:</w:t>
            </w:r>
          </w:p>
        </w:tc>
      </w:tr>
      <w:tr w:rsidR="000F431A" w:rsidRPr="00E4281D" w:rsidTr="000F431A">
        <w:trPr>
          <w:trHeight w:val="1440"/>
        </w:trPr>
        <w:tc>
          <w:tcPr>
            <w:tcW w:w="3325" w:type="dxa"/>
            <w:vMerge w:val="restart"/>
          </w:tcPr>
          <w:p w:rsidR="000F431A" w:rsidRPr="00F975FC" w:rsidRDefault="000F431A" w:rsidP="000F431A">
            <w:pPr>
              <w:rPr>
                <w:rFonts w:cstheme="minorHAnsi"/>
                <w:sz w:val="16"/>
                <w:szCs w:val="16"/>
              </w:rPr>
            </w:pPr>
            <w:r w:rsidRPr="00F975FC">
              <w:rPr>
                <w:rFonts w:cstheme="minorHAnsi"/>
                <w:sz w:val="16"/>
                <w:szCs w:val="16"/>
              </w:rPr>
              <w:t xml:space="preserve">1. Analyze theories and concepts related to leadership and management in the nursing practice.  </w:t>
            </w:r>
            <w:r w:rsidRPr="00F975FC">
              <w:rPr>
                <w:rFonts w:cstheme="minorHAnsi"/>
                <w:i/>
                <w:sz w:val="16"/>
                <w:szCs w:val="16"/>
              </w:rPr>
              <w:t>(POL</w:t>
            </w:r>
            <w:r>
              <w:rPr>
                <w:rFonts w:cstheme="minorHAnsi"/>
                <w:i/>
                <w:sz w:val="16"/>
                <w:szCs w:val="16"/>
              </w:rPr>
              <w:t xml:space="preserve"> 2,3</w:t>
            </w:r>
            <w:r w:rsidRPr="00F975FC">
              <w:rPr>
                <w:rFonts w:cstheme="minorHAnsi"/>
                <w:i/>
                <w:sz w:val="16"/>
                <w:szCs w:val="16"/>
              </w:rPr>
              <w:t xml:space="preserve"> )</w:t>
            </w:r>
          </w:p>
          <w:p w:rsidR="000F431A" w:rsidRPr="00F975FC" w:rsidRDefault="000F431A" w:rsidP="000F431A">
            <w:pPr>
              <w:rPr>
                <w:rFonts w:cstheme="minorHAnsi"/>
                <w:sz w:val="16"/>
                <w:szCs w:val="16"/>
              </w:rPr>
            </w:pPr>
            <w:r w:rsidRPr="00F975FC">
              <w:rPr>
                <w:rFonts w:cstheme="minorHAnsi"/>
                <w:sz w:val="16"/>
                <w:szCs w:val="16"/>
              </w:rPr>
              <w:t xml:space="preserve">2. Apply professional codes of ethics as frameworks for leadership and management. </w:t>
            </w:r>
            <w:r w:rsidRPr="00F975FC">
              <w:rPr>
                <w:rFonts w:cstheme="minorHAnsi"/>
                <w:i/>
                <w:sz w:val="16"/>
                <w:szCs w:val="16"/>
              </w:rPr>
              <w:t xml:space="preserve">(POL </w:t>
            </w:r>
            <w:r>
              <w:rPr>
                <w:rFonts w:cstheme="minorHAnsi"/>
                <w:i/>
                <w:sz w:val="16"/>
                <w:szCs w:val="16"/>
              </w:rPr>
              <w:t>1,4,5</w:t>
            </w:r>
            <w:r w:rsidRPr="00F975FC">
              <w:rPr>
                <w:rFonts w:cstheme="minorHAnsi"/>
                <w:i/>
                <w:sz w:val="16"/>
                <w:szCs w:val="16"/>
              </w:rPr>
              <w:t>)</w:t>
            </w:r>
          </w:p>
          <w:p w:rsidR="000F431A" w:rsidRPr="00F975FC" w:rsidRDefault="000F431A" w:rsidP="000F431A">
            <w:pPr>
              <w:rPr>
                <w:rFonts w:cstheme="minorHAnsi"/>
                <w:sz w:val="16"/>
                <w:szCs w:val="16"/>
              </w:rPr>
            </w:pPr>
            <w:r w:rsidRPr="00F975FC">
              <w:rPr>
                <w:rFonts w:cstheme="minorHAnsi"/>
                <w:sz w:val="16"/>
                <w:szCs w:val="16"/>
              </w:rPr>
              <w:t xml:space="preserve">3. Describe the impact of organizational structure and </w:t>
            </w:r>
            <w:proofErr w:type="gramStart"/>
            <w:r w:rsidRPr="00F975FC">
              <w:rPr>
                <w:rFonts w:cstheme="minorHAnsi"/>
                <w:sz w:val="16"/>
                <w:szCs w:val="16"/>
              </w:rPr>
              <w:t>patient care delivery strategies</w:t>
            </w:r>
            <w:proofErr w:type="gramEnd"/>
            <w:r w:rsidRPr="00F975FC">
              <w:rPr>
                <w:rFonts w:cstheme="minorHAnsi"/>
                <w:sz w:val="16"/>
                <w:szCs w:val="16"/>
              </w:rPr>
              <w:t xml:space="preserve"> on health care delivery. </w:t>
            </w:r>
            <w:r w:rsidRPr="00F975FC">
              <w:rPr>
                <w:rFonts w:cstheme="minorHAnsi"/>
                <w:i/>
                <w:sz w:val="16"/>
                <w:szCs w:val="16"/>
              </w:rPr>
              <w:t>(POL</w:t>
            </w:r>
            <w:r>
              <w:rPr>
                <w:rFonts w:cstheme="minorHAnsi"/>
                <w:i/>
                <w:sz w:val="16"/>
                <w:szCs w:val="16"/>
              </w:rPr>
              <w:t xml:space="preserve"> 2,3,4</w:t>
            </w:r>
            <w:r w:rsidRPr="00F975FC">
              <w:rPr>
                <w:rFonts w:cstheme="minorHAnsi"/>
                <w:i/>
                <w:sz w:val="16"/>
                <w:szCs w:val="16"/>
              </w:rPr>
              <w:t>)</w:t>
            </w:r>
          </w:p>
          <w:p w:rsidR="000F431A" w:rsidRPr="00F975FC" w:rsidRDefault="000F431A" w:rsidP="000F431A">
            <w:pPr>
              <w:rPr>
                <w:rFonts w:cstheme="minorHAnsi"/>
                <w:sz w:val="16"/>
                <w:szCs w:val="16"/>
              </w:rPr>
            </w:pPr>
            <w:r w:rsidRPr="00F975FC">
              <w:rPr>
                <w:rFonts w:cstheme="minorHAnsi"/>
                <w:sz w:val="16"/>
                <w:szCs w:val="16"/>
              </w:rPr>
              <w:t xml:space="preserve">4. Analyze the political, economic, social, and cultural factors that affect health care delivery in an organization. </w:t>
            </w:r>
            <w:r w:rsidRPr="00F975FC">
              <w:rPr>
                <w:rFonts w:cstheme="minorHAnsi"/>
                <w:i/>
                <w:sz w:val="16"/>
                <w:szCs w:val="16"/>
              </w:rPr>
              <w:t>(POL</w:t>
            </w:r>
            <w:r>
              <w:rPr>
                <w:rFonts w:cstheme="minorHAnsi"/>
                <w:i/>
                <w:sz w:val="16"/>
                <w:szCs w:val="16"/>
              </w:rPr>
              <w:t xml:space="preserve"> 1-5 </w:t>
            </w:r>
            <w:r w:rsidRPr="00F975FC">
              <w:rPr>
                <w:rFonts w:cstheme="minorHAnsi"/>
                <w:i/>
                <w:sz w:val="16"/>
                <w:szCs w:val="16"/>
              </w:rPr>
              <w:t>)</w:t>
            </w:r>
          </w:p>
          <w:p w:rsidR="000F431A" w:rsidRPr="00F975FC" w:rsidRDefault="000F431A" w:rsidP="000F431A">
            <w:pPr>
              <w:rPr>
                <w:rFonts w:cstheme="minorHAnsi"/>
                <w:sz w:val="16"/>
                <w:szCs w:val="16"/>
              </w:rPr>
            </w:pPr>
            <w:r w:rsidRPr="00F975FC">
              <w:rPr>
                <w:rFonts w:cstheme="minorHAnsi"/>
                <w:sz w:val="16"/>
                <w:szCs w:val="16"/>
              </w:rPr>
              <w:t xml:space="preserve">5. Discuss the attributes that are necessary for effective leadership in nursing. </w:t>
            </w:r>
            <w:r w:rsidRPr="00F975FC">
              <w:rPr>
                <w:rFonts w:cstheme="minorHAnsi"/>
                <w:i/>
                <w:sz w:val="16"/>
                <w:szCs w:val="16"/>
              </w:rPr>
              <w:t>(POL</w:t>
            </w:r>
            <w:r>
              <w:rPr>
                <w:rFonts w:cstheme="minorHAnsi"/>
                <w:i/>
                <w:sz w:val="16"/>
                <w:szCs w:val="16"/>
              </w:rPr>
              <w:t xml:space="preserve"> 1,3,5,6,7 </w:t>
            </w:r>
            <w:r w:rsidRPr="00F975FC">
              <w:rPr>
                <w:rFonts w:cstheme="minorHAnsi"/>
                <w:i/>
                <w:sz w:val="16"/>
                <w:szCs w:val="16"/>
              </w:rPr>
              <w:t>)</w:t>
            </w:r>
          </w:p>
          <w:p w:rsidR="000F431A" w:rsidRPr="00F975FC" w:rsidRDefault="000F431A" w:rsidP="000F431A">
            <w:pPr>
              <w:rPr>
                <w:rFonts w:cstheme="minorHAnsi"/>
                <w:sz w:val="16"/>
                <w:szCs w:val="16"/>
              </w:rPr>
            </w:pPr>
            <w:r w:rsidRPr="00F975FC">
              <w:rPr>
                <w:rFonts w:cstheme="minorHAnsi"/>
                <w:sz w:val="16"/>
                <w:szCs w:val="16"/>
              </w:rPr>
              <w:t xml:space="preserve">6. Relate principles of communication, change, motivation, performance appraisal, power, and negotiation to the management/leadership role. </w:t>
            </w:r>
            <w:r w:rsidRPr="00F975FC">
              <w:rPr>
                <w:rFonts w:cstheme="minorHAnsi"/>
                <w:i/>
                <w:sz w:val="16"/>
                <w:szCs w:val="16"/>
              </w:rPr>
              <w:t>(POL</w:t>
            </w:r>
            <w:r>
              <w:rPr>
                <w:rFonts w:cstheme="minorHAnsi"/>
                <w:i/>
                <w:sz w:val="16"/>
                <w:szCs w:val="16"/>
              </w:rPr>
              <w:t xml:space="preserve"> 1,2,3,7</w:t>
            </w:r>
            <w:r w:rsidRPr="00F975FC">
              <w:rPr>
                <w:rFonts w:cstheme="minorHAnsi"/>
                <w:i/>
                <w:sz w:val="16"/>
                <w:szCs w:val="16"/>
              </w:rPr>
              <w:t>)</w:t>
            </w:r>
          </w:p>
          <w:p w:rsidR="000F431A" w:rsidRPr="00F975FC" w:rsidRDefault="000F431A" w:rsidP="000F431A">
            <w:pPr>
              <w:rPr>
                <w:rFonts w:cstheme="minorHAnsi"/>
                <w:i/>
                <w:sz w:val="16"/>
                <w:szCs w:val="16"/>
              </w:rPr>
            </w:pPr>
            <w:r w:rsidRPr="00F975FC">
              <w:rPr>
                <w:rFonts w:cstheme="minorHAnsi"/>
                <w:sz w:val="16"/>
                <w:szCs w:val="16"/>
              </w:rPr>
              <w:t xml:space="preserve">7. Utilize group process and team building skills, professional and organizational standards, and current research in the beginning leadership role. </w:t>
            </w:r>
            <w:r w:rsidRPr="00F975FC">
              <w:rPr>
                <w:rFonts w:cstheme="minorHAnsi"/>
                <w:i/>
                <w:sz w:val="16"/>
                <w:szCs w:val="16"/>
              </w:rPr>
              <w:t>(POL</w:t>
            </w:r>
            <w:r>
              <w:rPr>
                <w:rFonts w:cstheme="minorHAnsi"/>
                <w:i/>
                <w:sz w:val="16"/>
                <w:szCs w:val="16"/>
              </w:rPr>
              <w:t xml:space="preserve"> 4,5,6</w:t>
            </w:r>
            <w:r w:rsidRPr="00F975FC">
              <w:rPr>
                <w:rFonts w:cstheme="minorHAnsi"/>
                <w:i/>
                <w:sz w:val="16"/>
                <w:szCs w:val="16"/>
              </w:rPr>
              <w:t>)</w:t>
            </w:r>
          </w:p>
          <w:p w:rsidR="000F431A" w:rsidRPr="00F975FC" w:rsidRDefault="000F431A" w:rsidP="000F431A">
            <w:pPr>
              <w:rPr>
                <w:rFonts w:cstheme="minorHAnsi"/>
                <w:i/>
                <w:sz w:val="16"/>
                <w:szCs w:val="16"/>
              </w:rPr>
            </w:pPr>
            <w:r w:rsidRPr="00F975FC">
              <w:rPr>
                <w:rFonts w:cstheme="minorHAnsi"/>
                <w:sz w:val="16"/>
                <w:szCs w:val="16"/>
              </w:rPr>
              <w:t xml:space="preserve">8. Analyze selected legal and ethical issues that </w:t>
            </w:r>
            <w:proofErr w:type="gramStart"/>
            <w:r w:rsidRPr="00F975FC">
              <w:rPr>
                <w:rFonts w:cstheme="minorHAnsi"/>
                <w:sz w:val="16"/>
                <w:szCs w:val="16"/>
              </w:rPr>
              <w:t>impact</w:t>
            </w:r>
            <w:proofErr w:type="gramEnd"/>
            <w:r w:rsidRPr="00F975FC">
              <w:rPr>
                <w:rFonts w:cstheme="minorHAnsi"/>
                <w:sz w:val="16"/>
                <w:szCs w:val="16"/>
              </w:rPr>
              <w:t xml:space="preserve"> health care delivery systems. </w:t>
            </w:r>
            <w:r w:rsidRPr="00F975FC">
              <w:rPr>
                <w:rFonts w:cstheme="minorHAnsi"/>
                <w:i/>
                <w:sz w:val="16"/>
                <w:szCs w:val="16"/>
              </w:rPr>
              <w:t>(POL</w:t>
            </w:r>
            <w:r>
              <w:rPr>
                <w:rFonts w:cstheme="minorHAnsi"/>
                <w:i/>
                <w:sz w:val="16"/>
                <w:szCs w:val="16"/>
              </w:rPr>
              <w:t xml:space="preserve"> 1,3</w:t>
            </w:r>
            <w:r w:rsidRPr="00F975FC">
              <w:rPr>
                <w:rFonts w:cstheme="minorHAnsi"/>
                <w:i/>
                <w:sz w:val="16"/>
                <w:szCs w:val="16"/>
              </w:rPr>
              <w:t>)</w:t>
            </w:r>
          </w:p>
          <w:p w:rsidR="000F431A" w:rsidRPr="00F975FC" w:rsidRDefault="000F431A" w:rsidP="000F431A">
            <w:pPr>
              <w:rPr>
                <w:rFonts w:cstheme="minorHAnsi"/>
                <w:i/>
                <w:sz w:val="16"/>
                <w:szCs w:val="16"/>
              </w:rPr>
            </w:pPr>
            <w:r w:rsidRPr="00F975FC">
              <w:rPr>
                <w:rFonts w:cstheme="minorHAnsi"/>
                <w:sz w:val="16"/>
                <w:szCs w:val="16"/>
              </w:rPr>
              <w:t xml:space="preserve">9. Identify criteria used in various staffing patterns. </w:t>
            </w:r>
            <w:r w:rsidRPr="00F975FC">
              <w:rPr>
                <w:rFonts w:cstheme="minorHAnsi"/>
                <w:i/>
                <w:sz w:val="16"/>
                <w:szCs w:val="16"/>
              </w:rPr>
              <w:t>(POL</w:t>
            </w:r>
            <w:r>
              <w:rPr>
                <w:rFonts w:cstheme="minorHAnsi"/>
                <w:i/>
                <w:sz w:val="16"/>
                <w:szCs w:val="16"/>
              </w:rPr>
              <w:t xml:space="preserve"> 1,4</w:t>
            </w:r>
            <w:r w:rsidRPr="00F975FC">
              <w:rPr>
                <w:rFonts w:cstheme="minorHAnsi"/>
                <w:i/>
                <w:sz w:val="16"/>
                <w:szCs w:val="16"/>
              </w:rPr>
              <w:t>)</w:t>
            </w:r>
          </w:p>
          <w:p w:rsidR="000F431A" w:rsidRPr="00F975FC" w:rsidRDefault="000F431A" w:rsidP="000F431A">
            <w:pPr>
              <w:rPr>
                <w:rFonts w:cstheme="minorHAnsi"/>
                <w:i/>
                <w:sz w:val="16"/>
                <w:szCs w:val="16"/>
              </w:rPr>
            </w:pPr>
            <w:r w:rsidRPr="00F975FC">
              <w:rPr>
                <w:rFonts w:cstheme="minorHAnsi"/>
                <w:sz w:val="16"/>
                <w:szCs w:val="16"/>
              </w:rPr>
              <w:t xml:space="preserve">10. Discuss issues in managing costs and budgeting of health care delivery. </w:t>
            </w:r>
            <w:r w:rsidRPr="00F975FC">
              <w:rPr>
                <w:rFonts w:cstheme="minorHAnsi"/>
                <w:i/>
                <w:sz w:val="16"/>
                <w:szCs w:val="16"/>
              </w:rPr>
              <w:t>(POL</w:t>
            </w:r>
            <w:r>
              <w:rPr>
                <w:rFonts w:cstheme="minorHAnsi"/>
                <w:i/>
                <w:sz w:val="16"/>
                <w:szCs w:val="16"/>
              </w:rPr>
              <w:t xml:space="preserve"> 3,7</w:t>
            </w:r>
            <w:r w:rsidRPr="00F975FC">
              <w:rPr>
                <w:rFonts w:cstheme="minorHAnsi"/>
                <w:i/>
                <w:sz w:val="16"/>
                <w:szCs w:val="16"/>
              </w:rPr>
              <w:t>)</w:t>
            </w:r>
          </w:p>
          <w:p w:rsidR="000F431A" w:rsidRDefault="000F431A" w:rsidP="000F431A">
            <w:pPr>
              <w:rPr>
                <w:rFonts w:cstheme="minorHAnsi"/>
                <w:sz w:val="16"/>
                <w:szCs w:val="16"/>
              </w:rPr>
            </w:pPr>
            <w:r w:rsidRPr="00F975FC">
              <w:rPr>
                <w:rFonts w:cstheme="minorHAnsi"/>
                <w:sz w:val="16"/>
                <w:szCs w:val="16"/>
              </w:rPr>
              <w:t xml:space="preserve">11. Discuss components of quality improvement/quality management, case management, and </w:t>
            </w:r>
            <w:proofErr w:type="gramStart"/>
            <w:r w:rsidRPr="00F975FC">
              <w:rPr>
                <w:rFonts w:cstheme="minorHAnsi"/>
                <w:sz w:val="16"/>
                <w:szCs w:val="16"/>
              </w:rPr>
              <w:t>evidence based</w:t>
            </w:r>
            <w:proofErr w:type="gramEnd"/>
            <w:r w:rsidRPr="00F975FC">
              <w:rPr>
                <w:rFonts w:cstheme="minorHAnsi"/>
                <w:sz w:val="16"/>
                <w:szCs w:val="16"/>
              </w:rPr>
              <w:t xml:space="preserve"> practice as they relate</w:t>
            </w:r>
            <w:r>
              <w:rPr>
                <w:rFonts w:cstheme="minorHAnsi"/>
                <w:sz w:val="16"/>
                <w:szCs w:val="16"/>
              </w:rPr>
              <w:t xml:space="preserve"> </w:t>
            </w:r>
            <w:r w:rsidRPr="00F975FC">
              <w:rPr>
                <w:rFonts w:cstheme="minorHAnsi"/>
                <w:sz w:val="16"/>
                <w:szCs w:val="16"/>
              </w:rPr>
              <w:t>to the delivery of quality patient care.</w:t>
            </w:r>
            <w:r w:rsidRPr="00F975FC">
              <w:rPr>
                <w:rFonts w:cstheme="minorHAnsi"/>
                <w:i/>
                <w:sz w:val="16"/>
                <w:szCs w:val="16"/>
              </w:rPr>
              <w:t xml:space="preserve"> (POL</w:t>
            </w:r>
            <w:r>
              <w:rPr>
                <w:rFonts w:cstheme="minorHAnsi"/>
                <w:i/>
                <w:sz w:val="16"/>
                <w:szCs w:val="16"/>
              </w:rPr>
              <w:t xml:space="preserve"> 2,6</w:t>
            </w:r>
            <w:r w:rsidRPr="00F975FC">
              <w:rPr>
                <w:rFonts w:cstheme="minorHAnsi"/>
                <w:i/>
                <w:sz w:val="16"/>
                <w:szCs w:val="16"/>
              </w:rPr>
              <w:t xml:space="preserve">) </w:t>
            </w:r>
            <w:r w:rsidRPr="00F975FC">
              <w:rPr>
                <w:rFonts w:cstheme="minorHAnsi"/>
                <w:sz w:val="16"/>
                <w:szCs w:val="16"/>
              </w:rPr>
              <w:t xml:space="preserve"> </w:t>
            </w:r>
          </w:p>
          <w:p w:rsidR="000F431A" w:rsidRDefault="000F431A" w:rsidP="000F431A">
            <w:pPr>
              <w:rPr>
                <w:rFonts w:cstheme="minorHAnsi"/>
                <w:sz w:val="16"/>
                <w:szCs w:val="16"/>
              </w:rPr>
            </w:pPr>
          </w:p>
          <w:p w:rsidR="000F431A" w:rsidRDefault="000F431A" w:rsidP="000F431A">
            <w:pPr>
              <w:rPr>
                <w:rFonts w:cstheme="minorHAnsi"/>
                <w:sz w:val="16"/>
                <w:szCs w:val="16"/>
              </w:rPr>
            </w:pPr>
          </w:p>
          <w:p w:rsidR="000F431A" w:rsidRDefault="000F431A" w:rsidP="000F431A">
            <w:pPr>
              <w:rPr>
                <w:rFonts w:cstheme="minorHAnsi"/>
                <w:sz w:val="16"/>
                <w:szCs w:val="16"/>
              </w:rPr>
            </w:pPr>
          </w:p>
          <w:p w:rsidR="000F431A" w:rsidRDefault="000F431A" w:rsidP="000F431A">
            <w:pPr>
              <w:rPr>
                <w:rFonts w:eastAsia="Calibri" w:cstheme="minorHAnsi"/>
                <w:sz w:val="18"/>
                <w:szCs w:val="18"/>
              </w:rPr>
            </w:pPr>
          </w:p>
        </w:tc>
        <w:tc>
          <w:tcPr>
            <w:tcW w:w="3870" w:type="dxa"/>
          </w:tcPr>
          <w:p w:rsidR="000F431A" w:rsidRDefault="000F431A" w:rsidP="000F431A">
            <w:pPr>
              <w:rPr>
                <w:sz w:val="18"/>
                <w:szCs w:val="18"/>
              </w:rPr>
            </w:pPr>
          </w:p>
        </w:tc>
        <w:tc>
          <w:tcPr>
            <w:tcW w:w="3645" w:type="dxa"/>
          </w:tcPr>
          <w:p w:rsidR="000F431A" w:rsidRDefault="000F431A" w:rsidP="000F431A">
            <w:pPr>
              <w:rPr>
                <w:rFonts w:cstheme="minorHAnsi"/>
                <w:sz w:val="18"/>
                <w:szCs w:val="18"/>
              </w:rPr>
            </w:pPr>
          </w:p>
        </w:tc>
        <w:tc>
          <w:tcPr>
            <w:tcW w:w="3645" w:type="dxa"/>
          </w:tcPr>
          <w:p w:rsidR="000F431A" w:rsidRPr="004C6ED4" w:rsidRDefault="000F431A" w:rsidP="000F431A">
            <w:pPr>
              <w:rPr>
                <w:rFonts w:cstheme="minorHAnsi"/>
                <w:sz w:val="18"/>
                <w:szCs w:val="18"/>
              </w:rPr>
            </w:pPr>
            <w:bookmarkStart w:id="0" w:name="_GoBack"/>
            <w:bookmarkEnd w:id="0"/>
          </w:p>
        </w:tc>
      </w:tr>
      <w:tr w:rsidR="000F431A" w:rsidRPr="00E4281D" w:rsidTr="000F431A">
        <w:trPr>
          <w:trHeight w:val="346"/>
        </w:trPr>
        <w:tc>
          <w:tcPr>
            <w:tcW w:w="3325" w:type="dxa"/>
            <w:vMerge/>
          </w:tcPr>
          <w:p w:rsidR="000F431A" w:rsidRPr="00F975FC" w:rsidRDefault="000F431A" w:rsidP="000F431A">
            <w:pPr>
              <w:rPr>
                <w:rFonts w:cstheme="minorHAnsi"/>
                <w:sz w:val="16"/>
                <w:szCs w:val="16"/>
              </w:rPr>
            </w:pPr>
          </w:p>
        </w:tc>
        <w:tc>
          <w:tcPr>
            <w:tcW w:w="11160" w:type="dxa"/>
            <w:gridSpan w:val="3"/>
            <w:shd w:val="clear" w:color="auto" w:fill="D9D9D9" w:themeFill="background1" w:themeFillShade="D9"/>
            <w:vAlign w:val="center"/>
          </w:tcPr>
          <w:p w:rsidR="000F431A" w:rsidRPr="000F431A" w:rsidRDefault="000F431A" w:rsidP="000F431A">
            <w:pPr>
              <w:pStyle w:val="Heading3"/>
              <w:jc w:val="center"/>
              <w:rPr>
                <w:b/>
                <w:color w:val="auto"/>
              </w:rPr>
            </w:pPr>
            <w:r w:rsidRPr="000F431A">
              <w:rPr>
                <w:b/>
                <w:color w:val="auto"/>
              </w:rPr>
              <w:t>Module 5</w:t>
            </w:r>
          </w:p>
        </w:tc>
      </w:tr>
      <w:tr w:rsidR="000F431A" w:rsidRPr="00E4281D" w:rsidTr="000F431A">
        <w:trPr>
          <w:trHeight w:val="1440"/>
        </w:trPr>
        <w:tc>
          <w:tcPr>
            <w:tcW w:w="3325" w:type="dxa"/>
            <w:vMerge/>
          </w:tcPr>
          <w:p w:rsidR="000F431A" w:rsidRPr="00F975FC" w:rsidRDefault="000F431A" w:rsidP="000F431A">
            <w:pPr>
              <w:rPr>
                <w:rFonts w:cstheme="minorHAnsi"/>
                <w:sz w:val="16"/>
                <w:szCs w:val="16"/>
              </w:rPr>
            </w:pPr>
          </w:p>
        </w:tc>
        <w:tc>
          <w:tcPr>
            <w:tcW w:w="3870" w:type="dxa"/>
          </w:tcPr>
          <w:p w:rsidR="000F431A" w:rsidRDefault="000F431A" w:rsidP="000F431A">
            <w:pPr>
              <w:rPr>
                <w:rFonts w:cstheme="minorHAnsi"/>
                <w:sz w:val="18"/>
                <w:szCs w:val="18"/>
              </w:rPr>
            </w:pPr>
          </w:p>
        </w:tc>
        <w:tc>
          <w:tcPr>
            <w:tcW w:w="3645" w:type="dxa"/>
          </w:tcPr>
          <w:p w:rsidR="000F431A" w:rsidRDefault="000F431A" w:rsidP="000F431A">
            <w:pPr>
              <w:rPr>
                <w:rFonts w:cstheme="minorHAnsi"/>
                <w:sz w:val="18"/>
                <w:szCs w:val="18"/>
              </w:rPr>
            </w:pPr>
          </w:p>
        </w:tc>
        <w:tc>
          <w:tcPr>
            <w:tcW w:w="3645" w:type="dxa"/>
          </w:tcPr>
          <w:p w:rsidR="000F431A" w:rsidRDefault="000F431A" w:rsidP="000F431A">
            <w:pPr>
              <w:rPr>
                <w:rFonts w:cstheme="minorHAnsi"/>
                <w:sz w:val="18"/>
                <w:szCs w:val="18"/>
              </w:rPr>
            </w:pPr>
          </w:p>
        </w:tc>
      </w:tr>
    </w:tbl>
    <w:p w:rsidR="00627BD0" w:rsidRDefault="00627BD0"/>
    <w:sectPr w:rsidR="00627BD0" w:rsidSect="00F82129">
      <w:headerReference w:type="first" r:id="rId7"/>
      <w:footerReference w:type="first" r:id="rId8"/>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671" w:rsidRDefault="00D37671" w:rsidP="0045613F">
      <w:r>
        <w:separator/>
      </w:r>
    </w:p>
  </w:endnote>
  <w:endnote w:type="continuationSeparator" w:id="0">
    <w:p w:rsidR="00D37671" w:rsidRDefault="00D37671" w:rsidP="0045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541219"/>
      <w:docPartObj>
        <w:docPartGallery w:val="Page Numbers (Bottom of Page)"/>
        <w:docPartUnique/>
      </w:docPartObj>
    </w:sdtPr>
    <w:sdtEndPr>
      <w:rPr>
        <w:color w:val="7F7F7F" w:themeColor="background1" w:themeShade="7F"/>
        <w:spacing w:val="60"/>
      </w:rPr>
    </w:sdtEndPr>
    <w:sdtContent>
      <w:p w:rsidR="00E4281D" w:rsidRDefault="00E4281D">
        <w:pPr>
          <w:pStyle w:val="Footer"/>
          <w:pBdr>
            <w:top w:val="single" w:sz="4" w:space="1" w:color="D9D9D9" w:themeColor="background1" w:themeShade="D9"/>
          </w:pBdr>
          <w:jc w:val="right"/>
        </w:pPr>
        <w:r>
          <w:fldChar w:fldCharType="begin"/>
        </w:r>
        <w:r>
          <w:instrText xml:space="preserve"> PAGE   \* MERGEFORMAT </w:instrText>
        </w:r>
        <w:r>
          <w:fldChar w:fldCharType="separate"/>
        </w:r>
        <w:r w:rsidR="000F431A">
          <w:rPr>
            <w:noProof/>
          </w:rPr>
          <w:t>1</w:t>
        </w:r>
        <w:r>
          <w:rPr>
            <w:noProof/>
          </w:rPr>
          <w:fldChar w:fldCharType="end"/>
        </w:r>
        <w:r>
          <w:t xml:space="preserve"> | </w:t>
        </w:r>
        <w:r>
          <w:rPr>
            <w:color w:val="7F7F7F" w:themeColor="background1" w:themeShade="7F"/>
            <w:spacing w:val="60"/>
          </w:rPr>
          <w:t>Page</w:t>
        </w:r>
      </w:p>
    </w:sdtContent>
  </w:sdt>
  <w:p w:rsidR="00E4281D" w:rsidRDefault="00E42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671" w:rsidRDefault="00D37671" w:rsidP="0045613F">
      <w:r>
        <w:separator/>
      </w:r>
    </w:p>
  </w:footnote>
  <w:footnote w:type="continuationSeparator" w:id="0">
    <w:p w:rsidR="00D37671" w:rsidRDefault="00D37671" w:rsidP="00456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129" w:rsidRDefault="00F82129">
    <w:pPr>
      <w:pStyle w:val="Header"/>
    </w:pPr>
    <w:r w:rsidRPr="005966E3">
      <w:rPr>
        <w:b/>
        <w:noProof/>
        <w:color w:val="FFFFFF" w:themeColor="background1"/>
      </w:rPr>
      <w:drawing>
        <wp:anchor distT="0" distB="0" distL="114300" distR="114300" simplePos="0" relativeHeight="251659264" behindDoc="0" locked="0" layoutInCell="1" allowOverlap="1" wp14:anchorId="7E44DAF6" wp14:editId="3291144B">
          <wp:simplePos x="0" y="0"/>
          <wp:positionH relativeFrom="margin">
            <wp:posOffset>0</wp:posOffset>
          </wp:positionH>
          <wp:positionV relativeFrom="margin">
            <wp:posOffset>635</wp:posOffset>
          </wp:positionV>
          <wp:extent cx="1152525" cy="1138555"/>
          <wp:effectExtent l="0" t="0" r="952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A-roundLionPurpl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1138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13B7"/>
    <w:multiLevelType w:val="hybridMultilevel"/>
    <w:tmpl w:val="EC68F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AE02AE"/>
    <w:multiLevelType w:val="hybridMultilevel"/>
    <w:tmpl w:val="07F4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3294F"/>
    <w:multiLevelType w:val="hybridMultilevel"/>
    <w:tmpl w:val="7C8A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B54DC"/>
    <w:multiLevelType w:val="hybridMultilevel"/>
    <w:tmpl w:val="155013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4269AB"/>
    <w:multiLevelType w:val="hybridMultilevel"/>
    <w:tmpl w:val="92E01C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AF3892"/>
    <w:multiLevelType w:val="hybridMultilevel"/>
    <w:tmpl w:val="DFFA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13E00"/>
    <w:multiLevelType w:val="hybridMultilevel"/>
    <w:tmpl w:val="AE325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06513"/>
    <w:multiLevelType w:val="hybridMultilevel"/>
    <w:tmpl w:val="01A0CC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897CA1"/>
    <w:multiLevelType w:val="hybridMultilevel"/>
    <w:tmpl w:val="FBAA4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923593"/>
    <w:multiLevelType w:val="hybridMultilevel"/>
    <w:tmpl w:val="EF369F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A164AC"/>
    <w:multiLevelType w:val="multilevel"/>
    <w:tmpl w:val="D74E6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FD3548"/>
    <w:multiLevelType w:val="hybridMultilevel"/>
    <w:tmpl w:val="8BEC4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142DF1"/>
    <w:multiLevelType w:val="hybridMultilevel"/>
    <w:tmpl w:val="428C6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2"/>
  </w:num>
  <w:num w:numId="5">
    <w:abstractNumId w:val="4"/>
  </w:num>
  <w:num w:numId="6">
    <w:abstractNumId w:val="6"/>
  </w:num>
  <w:num w:numId="7">
    <w:abstractNumId w:val="8"/>
  </w:num>
  <w:num w:numId="8">
    <w:abstractNumId w:val="1"/>
  </w:num>
  <w:num w:numId="9">
    <w:abstractNumId w:val="2"/>
  </w:num>
  <w:num w:numId="10">
    <w:abstractNumId w:val="5"/>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C0"/>
    <w:rsid w:val="00001AC0"/>
    <w:rsid w:val="00047297"/>
    <w:rsid w:val="0005566B"/>
    <w:rsid w:val="000861FE"/>
    <w:rsid w:val="000A5023"/>
    <w:rsid w:val="000F0288"/>
    <w:rsid w:val="000F431A"/>
    <w:rsid w:val="001079AC"/>
    <w:rsid w:val="001320DC"/>
    <w:rsid w:val="001A1421"/>
    <w:rsid w:val="001A7710"/>
    <w:rsid w:val="001D55D3"/>
    <w:rsid w:val="00205A1C"/>
    <w:rsid w:val="002100DB"/>
    <w:rsid w:val="00226016"/>
    <w:rsid w:val="002F6972"/>
    <w:rsid w:val="00324734"/>
    <w:rsid w:val="00332712"/>
    <w:rsid w:val="00335352"/>
    <w:rsid w:val="00355E98"/>
    <w:rsid w:val="003564BD"/>
    <w:rsid w:val="003A0292"/>
    <w:rsid w:val="003B5835"/>
    <w:rsid w:val="003C6245"/>
    <w:rsid w:val="004168BF"/>
    <w:rsid w:val="0045613F"/>
    <w:rsid w:val="00500DA3"/>
    <w:rsid w:val="0053227F"/>
    <w:rsid w:val="00536B07"/>
    <w:rsid w:val="00541A89"/>
    <w:rsid w:val="00571D41"/>
    <w:rsid w:val="005870A1"/>
    <w:rsid w:val="005D66FB"/>
    <w:rsid w:val="005D6D19"/>
    <w:rsid w:val="005F0F8B"/>
    <w:rsid w:val="00616412"/>
    <w:rsid w:val="0061650B"/>
    <w:rsid w:val="006200D9"/>
    <w:rsid w:val="006268EB"/>
    <w:rsid w:val="00627BD0"/>
    <w:rsid w:val="00653BF5"/>
    <w:rsid w:val="006B3F61"/>
    <w:rsid w:val="006C64CF"/>
    <w:rsid w:val="006D681F"/>
    <w:rsid w:val="006E1AEC"/>
    <w:rsid w:val="0070599C"/>
    <w:rsid w:val="007609AC"/>
    <w:rsid w:val="00764D20"/>
    <w:rsid w:val="00790A8E"/>
    <w:rsid w:val="00792500"/>
    <w:rsid w:val="00802BA8"/>
    <w:rsid w:val="00834680"/>
    <w:rsid w:val="00836EC7"/>
    <w:rsid w:val="008B173A"/>
    <w:rsid w:val="008C2BEB"/>
    <w:rsid w:val="00940290"/>
    <w:rsid w:val="00967F18"/>
    <w:rsid w:val="00991EFA"/>
    <w:rsid w:val="009B7D2E"/>
    <w:rsid w:val="009C4857"/>
    <w:rsid w:val="009C7176"/>
    <w:rsid w:val="009D65B4"/>
    <w:rsid w:val="00A476C6"/>
    <w:rsid w:val="00A94AA5"/>
    <w:rsid w:val="00AE596E"/>
    <w:rsid w:val="00B65139"/>
    <w:rsid w:val="00B745C9"/>
    <w:rsid w:val="00C11AC4"/>
    <w:rsid w:val="00C83EF3"/>
    <w:rsid w:val="00CE0DA7"/>
    <w:rsid w:val="00D37671"/>
    <w:rsid w:val="00D64CD4"/>
    <w:rsid w:val="00D861DD"/>
    <w:rsid w:val="00DC578D"/>
    <w:rsid w:val="00E15A9D"/>
    <w:rsid w:val="00E3637F"/>
    <w:rsid w:val="00E4281D"/>
    <w:rsid w:val="00E5536A"/>
    <w:rsid w:val="00E65BDB"/>
    <w:rsid w:val="00E73B62"/>
    <w:rsid w:val="00EA1864"/>
    <w:rsid w:val="00ED25A6"/>
    <w:rsid w:val="00F13CDB"/>
    <w:rsid w:val="00F37493"/>
    <w:rsid w:val="00F82129"/>
    <w:rsid w:val="00F9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685BA"/>
  <w15:chartTrackingRefBased/>
  <w15:docId w15:val="{422FEAE9-EC93-48E9-96D6-C2CCE0ED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AC0"/>
  </w:style>
  <w:style w:type="paragraph" w:styleId="Heading1">
    <w:name w:val="heading 1"/>
    <w:basedOn w:val="Normal"/>
    <w:next w:val="Normal"/>
    <w:link w:val="Heading1Char"/>
    <w:uiPriority w:val="9"/>
    <w:qFormat/>
    <w:rsid w:val="00CE0DA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E0D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E0DA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F43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1AC0"/>
    <w:pPr>
      <w:ind w:left="720"/>
      <w:contextualSpacing/>
    </w:pPr>
  </w:style>
  <w:style w:type="character" w:styleId="Hyperlink">
    <w:name w:val="Hyperlink"/>
    <w:basedOn w:val="DefaultParagraphFont"/>
    <w:uiPriority w:val="99"/>
    <w:unhideWhenUsed/>
    <w:rsid w:val="00324734"/>
    <w:rPr>
      <w:color w:val="0563C1" w:themeColor="hyperlink"/>
      <w:u w:val="single"/>
    </w:rPr>
  </w:style>
  <w:style w:type="paragraph" w:styleId="Header">
    <w:name w:val="header"/>
    <w:basedOn w:val="Normal"/>
    <w:link w:val="HeaderChar"/>
    <w:uiPriority w:val="99"/>
    <w:unhideWhenUsed/>
    <w:rsid w:val="0045613F"/>
    <w:pPr>
      <w:tabs>
        <w:tab w:val="center" w:pos="4680"/>
        <w:tab w:val="right" w:pos="9360"/>
      </w:tabs>
    </w:pPr>
  </w:style>
  <w:style w:type="character" w:customStyle="1" w:styleId="HeaderChar">
    <w:name w:val="Header Char"/>
    <w:basedOn w:val="DefaultParagraphFont"/>
    <w:link w:val="Header"/>
    <w:uiPriority w:val="99"/>
    <w:rsid w:val="0045613F"/>
  </w:style>
  <w:style w:type="paragraph" w:styleId="Footer">
    <w:name w:val="footer"/>
    <w:basedOn w:val="Normal"/>
    <w:link w:val="FooterChar"/>
    <w:uiPriority w:val="99"/>
    <w:unhideWhenUsed/>
    <w:rsid w:val="0045613F"/>
    <w:pPr>
      <w:tabs>
        <w:tab w:val="center" w:pos="4680"/>
        <w:tab w:val="right" w:pos="9360"/>
      </w:tabs>
    </w:pPr>
  </w:style>
  <w:style w:type="character" w:customStyle="1" w:styleId="FooterChar">
    <w:name w:val="Footer Char"/>
    <w:basedOn w:val="DefaultParagraphFont"/>
    <w:link w:val="Footer"/>
    <w:uiPriority w:val="99"/>
    <w:rsid w:val="0045613F"/>
  </w:style>
  <w:style w:type="character" w:customStyle="1" w:styleId="Heading1Char">
    <w:name w:val="Heading 1 Char"/>
    <w:basedOn w:val="DefaultParagraphFont"/>
    <w:link w:val="Heading1"/>
    <w:uiPriority w:val="9"/>
    <w:rsid w:val="00CE0DA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E0DA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E0DA7"/>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834680"/>
    <w:rPr>
      <w:b/>
      <w:bCs/>
    </w:rPr>
  </w:style>
  <w:style w:type="character" w:styleId="IntenseEmphasis">
    <w:name w:val="Intense Emphasis"/>
    <w:basedOn w:val="DefaultParagraphFont"/>
    <w:uiPriority w:val="21"/>
    <w:qFormat/>
    <w:rsid w:val="00834680"/>
    <w:rPr>
      <w:i/>
      <w:iCs/>
      <w:color w:val="5B9BD5" w:themeColor="accent1"/>
    </w:rPr>
  </w:style>
  <w:style w:type="character" w:customStyle="1" w:styleId="Heading4Char">
    <w:name w:val="Heading 4 Char"/>
    <w:basedOn w:val="DefaultParagraphFont"/>
    <w:link w:val="Heading4"/>
    <w:uiPriority w:val="9"/>
    <w:rsid w:val="000F431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78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6989C7C3C0D4D944F7F17E98B78D3" ma:contentTypeVersion="12" ma:contentTypeDescription="Create a new document." ma:contentTypeScope="" ma:versionID="262d31f7113b86ea69624091153ba649">
  <xsd:schema xmlns:xsd="http://www.w3.org/2001/XMLSchema" xmlns:xs="http://www.w3.org/2001/XMLSchema" xmlns:p="http://schemas.microsoft.com/office/2006/metadata/properties" xmlns:ns2="acb4508f-e0eb-49c6-bd68-4b8644248684" xmlns:ns3="66b6044e-424c-4b96-8c82-06937471b85f" targetNamespace="http://schemas.microsoft.com/office/2006/metadata/properties" ma:root="true" ma:fieldsID="d7ac360ac0430e17927e0eba75f509be" ns2:_="" ns3:_="">
    <xsd:import namespace="acb4508f-e0eb-49c6-bd68-4b8644248684"/>
    <xsd:import namespace="66b6044e-424c-4b96-8c82-06937471b8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4508f-e0eb-49c6-bd68-4b8644248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b6044e-424c-4b96-8c82-06937471b8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40E2AF-59B1-45B9-8732-A962B25CF086}"/>
</file>

<file path=customXml/itemProps2.xml><?xml version="1.0" encoding="utf-8"?>
<ds:datastoreItem xmlns:ds="http://schemas.openxmlformats.org/officeDocument/2006/customXml" ds:itemID="{83956537-B680-49D1-91E7-529B0598E9C9}"/>
</file>

<file path=customXml/itemProps3.xml><?xml version="1.0" encoding="utf-8"?>
<ds:datastoreItem xmlns:ds="http://schemas.openxmlformats.org/officeDocument/2006/customXml" ds:itemID="{8EBB5AFF-394E-4D5C-BBC1-F657BF397932}"/>
</file>

<file path=docProps/app.xml><?xml version="1.0" encoding="utf-8"?>
<Properties xmlns="http://schemas.openxmlformats.org/officeDocument/2006/extended-properties" xmlns:vt="http://schemas.openxmlformats.org/officeDocument/2006/docPropsVTypes">
  <Template>Normal</Template>
  <TotalTime>6</TotalTime>
  <Pages>4</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Natasha Stockton</dc:creator>
  <cp:keywords/>
  <dc:description/>
  <cp:lastModifiedBy>Lindsey, Natasha Stockton</cp:lastModifiedBy>
  <cp:revision>2</cp:revision>
  <cp:lastPrinted>2017-06-28T14:07:00Z</cp:lastPrinted>
  <dcterms:created xsi:type="dcterms:W3CDTF">2018-06-21T18:02:00Z</dcterms:created>
  <dcterms:modified xsi:type="dcterms:W3CDTF">2018-06-21T18:02:00Z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0x01010034B6989C7C3C0D4D944F7F17E98B78D3</vt:lpwstr>
  </property>
</Properties>
</file>