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606FB" w14:textId="77777777" w:rsidR="00984AC6" w:rsidRDefault="00984AC6" w:rsidP="00984AC6">
      <w:pPr>
        <w:shd w:val="clear" w:color="auto" w:fill="FFFFFF"/>
        <w:spacing w:before="100" w:beforeAutospacing="1" w:after="100" w:afterAutospacing="1" w:line="240" w:lineRule="auto"/>
        <w:jc w:val="center"/>
        <w:rPr>
          <w:rFonts w:ascii="Arial" w:eastAsia="Times New Roman" w:hAnsi="Arial" w:cs="Arial"/>
          <w:color w:val="0A0A0A"/>
          <w:sz w:val="24"/>
          <w:szCs w:val="24"/>
        </w:rPr>
      </w:pPr>
      <w:r>
        <w:rPr>
          <w:noProof/>
        </w:rPr>
        <w:drawing>
          <wp:inline distT="0" distB="0" distL="0" distR="0" wp14:anchorId="6919C20E" wp14:editId="1C3677A4">
            <wp:extent cx="2857500" cy="2825750"/>
            <wp:effectExtent l="0" t="0" r="0" b="0"/>
            <wp:docPr id="2" name="Picture 2" descr="https://namccares.com/sites/namc/assets/uploads/UNA-roundLionPurpl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amccares.com/sites/namc/assets/uploads/UNA-roundLionPurple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25750"/>
                    </a:xfrm>
                    <a:prstGeom prst="rect">
                      <a:avLst/>
                    </a:prstGeom>
                    <a:noFill/>
                    <a:ln>
                      <a:noFill/>
                    </a:ln>
                  </pic:spPr>
                </pic:pic>
              </a:graphicData>
            </a:graphic>
          </wp:inline>
        </w:drawing>
      </w:r>
    </w:p>
    <w:p w14:paraId="18F68BED" w14:textId="77777777" w:rsidR="00984AC6" w:rsidRDefault="00984AC6" w:rsidP="00984AC6">
      <w:pPr>
        <w:shd w:val="clear" w:color="auto" w:fill="FFFFFF"/>
        <w:spacing w:before="100" w:beforeAutospacing="1" w:after="100" w:afterAutospacing="1" w:line="240" w:lineRule="auto"/>
        <w:rPr>
          <w:rFonts w:ascii="Arial" w:eastAsia="Times New Roman" w:hAnsi="Arial" w:cs="Arial"/>
          <w:color w:val="0A0A0A"/>
          <w:sz w:val="24"/>
          <w:szCs w:val="24"/>
        </w:rPr>
      </w:pPr>
    </w:p>
    <w:p w14:paraId="4562B42D" w14:textId="77777777" w:rsidR="00984AC6" w:rsidRPr="00984AC6" w:rsidRDefault="00984AC6" w:rsidP="00984AC6">
      <w:pPr>
        <w:shd w:val="clear" w:color="auto" w:fill="FFFFFF"/>
        <w:spacing w:before="100" w:beforeAutospacing="1" w:after="100" w:afterAutospacing="1" w:line="240" w:lineRule="auto"/>
        <w:rPr>
          <w:rFonts w:ascii="Arial" w:eastAsia="Times New Roman" w:hAnsi="Arial" w:cs="Arial"/>
          <w:color w:val="0A0A0A"/>
          <w:sz w:val="24"/>
          <w:szCs w:val="24"/>
        </w:rPr>
      </w:pPr>
      <w:r w:rsidRPr="00984AC6">
        <w:rPr>
          <w:rFonts w:ascii="Arial" w:eastAsia="Times New Roman" w:hAnsi="Arial" w:cs="Arial"/>
          <w:color w:val="0A0A0A"/>
          <w:sz w:val="24"/>
          <w:szCs w:val="24"/>
        </w:rPr>
        <w:t>North Alabama Medical Center is always striving to enhance our clinical staff, in order to provide the best quality care to our patient’s every day.  We’ve engaged in another initiative that will help our employees excel.  NAMC has partnered with the University of North Alabama to offer a scholarship to NAMC employees who are accepted into specified online programs:</w:t>
      </w:r>
    </w:p>
    <w:p w14:paraId="76A6FB36" w14:textId="77777777" w:rsidR="00984AC6" w:rsidRPr="00984AC6" w:rsidRDefault="00984AC6" w:rsidP="00984AC6">
      <w:pPr>
        <w:numPr>
          <w:ilvl w:val="0"/>
          <w:numId w:val="1"/>
        </w:numPr>
        <w:shd w:val="clear" w:color="auto" w:fill="FFFFFF"/>
        <w:spacing w:after="0" w:line="240" w:lineRule="auto"/>
        <w:rPr>
          <w:rFonts w:ascii="Arial" w:eastAsia="Times New Roman" w:hAnsi="Arial" w:cs="Arial"/>
          <w:color w:val="0A0A0A"/>
          <w:sz w:val="24"/>
          <w:szCs w:val="24"/>
        </w:rPr>
      </w:pPr>
      <w:r w:rsidRPr="00984AC6">
        <w:rPr>
          <w:rFonts w:ascii="Arial" w:eastAsia="Times New Roman" w:hAnsi="Arial" w:cs="Arial"/>
          <w:color w:val="0A0A0A"/>
          <w:sz w:val="24"/>
          <w:szCs w:val="24"/>
        </w:rPr>
        <w:t>RN to BSN nursing track</w:t>
      </w:r>
    </w:p>
    <w:p w14:paraId="7F0030C9" w14:textId="77777777" w:rsidR="00984AC6" w:rsidRPr="00984AC6" w:rsidRDefault="00984AC6" w:rsidP="00984AC6">
      <w:pPr>
        <w:numPr>
          <w:ilvl w:val="0"/>
          <w:numId w:val="1"/>
        </w:numPr>
        <w:shd w:val="clear" w:color="auto" w:fill="FFFFFF"/>
        <w:spacing w:after="0" w:line="240" w:lineRule="auto"/>
        <w:rPr>
          <w:rFonts w:ascii="Arial" w:eastAsia="Times New Roman" w:hAnsi="Arial" w:cs="Arial"/>
          <w:color w:val="0A0A0A"/>
          <w:sz w:val="24"/>
          <w:szCs w:val="24"/>
        </w:rPr>
      </w:pPr>
      <w:r w:rsidRPr="00984AC6">
        <w:rPr>
          <w:rFonts w:ascii="Arial" w:eastAsia="Times New Roman" w:hAnsi="Arial" w:cs="Arial"/>
          <w:color w:val="0A0A0A"/>
          <w:sz w:val="24"/>
          <w:szCs w:val="24"/>
        </w:rPr>
        <w:t>RN to MSN nursing track</w:t>
      </w:r>
    </w:p>
    <w:p w14:paraId="455C9E0F" w14:textId="77777777" w:rsidR="00984AC6" w:rsidRPr="00984AC6" w:rsidRDefault="00984AC6" w:rsidP="00984AC6">
      <w:pPr>
        <w:numPr>
          <w:ilvl w:val="0"/>
          <w:numId w:val="1"/>
        </w:numPr>
        <w:shd w:val="clear" w:color="auto" w:fill="FFFFFF"/>
        <w:spacing w:after="0" w:line="240" w:lineRule="auto"/>
        <w:rPr>
          <w:rFonts w:ascii="Arial" w:eastAsia="Times New Roman" w:hAnsi="Arial" w:cs="Arial"/>
          <w:color w:val="0A0A0A"/>
          <w:sz w:val="24"/>
          <w:szCs w:val="24"/>
        </w:rPr>
      </w:pPr>
      <w:r w:rsidRPr="00984AC6">
        <w:rPr>
          <w:rFonts w:ascii="Arial" w:eastAsia="Times New Roman" w:hAnsi="Arial" w:cs="Arial"/>
          <w:color w:val="0A0A0A"/>
          <w:sz w:val="24"/>
          <w:szCs w:val="24"/>
        </w:rPr>
        <w:t>Bachelor of Applied Health Science</w:t>
      </w:r>
    </w:p>
    <w:p w14:paraId="0D2875DA" w14:textId="77777777" w:rsidR="00984AC6" w:rsidRPr="00984AC6" w:rsidRDefault="00984AC6" w:rsidP="00984AC6">
      <w:pPr>
        <w:numPr>
          <w:ilvl w:val="0"/>
          <w:numId w:val="1"/>
        </w:numPr>
        <w:shd w:val="clear" w:color="auto" w:fill="FFFFFF"/>
        <w:spacing w:after="0" w:line="240" w:lineRule="auto"/>
        <w:rPr>
          <w:rFonts w:ascii="Arial" w:eastAsia="Times New Roman" w:hAnsi="Arial" w:cs="Arial"/>
          <w:color w:val="0A0A0A"/>
          <w:sz w:val="24"/>
          <w:szCs w:val="24"/>
        </w:rPr>
      </w:pPr>
      <w:r w:rsidRPr="00984AC6">
        <w:rPr>
          <w:rFonts w:ascii="Arial" w:eastAsia="Times New Roman" w:hAnsi="Arial" w:cs="Arial"/>
          <w:color w:val="0A0A0A"/>
          <w:sz w:val="24"/>
          <w:szCs w:val="24"/>
        </w:rPr>
        <w:t>B.S/</w:t>
      </w:r>
      <w:proofErr w:type="gramStart"/>
      <w:r w:rsidRPr="00984AC6">
        <w:rPr>
          <w:rFonts w:ascii="Arial" w:eastAsia="Times New Roman" w:hAnsi="Arial" w:cs="Arial"/>
          <w:color w:val="0A0A0A"/>
          <w:sz w:val="24"/>
          <w:szCs w:val="24"/>
        </w:rPr>
        <w:t>B.A</w:t>
      </w:r>
      <w:proofErr w:type="gramEnd"/>
      <w:r w:rsidRPr="00984AC6">
        <w:rPr>
          <w:rFonts w:ascii="Arial" w:eastAsia="Times New Roman" w:hAnsi="Arial" w:cs="Arial"/>
          <w:color w:val="0A0A0A"/>
          <w:sz w:val="24"/>
          <w:szCs w:val="24"/>
        </w:rPr>
        <w:t xml:space="preserve"> in Interdisciplinary Studies</w:t>
      </w:r>
    </w:p>
    <w:p w14:paraId="643DDBD9" w14:textId="77777777" w:rsidR="00984AC6" w:rsidRPr="00984AC6" w:rsidRDefault="00984AC6" w:rsidP="00984AC6">
      <w:pPr>
        <w:numPr>
          <w:ilvl w:val="0"/>
          <w:numId w:val="1"/>
        </w:numPr>
        <w:shd w:val="clear" w:color="auto" w:fill="FFFFFF"/>
        <w:spacing w:after="0" w:line="240" w:lineRule="auto"/>
        <w:rPr>
          <w:rFonts w:ascii="Arial" w:eastAsia="Times New Roman" w:hAnsi="Arial" w:cs="Arial"/>
          <w:color w:val="0A0A0A"/>
          <w:sz w:val="24"/>
          <w:szCs w:val="24"/>
        </w:rPr>
      </w:pPr>
      <w:proofErr w:type="spellStart"/>
      <w:r w:rsidRPr="00984AC6">
        <w:rPr>
          <w:rFonts w:ascii="Arial" w:eastAsia="Times New Roman" w:hAnsi="Arial" w:cs="Arial"/>
          <w:color w:val="0A0A0A"/>
          <w:sz w:val="24"/>
          <w:szCs w:val="24"/>
        </w:rPr>
        <w:t>M.Pr.S</w:t>
      </w:r>
      <w:proofErr w:type="spellEnd"/>
      <w:r w:rsidRPr="00984AC6">
        <w:rPr>
          <w:rFonts w:ascii="Arial" w:eastAsia="Times New Roman" w:hAnsi="Arial" w:cs="Arial"/>
          <w:color w:val="0A0A0A"/>
          <w:sz w:val="24"/>
          <w:szCs w:val="24"/>
        </w:rPr>
        <w:t>. in Professional Studies</w:t>
      </w:r>
    </w:p>
    <w:p w14:paraId="342801C1" w14:textId="77777777" w:rsidR="00984AC6" w:rsidRPr="00984AC6" w:rsidRDefault="00984AC6" w:rsidP="00984AC6">
      <w:pPr>
        <w:numPr>
          <w:ilvl w:val="0"/>
          <w:numId w:val="1"/>
        </w:numPr>
        <w:shd w:val="clear" w:color="auto" w:fill="FFFFFF"/>
        <w:spacing w:after="0" w:line="240" w:lineRule="auto"/>
        <w:rPr>
          <w:rFonts w:ascii="Arial" w:eastAsia="Times New Roman" w:hAnsi="Arial" w:cs="Arial"/>
          <w:color w:val="0A0A0A"/>
          <w:sz w:val="24"/>
          <w:szCs w:val="24"/>
        </w:rPr>
      </w:pPr>
      <w:r w:rsidRPr="00984AC6">
        <w:rPr>
          <w:rFonts w:ascii="Arial" w:eastAsia="Times New Roman" w:hAnsi="Arial" w:cs="Arial"/>
          <w:color w:val="0A0A0A"/>
          <w:sz w:val="24"/>
          <w:szCs w:val="24"/>
        </w:rPr>
        <w:t>Bachelor’s in Business Administration</w:t>
      </w:r>
    </w:p>
    <w:p w14:paraId="7DD80E7E" w14:textId="77777777" w:rsidR="00984AC6" w:rsidRPr="00984AC6" w:rsidRDefault="00984AC6" w:rsidP="00984AC6">
      <w:pPr>
        <w:shd w:val="clear" w:color="auto" w:fill="FFFFFF"/>
        <w:spacing w:before="100" w:beforeAutospacing="1" w:after="100" w:afterAutospacing="1" w:line="240" w:lineRule="auto"/>
        <w:rPr>
          <w:rFonts w:ascii="Arial" w:eastAsia="Times New Roman" w:hAnsi="Arial" w:cs="Arial"/>
          <w:color w:val="0A0A0A"/>
          <w:sz w:val="24"/>
          <w:szCs w:val="24"/>
        </w:rPr>
      </w:pPr>
      <w:r w:rsidRPr="00984AC6">
        <w:rPr>
          <w:rFonts w:ascii="Arial" w:eastAsia="Times New Roman" w:hAnsi="Arial" w:cs="Arial"/>
          <w:color w:val="0A0A0A"/>
          <w:sz w:val="24"/>
          <w:szCs w:val="24"/>
        </w:rPr>
        <w:t>A scholarship of 20% of tuition and fees value of online courses will be extended to full-time NAMC employees who are enrolled in the outlined higher education classes.</w:t>
      </w:r>
    </w:p>
    <w:p w14:paraId="64B0FF9E" w14:textId="77777777" w:rsidR="00984AC6" w:rsidRDefault="00984AC6" w:rsidP="00984AC6">
      <w:pPr>
        <w:shd w:val="clear" w:color="auto" w:fill="FFFFFF"/>
        <w:spacing w:before="100" w:beforeAutospacing="1" w:after="100" w:afterAutospacing="1" w:line="240" w:lineRule="auto"/>
        <w:rPr>
          <w:rFonts w:ascii="Arial" w:eastAsia="Times New Roman" w:hAnsi="Arial" w:cs="Arial"/>
          <w:color w:val="0A0A0A"/>
          <w:sz w:val="24"/>
          <w:szCs w:val="24"/>
        </w:rPr>
      </w:pPr>
      <w:r w:rsidRPr="00984AC6">
        <w:rPr>
          <w:rFonts w:ascii="Arial" w:eastAsia="Times New Roman" w:hAnsi="Arial" w:cs="Arial"/>
          <w:color w:val="0A0A0A"/>
          <w:sz w:val="24"/>
          <w:szCs w:val="24"/>
        </w:rPr>
        <w:t>Employees interested in this opportunity should contact the Admissions office at the University of North Alabama.</w:t>
      </w:r>
    </w:p>
    <w:p w14:paraId="754B365F" w14:textId="77777777" w:rsidR="00984AC6" w:rsidRPr="00984AC6" w:rsidRDefault="00984AC6" w:rsidP="00984AC6">
      <w:pPr>
        <w:shd w:val="clear" w:color="auto" w:fill="FFFFFF"/>
        <w:spacing w:before="100" w:beforeAutospacing="1" w:after="100" w:afterAutospacing="1" w:line="240" w:lineRule="auto"/>
        <w:rPr>
          <w:rFonts w:ascii="Arial" w:eastAsia="Times New Roman" w:hAnsi="Arial" w:cs="Arial"/>
          <w:color w:val="0A0A0A"/>
          <w:sz w:val="24"/>
          <w:szCs w:val="24"/>
        </w:rPr>
      </w:pPr>
      <w:r>
        <w:rPr>
          <w:rFonts w:ascii="Arial" w:eastAsia="Times New Roman" w:hAnsi="Arial" w:cs="Arial"/>
          <w:color w:val="0A0A0A"/>
          <w:sz w:val="24"/>
          <w:szCs w:val="24"/>
        </w:rPr>
        <w:t>*Once accepted to UNA, employees must have their Human Resources Department contact the UNA Business Office to confirm employment before the 20% tuition discount will be applied</w:t>
      </w:r>
      <w:bookmarkStart w:id="0" w:name="_GoBack"/>
      <w:bookmarkEnd w:id="0"/>
      <w:r>
        <w:rPr>
          <w:rFonts w:ascii="Arial" w:eastAsia="Times New Roman" w:hAnsi="Arial" w:cs="Arial"/>
          <w:color w:val="0A0A0A"/>
          <w:sz w:val="24"/>
          <w:szCs w:val="24"/>
        </w:rPr>
        <w:t>*</w:t>
      </w:r>
    </w:p>
    <w:p w14:paraId="6171E2E1" w14:textId="77777777" w:rsidR="004C41EE" w:rsidRDefault="004C41EE"/>
    <w:sectPr w:rsidR="004C4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1C2FE4"/>
    <w:multiLevelType w:val="multilevel"/>
    <w:tmpl w:val="DD2C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C6"/>
    <w:rsid w:val="004C41EE"/>
    <w:rsid w:val="00984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C5C2"/>
  <w15:chartTrackingRefBased/>
  <w15:docId w15:val="{C959EEC0-37AF-464F-BAF6-18A31B32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78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4C0C7462B964F950ECFDEAAF6DAB1" ma:contentTypeVersion="13" ma:contentTypeDescription="Create a new document." ma:contentTypeScope="" ma:versionID="e9058bc7301b60016df81068862e7406">
  <xsd:schema xmlns:xsd="http://www.w3.org/2001/XMLSchema" xmlns:xs="http://www.w3.org/2001/XMLSchema" xmlns:p="http://schemas.microsoft.com/office/2006/metadata/properties" xmlns:ns3="f9296b59-3698-4e67-8e88-0f3e4eaef22d" xmlns:ns4="79db97d1-9894-405a-90ce-b923d07d1a02" targetNamespace="http://schemas.microsoft.com/office/2006/metadata/properties" ma:root="true" ma:fieldsID="3b070f1fac655f1d6d9ba1d10a53c83f" ns3:_="" ns4:_="">
    <xsd:import namespace="f9296b59-3698-4e67-8e88-0f3e4eaef22d"/>
    <xsd:import namespace="79db97d1-9894-405a-90ce-b923d07d1a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96b59-3698-4e67-8e88-0f3e4eaef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db97d1-9894-405a-90ce-b923d07d1a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3E3254-ABC1-448D-822B-FD61F8EED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96b59-3698-4e67-8e88-0f3e4eaef22d"/>
    <ds:schemaRef ds:uri="79db97d1-9894-405a-90ce-b923d07d1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98F66-73C7-4EBB-AB61-8BF7A588EC27}">
  <ds:schemaRefs>
    <ds:schemaRef ds:uri="http://schemas.microsoft.com/sharepoint/v3/contenttype/forms"/>
  </ds:schemaRefs>
</ds:datastoreItem>
</file>

<file path=customXml/itemProps3.xml><?xml version="1.0" encoding="utf-8"?>
<ds:datastoreItem xmlns:ds="http://schemas.openxmlformats.org/officeDocument/2006/customXml" ds:itemID="{6E30AB84-D1D4-4D7F-A49B-AA43BF39F4FF}">
  <ds:schemaRefs>
    <ds:schemaRef ds:uri="79db97d1-9894-405a-90ce-b923d07d1a02"/>
    <ds:schemaRef ds:uri="f9296b59-3698-4e67-8e88-0f3e4eaef22d"/>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Hitt, Amanda Remelle</dc:creator>
  <cp:keywords/>
  <dc:description/>
  <cp:lastModifiedBy>Hitt, Amanda Remelle</cp:lastModifiedBy>
  <cp:revision>1</cp:revision>
  <dcterms:created xsi:type="dcterms:W3CDTF">2022-09-21T14:55:00Z</dcterms:created>
  <dcterms:modified xsi:type="dcterms:W3CDTF">2022-09-21T14:58:00Z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0x010100FC44C0C7462B964F950ECFDEAAF6DAB1</vt:lpwstr>
  </property>
</Properties>
</file>