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A5" w:rsidRDefault="001E2BA5" w:rsidP="001E2BA5">
      <w:pPr>
        <w:jc w:val="center"/>
      </w:pPr>
      <w:bookmarkStart w:id="0" w:name="_GoBack"/>
      <w:bookmarkEnd w:id="0"/>
      <w:r>
        <w:t>Shared Governance Executive Committee (SGEC)</w:t>
      </w:r>
    </w:p>
    <w:p w:rsidR="00DE395E" w:rsidRPr="00373E88" w:rsidRDefault="00607D4A" w:rsidP="001E2BA5">
      <w:pPr>
        <w:jc w:val="center"/>
        <w:rPr>
          <w:caps/>
        </w:rPr>
      </w:pPr>
      <w:r>
        <w:t xml:space="preserve">Minutes of the </w:t>
      </w:r>
      <w:r w:rsidR="00627BB6">
        <w:t>February</w:t>
      </w:r>
      <w:r w:rsidR="001E2BA5">
        <w:t xml:space="preserve"> 20, 2012</w:t>
      </w:r>
      <w:r>
        <w:t>,</w:t>
      </w:r>
      <w:r w:rsidR="001E2BA5">
        <w:t xml:space="preserve"> Meeting</w:t>
      </w:r>
      <w:r w:rsidR="00373E88">
        <w:t xml:space="preserve">/Approved on March </w:t>
      </w:r>
      <w:r w:rsidR="00373E88">
        <w:rPr>
          <w:caps/>
        </w:rPr>
        <w:t>5, 2012</w:t>
      </w:r>
    </w:p>
    <w:p w:rsidR="001E2BA5" w:rsidRDefault="001E2BA5" w:rsidP="001E2BA5">
      <w:pPr>
        <w:jc w:val="center"/>
      </w:pPr>
    </w:p>
    <w:p w:rsidR="001E2BA5" w:rsidRDefault="001E2BA5" w:rsidP="001E2BA5">
      <w:r>
        <w:t>Chair Richard Statom called the meeting of the Shared Governance Executive Committee to order on February 20, 2012</w:t>
      </w:r>
      <w:r w:rsidR="005D6ECA">
        <w:t>, at</w:t>
      </w:r>
      <w:r>
        <w:t xml:space="preserve"> 3:30 pm. </w:t>
      </w:r>
      <w:r w:rsidR="005D6ECA">
        <w:t>i</w:t>
      </w:r>
      <w:r>
        <w:t xml:space="preserve">n the University Board Room.  Attendees were: Larry Adams, Uchenna (Ralph) Akalonu, Kevin Jacques, </w:t>
      </w:r>
      <w:r w:rsidR="0085101B">
        <w:t xml:space="preserve">Vagn Hansen, Ethan Humphres, </w:t>
      </w:r>
      <w:r>
        <w:t>Sandee Loew,</w:t>
      </w:r>
      <w:r w:rsidR="0085101B">
        <w:t xml:space="preserve"> David Shields,</w:t>
      </w:r>
      <w:r>
        <w:t xml:space="preserve"> Richard Statom, John Thornell, Darlene Townsend, and Brenda Webb. A quorum was present.</w:t>
      </w:r>
    </w:p>
    <w:p w:rsidR="001E2BA5" w:rsidRDefault="001E2BA5" w:rsidP="001E2BA5">
      <w:r>
        <w:t xml:space="preserve">The agenda of the meeting </w:t>
      </w:r>
      <w:r w:rsidR="008653DB">
        <w:t>was adapted to include</w:t>
      </w:r>
      <w:r w:rsidR="001D53C8">
        <w:t xml:space="preserve"> New Business</w:t>
      </w:r>
      <w:r w:rsidR="008653DB">
        <w:t xml:space="preserve"> item # 4 Task Force Work Groups—Infrastructure Committee; </w:t>
      </w:r>
      <w:r>
        <w:t>the minutes for February 6, 2012, were approved as presented.</w:t>
      </w:r>
    </w:p>
    <w:p w:rsidR="001E2BA5" w:rsidRDefault="001E2BA5" w:rsidP="001E2BA5">
      <w:r>
        <w:t>Chair Richard Statom reported:</w:t>
      </w:r>
    </w:p>
    <w:p w:rsidR="001E2BA5" w:rsidRDefault="001E2BA5" w:rsidP="001E2BA5">
      <w:pPr>
        <w:pStyle w:val="ListParagraph"/>
        <w:numPr>
          <w:ilvl w:val="0"/>
          <w:numId w:val="1"/>
        </w:numPr>
        <w:rPr>
          <w:i/>
        </w:rPr>
      </w:pPr>
      <w:r w:rsidRPr="001E2BA5">
        <w:rPr>
          <w:u w:val="single"/>
        </w:rPr>
        <w:t>Extension of the Thanksgiving Break.</w:t>
      </w:r>
      <w:r>
        <w:t xml:space="preserve"> Proposal from the Student Government Association (SGA) to extend the current Thanksgiving break to a full week. </w:t>
      </w:r>
      <w:r w:rsidRPr="001E2BA5">
        <w:rPr>
          <w:i/>
        </w:rPr>
        <w:t>Sent to the Academic and Student</w:t>
      </w:r>
      <w:r>
        <w:rPr>
          <w:i/>
        </w:rPr>
        <w:t xml:space="preserve"> Affairs Committee on 2/20/2012</w:t>
      </w:r>
    </w:p>
    <w:p w:rsidR="001E2BA5" w:rsidRPr="00B26A69" w:rsidRDefault="001E2BA5" w:rsidP="001E2BA5">
      <w:pPr>
        <w:pStyle w:val="ListParagraph"/>
        <w:numPr>
          <w:ilvl w:val="0"/>
          <w:numId w:val="1"/>
        </w:numPr>
      </w:pPr>
      <w:r>
        <w:rPr>
          <w:u w:val="single"/>
        </w:rPr>
        <w:t>Creation of a Working Group [</w:t>
      </w:r>
      <w:r w:rsidRPr="001E2BA5">
        <w:rPr>
          <w:u w:val="single"/>
        </w:rPr>
        <w:t>Ad hoc</w:t>
      </w:r>
      <w:r>
        <w:rPr>
          <w:u w:val="single"/>
        </w:rPr>
        <w:t xml:space="preserve"> </w:t>
      </w:r>
      <w:r w:rsidRPr="001E2BA5">
        <w:rPr>
          <w:u w:val="single"/>
        </w:rPr>
        <w:t>Committee</w:t>
      </w:r>
      <w:r>
        <w:rPr>
          <w:u w:val="single"/>
        </w:rPr>
        <w:t xml:space="preserve">]. </w:t>
      </w:r>
      <w:r w:rsidRPr="001E2BA5">
        <w:t>The President requested approval for the creation of a work committee to address issues concerning Kilby School.</w:t>
      </w:r>
      <w:r>
        <w:t xml:space="preserve"> </w:t>
      </w:r>
      <w:r>
        <w:rPr>
          <w:i/>
        </w:rPr>
        <w:t>Approved by the SGEC</w:t>
      </w:r>
      <w:r w:rsidR="00B26A69">
        <w:rPr>
          <w:i/>
        </w:rPr>
        <w:t xml:space="preserve"> on 2/6/2012.</w:t>
      </w:r>
    </w:p>
    <w:p w:rsidR="00B26A69" w:rsidRDefault="00B26A69" w:rsidP="001E2BA5">
      <w:pPr>
        <w:pStyle w:val="ListParagraph"/>
        <w:numPr>
          <w:ilvl w:val="0"/>
          <w:numId w:val="1"/>
        </w:numPr>
        <w:rPr>
          <w:i/>
        </w:rPr>
      </w:pPr>
      <w:r w:rsidRPr="00B26A69">
        <w:rPr>
          <w:u w:val="single"/>
        </w:rPr>
        <w:t>Modifications to the Faculty Handbook</w:t>
      </w:r>
      <w:r>
        <w:t xml:space="preserve">. Proposal from the Faculty Senate to modify the Faculty Handbook, Sections 2.5.1 and 2.5.2. </w:t>
      </w:r>
      <w:r w:rsidRPr="00B26A69">
        <w:rPr>
          <w:i/>
        </w:rPr>
        <w:t>Sent to the Vice President of Academic Affairs and Provost on 2/6/2012.</w:t>
      </w:r>
    </w:p>
    <w:p w:rsidR="00B26A69" w:rsidRPr="00B26A69" w:rsidRDefault="00B26A69" w:rsidP="001E2BA5">
      <w:pPr>
        <w:pStyle w:val="ListParagraph"/>
        <w:numPr>
          <w:ilvl w:val="0"/>
          <w:numId w:val="1"/>
        </w:numPr>
        <w:rPr>
          <w:i/>
        </w:rPr>
      </w:pPr>
      <w:r w:rsidRPr="00B26A69">
        <w:rPr>
          <w:u w:val="single"/>
        </w:rPr>
        <w:t>Review of Shared Governance Document</w:t>
      </w:r>
      <w:r>
        <w:t xml:space="preserve">. Members of the SGEC were requested to begin a review of the Shared Governance Document for possible modifications. </w:t>
      </w:r>
      <w:r w:rsidRPr="00B26A69">
        <w:rPr>
          <w:i/>
        </w:rPr>
        <w:t>In progress</w:t>
      </w:r>
      <w:r>
        <w:t>.</w:t>
      </w:r>
    </w:p>
    <w:p w:rsidR="002506DF" w:rsidRDefault="002506DF" w:rsidP="00B26A69">
      <w:r>
        <w:t>Unfinished Business</w:t>
      </w:r>
    </w:p>
    <w:p w:rsidR="001E2BA5" w:rsidRDefault="00B26A69" w:rsidP="002506DF">
      <w:pPr>
        <w:ind w:firstLine="360"/>
      </w:pPr>
      <w:r>
        <w:t>There was no unfinished business.</w:t>
      </w:r>
    </w:p>
    <w:p w:rsidR="00B26A69" w:rsidRDefault="00B26A69" w:rsidP="00B26A69">
      <w:r>
        <w:t>New Business</w:t>
      </w:r>
    </w:p>
    <w:p w:rsidR="00B26A69" w:rsidRDefault="00B26A69" w:rsidP="00B26A69">
      <w:pPr>
        <w:pStyle w:val="ListParagraph"/>
        <w:numPr>
          <w:ilvl w:val="0"/>
          <w:numId w:val="2"/>
        </w:numPr>
        <w:ind w:left="720"/>
      </w:pPr>
      <w:r w:rsidRPr="00B26A69">
        <w:rPr>
          <w:u w:val="single"/>
        </w:rPr>
        <w:t>Tuition Remission Policy</w:t>
      </w:r>
      <w:r w:rsidR="001D53C8">
        <w:t>. Proposal from the Council</w:t>
      </w:r>
      <w:r>
        <w:t xml:space="preserve"> Of Academic Deans [presented by the Dean of the College of Arts and Sciences to modify the Tuition Remission Policy for Adjunct Faculty.</w:t>
      </w:r>
    </w:p>
    <w:p w:rsidR="002275D1" w:rsidRDefault="002275D1" w:rsidP="002275D1">
      <w:pPr>
        <w:pStyle w:val="ListParagraph"/>
      </w:pPr>
      <w:r w:rsidRPr="008653DB">
        <w:rPr>
          <w:u w:val="single"/>
        </w:rPr>
        <w:t>The SGEC decided to send this proposal to the Faculty and Staff Welfare Committee by</w:t>
      </w:r>
      <w:r>
        <w:t xml:space="preserve"> consensus of the members.</w:t>
      </w:r>
    </w:p>
    <w:p w:rsidR="00B26A69" w:rsidRDefault="00B26A69" w:rsidP="00B26A69">
      <w:pPr>
        <w:pStyle w:val="ListParagraph"/>
        <w:numPr>
          <w:ilvl w:val="0"/>
          <w:numId w:val="2"/>
        </w:numPr>
        <w:ind w:left="720"/>
      </w:pPr>
      <w:r w:rsidRPr="002275D1">
        <w:rPr>
          <w:u w:val="single"/>
        </w:rPr>
        <w:t>Academic Hones</w:t>
      </w:r>
      <w:r w:rsidR="002275D1" w:rsidRPr="002275D1">
        <w:rPr>
          <w:u w:val="single"/>
        </w:rPr>
        <w:t>ty P</w:t>
      </w:r>
      <w:r w:rsidRPr="002275D1">
        <w:rPr>
          <w:u w:val="single"/>
        </w:rPr>
        <w:t>olicy</w:t>
      </w:r>
      <w:r>
        <w:t>. Proposal from ASA Committee to modify Academic Honesty policy. Last Revisions were approved by the Faculty Senate and the ASA committees, but may need Staff Senate and SGA approval.</w:t>
      </w:r>
      <w:r w:rsidR="002275D1">
        <w:t xml:space="preserve"> </w:t>
      </w:r>
      <w:r w:rsidR="008653DB">
        <w:t xml:space="preserve">There is a sense of urgency on this issue since approval will need to be reflected in syllabi. </w:t>
      </w:r>
      <w:r w:rsidR="002275D1">
        <w:t>The SGEC, by consensus, sent this proposal to both committees—Staff Senate and SGA.</w:t>
      </w:r>
    </w:p>
    <w:p w:rsidR="002275D1" w:rsidRDefault="002275D1" w:rsidP="00B26A69">
      <w:pPr>
        <w:pStyle w:val="ListParagraph"/>
        <w:numPr>
          <w:ilvl w:val="0"/>
          <w:numId w:val="2"/>
        </w:numPr>
        <w:ind w:left="720"/>
      </w:pPr>
      <w:r w:rsidRPr="002275D1">
        <w:rPr>
          <w:u w:val="single"/>
        </w:rPr>
        <w:t>Residency Requirement for Freshmen</w:t>
      </w:r>
      <w:r w:rsidR="002506DF">
        <w:t xml:space="preserve">.  V P David Shields </w:t>
      </w:r>
      <w:r w:rsidR="005D6ECA">
        <w:t>and SGEC</w:t>
      </w:r>
      <w:r w:rsidR="002506DF">
        <w:t xml:space="preserve"> member Kevin Jacques brought discussion to the table requesting</w:t>
      </w:r>
      <w:r>
        <w:t xml:space="preserve"> approval to establish a task force to explore </w:t>
      </w:r>
      <w:r w:rsidR="002506DF">
        <w:t xml:space="preserve">the </w:t>
      </w:r>
      <w:r w:rsidR="002506DF">
        <w:lastRenderedPageBreak/>
        <w:t xml:space="preserve">possible development of a proposal for freshmen to live in on-campus housing. </w:t>
      </w:r>
      <w:r w:rsidR="008653DB">
        <w:t xml:space="preserve">The proposal was submitted by the ASA. </w:t>
      </w:r>
      <w:r w:rsidR="002506DF">
        <w:t>The SGEC agreed through consensus that ASA develop this task force with the understanding that faculty and students be included.</w:t>
      </w:r>
    </w:p>
    <w:p w:rsidR="004B706E" w:rsidRDefault="008653DB" w:rsidP="00B26A69">
      <w:pPr>
        <w:pStyle w:val="ListParagraph"/>
        <w:numPr>
          <w:ilvl w:val="0"/>
          <w:numId w:val="2"/>
        </w:numPr>
        <w:ind w:left="720"/>
      </w:pPr>
      <w:r w:rsidRPr="004B706E">
        <w:rPr>
          <w:u w:val="single"/>
        </w:rPr>
        <w:t>Task Force Work Groups—Infrastructure Committee</w:t>
      </w:r>
      <w:r w:rsidRPr="008653DB">
        <w:t>. David Shields</w:t>
      </w:r>
      <w:r>
        <w:t xml:space="preserve"> identified two work groups needed </w:t>
      </w:r>
      <w:r w:rsidR="004B706E">
        <w:t xml:space="preserve">a) one </w:t>
      </w:r>
      <w:r>
        <w:t>to review issues related to ADA compliance</w:t>
      </w:r>
      <w:r w:rsidR="004B706E">
        <w:t xml:space="preserve"> and b) another to review the possibility of building new residence halls.</w:t>
      </w:r>
      <w:r w:rsidR="00FD2EB1">
        <w:t xml:space="preserve"> He particularly noted that new conditions of ADA compliance criteria must be in place during March, 2012.  </w:t>
      </w:r>
      <w:r w:rsidR="004B706E">
        <w:t>Additional information will be forwarded to the SGEC.</w:t>
      </w:r>
    </w:p>
    <w:p w:rsidR="002506DF" w:rsidRDefault="008653DB" w:rsidP="00B26A69">
      <w:pPr>
        <w:pStyle w:val="ListParagraph"/>
        <w:numPr>
          <w:ilvl w:val="0"/>
          <w:numId w:val="2"/>
        </w:numPr>
        <w:ind w:left="720"/>
      </w:pPr>
      <w:r>
        <w:t xml:space="preserve"> </w:t>
      </w:r>
      <w:r w:rsidR="002506DF" w:rsidRPr="004B706E">
        <w:rPr>
          <w:u w:val="single"/>
        </w:rPr>
        <w:t>Review of the Sh</w:t>
      </w:r>
      <w:r w:rsidR="004B706E" w:rsidRPr="004B706E">
        <w:rPr>
          <w:u w:val="single"/>
        </w:rPr>
        <w:t>a</w:t>
      </w:r>
      <w:r w:rsidR="002506DF" w:rsidRPr="004B706E">
        <w:rPr>
          <w:u w:val="single"/>
        </w:rPr>
        <w:t>red Governance Document</w:t>
      </w:r>
      <w:r w:rsidR="002506DF" w:rsidRPr="002506DF">
        <w:t>.</w:t>
      </w:r>
      <w:r w:rsidR="002506DF">
        <w:t xml:space="preserve"> There was discussion that this process has begun and will be continued by members of the SGEC.</w:t>
      </w:r>
    </w:p>
    <w:p w:rsidR="002506DF" w:rsidRDefault="002506DF" w:rsidP="002506DF">
      <w:pPr>
        <w:pStyle w:val="ListParagraph"/>
        <w:ind w:hanging="720"/>
        <w:rPr>
          <w:u w:val="single"/>
        </w:rPr>
      </w:pPr>
    </w:p>
    <w:p w:rsidR="002506DF" w:rsidRDefault="002506DF" w:rsidP="002506DF">
      <w:pPr>
        <w:pStyle w:val="ListParagraph"/>
        <w:ind w:hanging="720"/>
      </w:pPr>
      <w:r w:rsidRPr="002506DF">
        <w:t>Comments from Constituents</w:t>
      </w:r>
    </w:p>
    <w:p w:rsidR="002506DF" w:rsidRDefault="002506DF" w:rsidP="002506DF">
      <w:pPr>
        <w:pStyle w:val="ListParagraph"/>
        <w:ind w:hanging="720"/>
      </w:pPr>
    </w:p>
    <w:p w:rsidR="002506DF" w:rsidRDefault="002506DF" w:rsidP="002506DF">
      <w:pPr>
        <w:pStyle w:val="ListParagraph"/>
        <w:ind w:hanging="720"/>
      </w:pPr>
      <w:r>
        <w:t>SGA</w:t>
      </w:r>
    </w:p>
    <w:p w:rsidR="005D6ECA" w:rsidRDefault="005D6ECA" w:rsidP="002506DF">
      <w:pPr>
        <w:pStyle w:val="ListParagraph"/>
        <w:ind w:hanging="720"/>
      </w:pPr>
    </w:p>
    <w:p w:rsidR="00607D4A" w:rsidRDefault="005D6ECA" w:rsidP="002506DF">
      <w:pPr>
        <w:pStyle w:val="ListParagraph"/>
        <w:ind w:hanging="720"/>
      </w:pPr>
      <w:r>
        <w:t>President Akalonu discussed</w:t>
      </w:r>
      <w:r w:rsidR="00FA2F26">
        <w:t>:</w:t>
      </w:r>
      <w:r>
        <w:t xml:space="preserve"> </w:t>
      </w:r>
    </w:p>
    <w:p w:rsidR="00607D4A" w:rsidRDefault="005D6ECA" w:rsidP="00C1659E">
      <w:pPr>
        <w:pStyle w:val="ListParagraph"/>
        <w:numPr>
          <w:ilvl w:val="0"/>
          <w:numId w:val="3"/>
        </w:numPr>
      </w:pPr>
      <w:r>
        <w:t>general plans for students to attend Higher</w:t>
      </w:r>
      <w:r w:rsidR="00FA2F26">
        <w:t xml:space="preserve"> Education Day in Montgomery,</w:t>
      </w:r>
      <w:r>
        <w:t xml:space="preserve"> </w:t>
      </w:r>
    </w:p>
    <w:p w:rsidR="005D6ECA" w:rsidRDefault="00607D4A" w:rsidP="00C1659E">
      <w:pPr>
        <w:pStyle w:val="ListParagraph"/>
        <w:numPr>
          <w:ilvl w:val="0"/>
          <w:numId w:val="3"/>
        </w:numPr>
      </w:pPr>
      <w:r>
        <w:t>the SGA Officer elections—to be held March 12-14</w:t>
      </w:r>
      <w:r w:rsidR="00FA2F26">
        <w:t>,</w:t>
      </w:r>
    </w:p>
    <w:p w:rsidR="00607D4A" w:rsidRDefault="00FA2F26" w:rsidP="00C1659E">
      <w:pPr>
        <w:pStyle w:val="ListParagraph"/>
        <w:numPr>
          <w:ilvl w:val="0"/>
          <w:numId w:val="3"/>
        </w:numPr>
      </w:pPr>
      <w:r>
        <w:t>the largest donation made by SGA to the United Way--$12,000 from the Step Sing Event, and</w:t>
      </w:r>
    </w:p>
    <w:p w:rsidR="002506DF" w:rsidRDefault="00FA2F26" w:rsidP="00C1659E">
      <w:pPr>
        <w:pStyle w:val="ListParagraph"/>
        <w:numPr>
          <w:ilvl w:val="0"/>
          <w:numId w:val="3"/>
        </w:numPr>
      </w:pPr>
      <w:r>
        <w:t>tentative plans to host Mayoral candidates’ debate</w:t>
      </w:r>
      <w:r w:rsidR="00373E88">
        <w:t>.</w:t>
      </w:r>
    </w:p>
    <w:p w:rsidR="002506DF" w:rsidRDefault="002506DF" w:rsidP="00C75D64">
      <w:r>
        <w:t>Senates</w:t>
      </w:r>
    </w:p>
    <w:p w:rsidR="00FA2F26" w:rsidRDefault="00FA2F26" w:rsidP="00C1659E">
      <w:pPr>
        <w:pStyle w:val="ListParagraph"/>
        <w:ind w:hanging="360"/>
      </w:pPr>
      <w:r>
        <w:t>President Ethan Humphres indicated that t</w:t>
      </w:r>
      <w:r w:rsidR="002506DF">
        <w:t xml:space="preserve">he Staff Senate </w:t>
      </w:r>
      <w:r>
        <w:t>approved the Transient policy.</w:t>
      </w:r>
    </w:p>
    <w:p w:rsidR="00FA2F26" w:rsidRDefault="00FA2F26" w:rsidP="00C1659E">
      <w:pPr>
        <w:pStyle w:val="ListParagraph"/>
        <w:ind w:hanging="360"/>
      </w:pPr>
    </w:p>
    <w:p w:rsidR="002506DF" w:rsidRDefault="00FD2EB1" w:rsidP="00C1659E">
      <w:pPr>
        <w:pStyle w:val="ListParagraph"/>
        <w:ind w:hanging="360"/>
      </w:pPr>
      <w:r>
        <w:t>President Darlene Townsend</w:t>
      </w:r>
      <w:r w:rsidR="00FA2F26">
        <w:t xml:space="preserve"> indicated that the Faculty Senate had modified the Promotion/Tenure Policy and that it is under review by President Cale.</w:t>
      </w:r>
    </w:p>
    <w:p w:rsidR="002506DF" w:rsidRDefault="002506DF" w:rsidP="00C1659E">
      <w:r>
        <w:t>Administration</w:t>
      </w:r>
      <w:r>
        <w:tab/>
      </w:r>
    </w:p>
    <w:p w:rsidR="00FA2F26" w:rsidRDefault="005D6ECA" w:rsidP="00C1659E">
      <w:pPr>
        <w:pStyle w:val="ListParagraph"/>
        <w:ind w:hanging="360"/>
      </w:pPr>
      <w:r>
        <w:t>Dr. Thornell discussed</w:t>
      </w:r>
      <w:r w:rsidR="00C75D64">
        <w:t>:</w:t>
      </w:r>
    </w:p>
    <w:p w:rsidR="00C75D64" w:rsidRDefault="00C75D64" w:rsidP="00C1659E">
      <w:pPr>
        <w:pStyle w:val="ListParagraph"/>
        <w:ind w:hanging="360"/>
      </w:pPr>
    </w:p>
    <w:p w:rsidR="00FA2F26" w:rsidRDefault="005D6ECA" w:rsidP="00C1659E">
      <w:pPr>
        <w:pStyle w:val="ListParagraph"/>
        <w:numPr>
          <w:ilvl w:val="0"/>
          <w:numId w:val="4"/>
        </w:numPr>
        <w:ind w:left="720"/>
      </w:pPr>
      <w:r>
        <w:t>the time table for SACS Revi</w:t>
      </w:r>
      <w:r w:rsidR="00FA2F26">
        <w:t>ewers’ activities on campus,</w:t>
      </w:r>
    </w:p>
    <w:p w:rsidR="00FA2F26" w:rsidRDefault="00FA2F26" w:rsidP="00C1659E">
      <w:pPr>
        <w:pStyle w:val="ListParagraph"/>
        <w:numPr>
          <w:ilvl w:val="0"/>
          <w:numId w:val="4"/>
        </w:numPr>
        <w:ind w:left="720"/>
      </w:pPr>
      <w:r>
        <w:t xml:space="preserve">Lisa Keys-Mathews’s e-mail concerning the QEP reminders, and </w:t>
      </w:r>
    </w:p>
    <w:p w:rsidR="00FA2F26" w:rsidRDefault="00C75D64" w:rsidP="00C1659E">
      <w:pPr>
        <w:pStyle w:val="ListParagraph"/>
        <w:numPr>
          <w:ilvl w:val="0"/>
          <w:numId w:val="4"/>
        </w:numPr>
        <w:ind w:left="720"/>
      </w:pPr>
      <w:r>
        <w:t xml:space="preserve">a </w:t>
      </w:r>
      <w:r w:rsidR="00FA2F26">
        <w:t>BBQ</w:t>
      </w:r>
      <w:r>
        <w:t xml:space="preserve"> meal event</w:t>
      </w:r>
      <w:r w:rsidR="00FA2F26">
        <w:t xml:space="preserve">, </w:t>
      </w:r>
      <w:r w:rsidR="00566333">
        <w:t xml:space="preserve">with </w:t>
      </w:r>
      <w:r w:rsidR="00FA2F26">
        <w:t>donation</w:t>
      </w:r>
      <w:r w:rsidR="00566333">
        <w:t>s</w:t>
      </w:r>
      <w:r w:rsidR="00FA2F26">
        <w:t xml:space="preserve"> by Bishop’s- Bar-B-Que</w:t>
      </w:r>
      <w:r>
        <w:t>,</w:t>
      </w:r>
      <w:r w:rsidR="00FA2F26">
        <w:t xml:space="preserve"> is a planned fundraiser for the China Study Abroad Fund.</w:t>
      </w:r>
    </w:p>
    <w:p w:rsidR="00FA2F26" w:rsidRDefault="00FA2F26" w:rsidP="00C1659E">
      <w:pPr>
        <w:pStyle w:val="ListParagraph"/>
        <w:ind w:hanging="360"/>
      </w:pPr>
    </w:p>
    <w:p w:rsidR="00FA2F26" w:rsidRDefault="00FA2F26" w:rsidP="00C1659E">
      <w:pPr>
        <w:pStyle w:val="ListParagraph"/>
        <w:ind w:hanging="360"/>
      </w:pPr>
      <w:r>
        <w:t>Mr. David Shields discussed the upcoming events:</w:t>
      </w:r>
    </w:p>
    <w:p w:rsidR="00C75D64" w:rsidRDefault="00C75D64" w:rsidP="00C1659E">
      <w:pPr>
        <w:pStyle w:val="ListParagraph"/>
        <w:ind w:hanging="360"/>
      </w:pPr>
    </w:p>
    <w:p w:rsidR="00FA2F26" w:rsidRDefault="008653DB" w:rsidP="00C1659E">
      <w:pPr>
        <w:pStyle w:val="ListParagraph"/>
        <w:numPr>
          <w:ilvl w:val="0"/>
          <w:numId w:val="4"/>
        </w:numPr>
        <w:ind w:left="720"/>
      </w:pPr>
      <w:r>
        <w:t>t</w:t>
      </w:r>
      <w:r w:rsidR="00FA2F26">
        <w:t xml:space="preserve">he Black Box Theater </w:t>
      </w:r>
      <w:r>
        <w:t xml:space="preserve">grand </w:t>
      </w:r>
      <w:r w:rsidR="00FA2F26">
        <w:t>opening on Friday, March 2</w:t>
      </w:r>
      <w:r>
        <w:t>, featuring George Lindsey and Ernest Borgnine</w:t>
      </w:r>
      <w:r w:rsidR="00FA2F26">
        <w:t xml:space="preserve"> and</w:t>
      </w:r>
    </w:p>
    <w:p w:rsidR="008653DB" w:rsidRDefault="008653DB" w:rsidP="00C1659E">
      <w:pPr>
        <w:pStyle w:val="ListParagraph"/>
        <w:numPr>
          <w:ilvl w:val="0"/>
          <w:numId w:val="4"/>
        </w:numPr>
        <w:ind w:left="720"/>
      </w:pPr>
      <w:r>
        <w:t>the George Lindsey Festival with Michael Rooker and Bill Jones.</w:t>
      </w:r>
    </w:p>
    <w:p w:rsidR="00627BB6" w:rsidRDefault="002506DF" w:rsidP="008653DB">
      <w:pPr>
        <w:pStyle w:val="ListParagraph"/>
        <w:ind w:hanging="720"/>
      </w:pPr>
      <w:r>
        <w:tab/>
      </w:r>
    </w:p>
    <w:p w:rsidR="00627BB6" w:rsidRDefault="008653DB" w:rsidP="00627BB6">
      <w:r>
        <w:lastRenderedPageBreak/>
        <w:t>R</w:t>
      </w:r>
      <w:r w:rsidR="00627BB6">
        <w:t>espectfully submitted</w:t>
      </w:r>
      <w:r>
        <w:t>,</w:t>
      </w:r>
    </w:p>
    <w:p w:rsidR="00627BB6" w:rsidRDefault="00627BB6" w:rsidP="00627BB6"/>
    <w:p w:rsidR="00627BB6" w:rsidRDefault="00627BB6" w:rsidP="00627BB6"/>
    <w:p w:rsidR="00627BB6" w:rsidRDefault="00627BB6" w:rsidP="00627BB6">
      <w:r>
        <w:t>Brenda H. Webb 3/5/2012</w:t>
      </w:r>
    </w:p>
    <w:sectPr w:rsidR="00627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0840"/>
    <w:multiLevelType w:val="hybridMultilevel"/>
    <w:tmpl w:val="7958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A3D62"/>
    <w:multiLevelType w:val="hybridMultilevel"/>
    <w:tmpl w:val="6608B480"/>
    <w:lvl w:ilvl="0" w:tplc="3ACC12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94BBA"/>
    <w:multiLevelType w:val="hybridMultilevel"/>
    <w:tmpl w:val="1BF29104"/>
    <w:lvl w:ilvl="0" w:tplc="728AB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374EBA"/>
    <w:multiLevelType w:val="hybridMultilevel"/>
    <w:tmpl w:val="C4D0D980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A5"/>
    <w:rsid w:val="001D53C8"/>
    <w:rsid w:val="001E2BA5"/>
    <w:rsid w:val="002275D1"/>
    <w:rsid w:val="002506DF"/>
    <w:rsid w:val="00373E88"/>
    <w:rsid w:val="004B706E"/>
    <w:rsid w:val="00566333"/>
    <w:rsid w:val="005D6ECA"/>
    <w:rsid w:val="00607D4A"/>
    <w:rsid w:val="00627BB6"/>
    <w:rsid w:val="00635D0A"/>
    <w:rsid w:val="006F3C91"/>
    <w:rsid w:val="0085101B"/>
    <w:rsid w:val="008653DB"/>
    <w:rsid w:val="00B26A69"/>
    <w:rsid w:val="00C1659E"/>
    <w:rsid w:val="00C75D64"/>
    <w:rsid w:val="00DE395E"/>
    <w:rsid w:val="00FA2F26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pctech</cp:lastModifiedBy>
  <cp:revision>2</cp:revision>
  <cp:lastPrinted>2012-03-12T13:44:00Z</cp:lastPrinted>
  <dcterms:created xsi:type="dcterms:W3CDTF">2012-03-12T19:40:00Z</dcterms:created>
  <dcterms:modified xsi:type="dcterms:W3CDTF">2012-03-12T19:40:00Z</dcterms:modified>
</cp:coreProperties>
</file>