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B3080B" w:rsidP="00B767DE">
      <w:pPr>
        <w:spacing w:after="0"/>
        <w:jc w:val="center"/>
        <w:rPr>
          <w:rFonts w:ascii="Times New Roman" w:hAnsi="Times New Roman" w:cs="Times New Roman"/>
          <w:b/>
          <w:sz w:val="24"/>
        </w:rPr>
      </w:pPr>
      <w:r>
        <w:rPr>
          <w:rFonts w:ascii="Times New Roman" w:hAnsi="Times New Roman" w:cs="Times New Roman"/>
          <w:b/>
          <w:sz w:val="24"/>
        </w:rPr>
        <w:t>Raburn Conference Room of Keller Hall</w:t>
      </w:r>
    </w:p>
    <w:p w:rsidR="00B767DE" w:rsidRDefault="00FF7BE5" w:rsidP="00B767DE">
      <w:pPr>
        <w:spacing w:after="0"/>
        <w:jc w:val="center"/>
        <w:rPr>
          <w:rFonts w:ascii="Times New Roman" w:hAnsi="Times New Roman" w:cs="Times New Roman"/>
          <w:b/>
          <w:sz w:val="24"/>
        </w:rPr>
      </w:pPr>
      <w:r>
        <w:rPr>
          <w:rFonts w:ascii="Times New Roman" w:hAnsi="Times New Roman" w:cs="Times New Roman"/>
          <w:b/>
          <w:sz w:val="24"/>
        </w:rPr>
        <w:t>Decem</w:t>
      </w:r>
      <w:r w:rsidR="00B3080B">
        <w:rPr>
          <w:rFonts w:ascii="Times New Roman" w:hAnsi="Times New Roman" w:cs="Times New Roman"/>
          <w:b/>
          <w:sz w:val="24"/>
        </w:rPr>
        <w:t>ber 5</w:t>
      </w:r>
      <w:r w:rsidR="00B767DE" w:rsidRPr="00A94F6D">
        <w:rPr>
          <w:rFonts w:ascii="Times New Roman" w:hAnsi="Times New Roman" w:cs="Times New Roman"/>
          <w:b/>
          <w:sz w:val="24"/>
        </w:rPr>
        <w:t>, 2009</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B767DE"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meeting was called to order at </w:t>
      </w:r>
      <w:r w:rsidR="00B3080B">
        <w:rPr>
          <w:rFonts w:ascii="Times New Roman" w:hAnsi="Times New Roman" w:cs="Times New Roman"/>
          <w:sz w:val="24"/>
        </w:rPr>
        <w:t>9</w:t>
      </w:r>
      <w:r w:rsidRPr="00A94F6D">
        <w:rPr>
          <w:rFonts w:ascii="Times New Roman" w:hAnsi="Times New Roman" w:cs="Times New Roman"/>
          <w:sz w:val="24"/>
        </w:rPr>
        <w:t>:</w:t>
      </w:r>
      <w:r w:rsidR="00FF7BE5">
        <w:rPr>
          <w:rFonts w:ascii="Times New Roman" w:hAnsi="Times New Roman" w:cs="Times New Roman"/>
          <w:sz w:val="24"/>
        </w:rPr>
        <w:t>08</w:t>
      </w:r>
      <w:r w:rsidRPr="00A94F6D">
        <w:rPr>
          <w:rFonts w:ascii="Times New Roman" w:hAnsi="Times New Roman" w:cs="Times New Roman"/>
          <w:sz w:val="24"/>
        </w:rPr>
        <w:t xml:space="preserve"> </w:t>
      </w:r>
      <w:r w:rsidR="007342CA">
        <w:rPr>
          <w:rFonts w:ascii="Times New Roman" w:hAnsi="Times New Roman" w:cs="Times New Roman"/>
          <w:sz w:val="24"/>
        </w:rPr>
        <w:t>a</w:t>
      </w:r>
      <w:r w:rsidRPr="00A94F6D">
        <w:rPr>
          <w:rFonts w:ascii="Times New Roman" w:hAnsi="Times New Roman" w:cs="Times New Roman"/>
          <w:sz w:val="24"/>
        </w:rPr>
        <w:t xml:space="preserve">.m.  Members present were Dr. Jana Beaver, </w:t>
      </w:r>
      <w:r w:rsidR="006F0F07">
        <w:rPr>
          <w:rFonts w:ascii="Times New Roman" w:hAnsi="Times New Roman" w:cs="Times New Roman"/>
          <w:sz w:val="24"/>
        </w:rPr>
        <w:t xml:space="preserve">Dr. Joy Brown, </w:t>
      </w:r>
      <w:r w:rsidRPr="00A94F6D">
        <w:rPr>
          <w:rFonts w:ascii="Times New Roman" w:hAnsi="Times New Roman" w:cs="Times New Roman"/>
          <w:sz w:val="24"/>
        </w:rPr>
        <w:t xml:space="preserve">Dr. Ernestine Davis, Dr. Mark Foster, </w:t>
      </w:r>
      <w:r w:rsidR="006F0F07">
        <w:rPr>
          <w:rFonts w:ascii="Times New Roman" w:hAnsi="Times New Roman" w:cs="Times New Roman"/>
          <w:sz w:val="24"/>
        </w:rPr>
        <w:t xml:space="preserve">Dr. Ian </w:t>
      </w:r>
      <w:proofErr w:type="spellStart"/>
      <w:r w:rsidR="006F0F07">
        <w:rPr>
          <w:rFonts w:ascii="Times New Roman" w:hAnsi="Times New Roman" w:cs="Times New Roman"/>
          <w:sz w:val="24"/>
        </w:rPr>
        <w:t>Loeppky</w:t>
      </w:r>
      <w:proofErr w:type="spellEnd"/>
      <w:r w:rsidR="00481249">
        <w:rPr>
          <w:rFonts w:ascii="Times New Roman" w:hAnsi="Times New Roman" w:cs="Times New Roman"/>
          <w:sz w:val="24"/>
        </w:rPr>
        <w:t xml:space="preserve">, </w:t>
      </w:r>
      <w:r w:rsidRPr="00A94F6D">
        <w:rPr>
          <w:rFonts w:ascii="Times New Roman" w:hAnsi="Times New Roman" w:cs="Times New Roman"/>
          <w:sz w:val="24"/>
        </w:rPr>
        <w:t xml:space="preserve">and Ms. Toysan Reed.  </w:t>
      </w:r>
      <w:r w:rsidR="006F0F07">
        <w:rPr>
          <w:rFonts w:ascii="Times New Roman" w:hAnsi="Times New Roman" w:cs="Times New Roman"/>
          <w:sz w:val="24"/>
        </w:rPr>
        <w:t xml:space="preserve">Dr. </w:t>
      </w:r>
      <w:proofErr w:type="spellStart"/>
      <w:r w:rsidR="006F0F07">
        <w:rPr>
          <w:rFonts w:ascii="Times New Roman" w:hAnsi="Times New Roman" w:cs="Times New Roman"/>
          <w:sz w:val="24"/>
        </w:rPr>
        <w:t>Lelon</w:t>
      </w:r>
      <w:proofErr w:type="spellEnd"/>
      <w:r w:rsidR="006F0F07">
        <w:rPr>
          <w:rFonts w:ascii="Times New Roman" w:hAnsi="Times New Roman" w:cs="Times New Roman"/>
          <w:sz w:val="24"/>
        </w:rPr>
        <w:t xml:space="preserve"> Davidson, Dr. Andrew Luna, and </w:t>
      </w:r>
      <w:r w:rsidR="00481249">
        <w:rPr>
          <w:rFonts w:ascii="Times New Roman" w:hAnsi="Times New Roman" w:cs="Times New Roman"/>
          <w:sz w:val="24"/>
        </w:rPr>
        <w:t xml:space="preserve">Ms. Joan Williams </w:t>
      </w:r>
      <w:r w:rsidR="006F0F07">
        <w:rPr>
          <w:rFonts w:ascii="Times New Roman" w:hAnsi="Times New Roman" w:cs="Times New Roman"/>
          <w:sz w:val="24"/>
        </w:rPr>
        <w:t>were</w:t>
      </w:r>
      <w:r w:rsidR="00481249">
        <w:rPr>
          <w:rFonts w:ascii="Times New Roman" w:hAnsi="Times New Roman" w:cs="Times New Roman"/>
          <w:sz w:val="24"/>
        </w:rPr>
        <w:t xml:space="preserve"> visitor</w:t>
      </w:r>
      <w:r w:rsidR="006F0F07">
        <w:rPr>
          <w:rFonts w:ascii="Times New Roman" w:hAnsi="Times New Roman" w:cs="Times New Roman"/>
          <w:sz w:val="24"/>
        </w:rPr>
        <w:t>s</w:t>
      </w:r>
      <w:r w:rsidR="00481249">
        <w:rPr>
          <w:rFonts w:ascii="Times New Roman" w:hAnsi="Times New Roman" w:cs="Times New Roman"/>
          <w:sz w:val="24"/>
        </w:rPr>
        <w:t xml:space="preserve"> a</w:t>
      </w:r>
      <w:r w:rsidR="00283670">
        <w:rPr>
          <w:rFonts w:ascii="Times New Roman" w:hAnsi="Times New Roman" w:cs="Times New Roman"/>
          <w:sz w:val="24"/>
        </w:rPr>
        <w:t>t</w:t>
      </w:r>
      <w:r w:rsidR="00481249">
        <w:rPr>
          <w:rFonts w:ascii="Times New Roman" w:hAnsi="Times New Roman" w:cs="Times New Roman"/>
          <w:sz w:val="24"/>
        </w:rPr>
        <w:t xml:space="preserve"> the meeting.</w:t>
      </w:r>
    </w:p>
    <w:p w:rsidR="00481249" w:rsidRPr="00A94F6D" w:rsidRDefault="00481249" w:rsidP="00B767DE">
      <w:pPr>
        <w:spacing w:after="0"/>
        <w:rPr>
          <w:rFonts w:ascii="Times New Roman" w:hAnsi="Times New Roman" w:cs="Times New Roman"/>
          <w:sz w:val="24"/>
        </w:rPr>
      </w:pPr>
    </w:p>
    <w:p w:rsidR="00B767DE"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minutes from </w:t>
      </w:r>
      <w:r w:rsidR="00E92CC8">
        <w:rPr>
          <w:rFonts w:ascii="Times New Roman" w:hAnsi="Times New Roman" w:cs="Times New Roman"/>
          <w:sz w:val="24"/>
        </w:rPr>
        <w:t>November</w:t>
      </w:r>
      <w:r w:rsidRPr="00A94F6D">
        <w:rPr>
          <w:rFonts w:ascii="Times New Roman" w:hAnsi="Times New Roman" w:cs="Times New Roman"/>
          <w:sz w:val="24"/>
        </w:rPr>
        <w:t xml:space="preserve">’s meeting were approved </w:t>
      </w:r>
      <w:r w:rsidR="00E92CC8">
        <w:rPr>
          <w:rFonts w:ascii="Times New Roman" w:hAnsi="Times New Roman" w:cs="Times New Roman"/>
          <w:sz w:val="24"/>
        </w:rPr>
        <w:t>after two changes and one addition</w:t>
      </w:r>
      <w:r w:rsidRPr="00A94F6D">
        <w:rPr>
          <w:rFonts w:ascii="Times New Roman" w:hAnsi="Times New Roman" w:cs="Times New Roman"/>
          <w:sz w:val="24"/>
        </w:rPr>
        <w:t>.</w:t>
      </w:r>
      <w:r w:rsidR="00E92CC8">
        <w:rPr>
          <w:rFonts w:ascii="Times New Roman" w:hAnsi="Times New Roman" w:cs="Times New Roman"/>
          <w:sz w:val="24"/>
        </w:rPr>
        <w:t xml:space="preserve">  Ms. Reed asked Dr. Beaver to upload the minutes from each meeting to the appropriate spot on the Shared Governance </w:t>
      </w:r>
      <w:r w:rsidR="006F0F07">
        <w:rPr>
          <w:rFonts w:ascii="Times New Roman" w:hAnsi="Times New Roman" w:cs="Times New Roman"/>
          <w:sz w:val="24"/>
        </w:rPr>
        <w:t xml:space="preserve">web </w:t>
      </w:r>
      <w:r w:rsidR="00E92CC8">
        <w:rPr>
          <w:rFonts w:ascii="Times New Roman" w:hAnsi="Times New Roman" w:cs="Times New Roman"/>
          <w:sz w:val="24"/>
        </w:rPr>
        <w:t>site for viewing by the campus community.</w:t>
      </w:r>
    </w:p>
    <w:p w:rsidR="00171E24" w:rsidRDefault="00171E24" w:rsidP="00B767DE">
      <w:pPr>
        <w:spacing w:after="0"/>
        <w:rPr>
          <w:rFonts w:ascii="Times New Roman" w:hAnsi="Times New Roman" w:cs="Times New Roman"/>
          <w:sz w:val="24"/>
        </w:rPr>
      </w:pPr>
    </w:p>
    <w:p w:rsidR="003912AE" w:rsidRDefault="00171E24" w:rsidP="00B767DE">
      <w:pPr>
        <w:spacing w:after="0"/>
        <w:rPr>
          <w:rFonts w:ascii="Times New Roman" w:hAnsi="Times New Roman" w:cs="Times New Roman"/>
          <w:sz w:val="24"/>
        </w:rPr>
      </w:pPr>
      <w:r>
        <w:rPr>
          <w:rFonts w:ascii="Times New Roman" w:hAnsi="Times New Roman" w:cs="Times New Roman"/>
          <w:sz w:val="24"/>
        </w:rPr>
        <w:t xml:space="preserve">Dr. Andrew Luna, from the Office of Institutional Research, Planning and Assessment (OIRPA), attended today to review the 2008 iteration (although actually conducted early 2009) of the Campus Climate Survey.  This survey has a 3 year cycle and will be administered again in Fall 2011.  Dr. Luna will </w:t>
      </w:r>
      <w:r w:rsidR="003912AE">
        <w:rPr>
          <w:rFonts w:ascii="Times New Roman" w:hAnsi="Times New Roman" w:cs="Times New Roman"/>
          <w:sz w:val="24"/>
        </w:rPr>
        <w:t>make copies</w:t>
      </w:r>
      <w:r>
        <w:rPr>
          <w:rFonts w:ascii="Times New Roman" w:hAnsi="Times New Roman" w:cs="Times New Roman"/>
          <w:sz w:val="24"/>
        </w:rPr>
        <w:t xml:space="preserve"> of </w:t>
      </w:r>
      <w:r w:rsidR="003912AE">
        <w:rPr>
          <w:rFonts w:ascii="Times New Roman" w:hAnsi="Times New Roman" w:cs="Times New Roman"/>
          <w:sz w:val="24"/>
        </w:rPr>
        <w:t>the survey report</w:t>
      </w:r>
      <w:r>
        <w:rPr>
          <w:rFonts w:ascii="Times New Roman" w:hAnsi="Times New Roman" w:cs="Times New Roman"/>
          <w:sz w:val="24"/>
        </w:rPr>
        <w:t xml:space="preserve"> for each member of the committee. Therefore, this </w:t>
      </w:r>
      <w:r w:rsidR="003912AE">
        <w:rPr>
          <w:rFonts w:ascii="Times New Roman" w:hAnsi="Times New Roman" w:cs="Times New Roman"/>
          <w:sz w:val="24"/>
        </w:rPr>
        <w:t xml:space="preserve">document </w:t>
      </w:r>
      <w:r>
        <w:rPr>
          <w:rFonts w:ascii="Times New Roman" w:hAnsi="Times New Roman" w:cs="Times New Roman"/>
          <w:sz w:val="24"/>
        </w:rPr>
        <w:t xml:space="preserve">will only review the highlights of our conversation since all of the </w:t>
      </w:r>
      <w:r w:rsidR="003912AE">
        <w:rPr>
          <w:rFonts w:ascii="Times New Roman" w:hAnsi="Times New Roman" w:cs="Times New Roman"/>
          <w:sz w:val="24"/>
        </w:rPr>
        <w:t>survey analysis</w:t>
      </w:r>
      <w:r>
        <w:rPr>
          <w:rFonts w:ascii="Times New Roman" w:hAnsi="Times New Roman" w:cs="Times New Roman"/>
          <w:sz w:val="24"/>
        </w:rPr>
        <w:t xml:space="preserve"> can be </w:t>
      </w:r>
      <w:r w:rsidR="003912AE">
        <w:rPr>
          <w:rFonts w:ascii="Times New Roman" w:hAnsi="Times New Roman" w:cs="Times New Roman"/>
          <w:sz w:val="24"/>
        </w:rPr>
        <w:t>found in the report.</w:t>
      </w:r>
    </w:p>
    <w:p w:rsidR="003912AE" w:rsidRDefault="003912AE" w:rsidP="00B767DE">
      <w:pPr>
        <w:spacing w:after="0"/>
        <w:rPr>
          <w:rFonts w:ascii="Times New Roman" w:hAnsi="Times New Roman" w:cs="Times New Roman"/>
          <w:sz w:val="24"/>
        </w:rPr>
      </w:pPr>
    </w:p>
    <w:p w:rsidR="00171E24" w:rsidRDefault="003912AE" w:rsidP="00B767DE">
      <w:pPr>
        <w:spacing w:after="0"/>
        <w:rPr>
          <w:rFonts w:ascii="Times New Roman" w:hAnsi="Times New Roman" w:cs="Times New Roman"/>
          <w:sz w:val="24"/>
        </w:rPr>
      </w:pPr>
      <w:r>
        <w:rPr>
          <w:rFonts w:ascii="Times New Roman" w:hAnsi="Times New Roman" w:cs="Times New Roman"/>
          <w:sz w:val="24"/>
        </w:rPr>
        <w:t xml:space="preserve"> The five main areas of this survey were benefits, atmosphere, professional development, work environment, and diversity.  Out of these five areas, diversity did have </w:t>
      </w:r>
      <w:r w:rsidR="00E40433">
        <w:rPr>
          <w:rFonts w:ascii="Times New Roman" w:hAnsi="Times New Roman" w:cs="Times New Roman"/>
          <w:sz w:val="24"/>
        </w:rPr>
        <w:t>lower average</w:t>
      </w:r>
      <w:r>
        <w:rPr>
          <w:rFonts w:ascii="Times New Roman" w:hAnsi="Times New Roman" w:cs="Times New Roman"/>
          <w:sz w:val="24"/>
        </w:rPr>
        <w:t xml:space="preserve"> scores.  Each survey question was broken down by gender, race, and type of employee.  </w:t>
      </w:r>
      <w:r w:rsidR="00B279A2">
        <w:rPr>
          <w:rFonts w:ascii="Times New Roman" w:hAnsi="Times New Roman" w:cs="Times New Roman"/>
          <w:sz w:val="24"/>
        </w:rPr>
        <w:t xml:space="preserve">The survey was completed by 392 people.  </w:t>
      </w:r>
      <w:r>
        <w:rPr>
          <w:rFonts w:ascii="Times New Roman" w:hAnsi="Times New Roman" w:cs="Times New Roman"/>
          <w:sz w:val="24"/>
        </w:rPr>
        <w:t xml:space="preserve">The most distressing finding from the results was the significant difference in areas of communication between service employees and other types of issues, especially diversity issues.  Another troubling finding is that there was very low participation from blacks </w:t>
      </w:r>
      <w:r w:rsidR="00B279A2">
        <w:rPr>
          <w:rFonts w:ascii="Times New Roman" w:hAnsi="Times New Roman" w:cs="Times New Roman"/>
          <w:sz w:val="24"/>
        </w:rPr>
        <w:t xml:space="preserve">(9% on campus) </w:t>
      </w:r>
      <w:r>
        <w:rPr>
          <w:rFonts w:ascii="Times New Roman" w:hAnsi="Times New Roman" w:cs="Times New Roman"/>
          <w:sz w:val="24"/>
        </w:rPr>
        <w:t>and service workers (</w:t>
      </w:r>
      <w:r w:rsidR="00B279A2">
        <w:rPr>
          <w:rFonts w:ascii="Times New Roman" w:hAnsi="Times New Roman" w:cs="Times New Roman"/>
          <w:sz w:val="24"/>
        </w:rPr>
        <w:t xml:space="preserve">80 on campus, </w:t>
      </w:r>
      <w:r>
        <w:rPr>
          <w:rFonts w:ascii="Times New Roman" w:hAnsi="Times New Roman" w:cs="Times New Roman"/>
          <w:sz w:val="24"/>
        </w:rPr>
        <w:t>of which a high percentage are black).  Usually, service workers are highly suspect of these types of endeavors and do not want to participate.  Dr. Luna proposes a way to improve the participation with a meet and greet reception for day and night employees. Then, distribute the surveys at this event to complete and submit anonymously into an envelope.  Previously, service workers have been give</w:t>
      </w:r>
      <w:r w:rsidR="00E40433">
        <w:rPr>
          <w:rFonts w:ascii="Times New Roman" w:hAnsi="Times New Roman" w:cs="Times New Roman"/>
          <w:sz w:val="24"/>
        </w:rPr>
        <w:t>n</w:t>
      </w:r>
      <w:r>
        <w:rPr>
          <w:rFonts w:ascii="Times New Roman" w:hAnsi="Times New Roman" w:cs="Times New Roman"/>
          <w:sz w:val="24"/>
        </w:rPr>
        <w:t xml:space="preserve"> access to computers in break areas to complete the survey or also provided the paper version in the break area</w:t>
      </w:r>
      <w:r w:rsidR="00B279A2">
        <w:rPr>
          <w:rFonts w:ascii="Times New Roman" w:hAnsi="Times New Roman" w:cs="Times New Roman"/>
          <w:sz w:val="24"/>
        </w:rPr>
        <w:t>.  However, the committee’s concern was that these workers possibly weren’t provided ample break time to complete this or were not encouraged by supervisors to participate. Dr. Luna stated that the percentages from the survey results for service employees and blacks are too low at .05 significance level, but he reported it anyway.</w:t>
      </w:r>
    </w:p>
    <w:p w:rsidR="00B279A2" w:rsidRDefault="00B279A2" w:rsidP="00B767DE">
      <w:pPr>
        <w:spacing w:after="0"/>
        <w:rPr>
          <w:rFonts w:ascii="Times New Roman" w:hAnsi="Times New Roman" w:cs="Times New Roman"/>
          <w:sz w:val="24"/>
        </w:rPr>
      </w:pPr>
    </w:p>
    <w:p w:rsidR="00B279A2" w:rsidRDefault="00B279A2" w:rsidP="00B767DE">
      <w:pPr>
        <w:spacing w:after="0"/>
        <w:rPr>
          <w:rFonts w:ascii="Times New Roman" w:hAnsi="Times New Roman" w:cs="Times New Roman"/>
          <w:sz w:val="24"/>
        </w:rPr>
      </w:pPr>
      <w:r>
        <w:rPr>
          <w:rFonts w:ascii="Times New Roman" w:hAnsi="Times New Roman" w:cs="Times New Roman"/>
          <w:sz w:val="24"/>
        </w:rPr>
        <w:t xml:space="preserve">Dr. Francis </w:t>
      </w:r>
      <w:proofErr w:type="spellStart"/>
      <w:r>
        <w:rPr>
          <w:rFonts w:ascii="Times New Roman" w:hAnsi="Times New Roman" w:cs="Times New Roman"/>
          <w:sz w:val="24"/>
        </w:rPr>
        <w:t>Koti</w:t>
      </w:r>
      <w:proofErr w:type="spellEnd"/>
      <w:r>
        <w:rPr>
          <w:rFonts w:ascii="Times New Roman" w:hAnsi="Times New Roman" w:cs="Times New Roman"/>
          <w:sz w:val="24"/>
        </w:rPr>
        <w:t xml:space="preserve"> has created a diversity survey and presented it to Dr. Luna for review and advice this week.  Dr. Luna would like some improvements, as he noted some double-barrel questions, and will be glad to assist Dr. </w:t>
      </w:r>
      <w:proofErr w:type="spellStart"/>
      <w:r>
        <w:rPr>
          <w:rFonts w:ascii="Times New Roman" w:hAnsi="Times New Roman" w:cs="Times New Roman"/>
          <w:sz w:val="24"/>
        </w:rPr>
        <w:t>Koti</w:t>
      </w:r>
      <w:proofErr w:type="spellEnd"/>
      <w:r>
        <w:rPr>
          <w:rFonts w:ascii="Times New Roman" w:hAnsi="Times New Roman" w:cs="Times New Roman"/>
          <w:sz w:val="24"/>
        </w:rPr>
        <w:t xml:space="preserve"> with </w:t>
      </w:r>
      <w:r w:rsidR="003F0422">
        <w:rPr>
          <w:rFonts w:ascii="Times New Roman" w:hAnsi="Times New Roman" w:cs="Times New Roman"/>
          <w:sz w:val="24"/>
        </w:rPr>
        <w:t>further survey deveopment</w:t>
      </w:r>
      <w:r>
        <w:rPr>
          <w:rFonts w:ascii="Times New Roman" w:hAnsi="Times New Roman" w:cs="Times New Roman"/>
          <w:sz w:val="24"/>
        </w:rPr>
        <w:t xml:space="preserve">.  Dr. </w:t>
      </w:r>
      <w:proofErr w:type="spellStart"/>
      <w:r>
        <w:rPr>
          <w:rFonts w:ascii="Times New Roman" w:hAnsi="Times New Roman" w:cs="Times New Roman"/>
          <w:sz w:val="24"/>
        </w:rPr>
        <w:t>Koti</w:t>
      </w:r>
      <w:proofErr w:type="spellEnd"/>
      <w:r>
        <w:rPr>
          <w:rFonts w:ascii="Times New Roman" w:hAnsi="Times New Roman" w:cs="Times New Roman"/>
          <w:sz w:val="24"/>
        </w:rPr>
        <w:t xml:space="preserve"> will present the survey to our committee before moving forward.  Dr. Luna suggested conducting the survey in the middle of a semester for maximum participation.</w:t>
      </w:r>
    </w:p>
    <w:p w:rsidR="00B279A2" w:rsidRDefault="00B279A2" w:rsidP="00B767DE">
      <w:pPr>
        <w:spacing w:after="0"/>
        <w:rPr>
          <w:rFonts w:ascii="Times New Roman" w:hAnsi="Times New Roman" w:cs="Times New Roman"/>
          <w:sz w:val="24"/>
        </w:rPr>
      </w:pPr>
    </w:p>
    <w:p w:rsidR="003F0422" w:rsidRDefault="00B279A2" w:rsidP="003F0422">
      <w:pPr>
        <w:spacing w:after="0"/>
        <w:rPr>
          <w:rFonts w:ascii="Times New Roman" w:hAnsi="Times New Roman" w:cs="Times New Roman"/>
          <w:sz w:val="24"/>
        </w:rPr>
      </w:pPr>
      <w:r>
        <w:rPr>
          <w:rFonts w:ascii="Times New Roman" w:hAnsi="Times New Roman" w:cs="Times New Roman"/>
          <w:sz w:val="24"/>
        </w:rPr>
        <w:t xml:space="preserve">Dr. Luna hopes for better participation in the future.  He reiterated </w:t>
      </w:r>
      <w:r w:rsidR="003F0422">
        <w:rPr>
          <w:rFonts w:ascii="Times New Roman" w:hAnsi="Times New Roman" w:cs="Times New Roman"/>
          <w:sz w:val="24"/>
        </w:rPr>
        <w:t xml:space="preserve">that results are submitted anonymously and when there are less than five people in a group, it is reported as NA to protect privacy.  This is very important since we have a low number of blacks in various departments, especially in administrative positions.   We </w:t>
      </w:r>
      <w:r w:rsidR="003F0422">
        <w:rPr>
          <w:rFonts w:ascii="Times New Roman" w:hAnsi="Times New Roman" w:cs="Times New Roman"/>
          <w:sz w:val="24"/>
        </w:rPr>
        <w:lastRenderedPageBreak/>
        <w:t xml:space="preserve">discussed reasons for low participation, procedures for handling dissemination of information to service employees, and other ways for improvement in addition to the meet and greet.  One disturbing finding for the committee was that service employees do not have individual mailboxes on campus and we would like to check into this situation.    </w:t>
      </w:r>
    </w:p>
    <w:p w:rsidR="00A94F6D" w:rsidRPr="00A94F6D" w:rsidRDefault="00A94F6D" w:rsidP="00B767DE">
      <w:pPr>
        <w:spacing w:after="0"/>
        <w:rPr>
          <w:rFonts w:ascii="Times New Roman" w:hAnsi="Times New Roman" w:cs="Times New Roman"/>
          <w:sz w:val="24"/>
        </w:rPr>
      </w:pPr>
    </w:p>
    <w:p w:rsidR="000021FE" w:rsidRDefault="00171E24" w:rsidP="00B767DE">
      <w:pPr>
        <w:spacing w:after="0"/>
        <w:rPr>
          <w:rFonts w:ascii="Times New Roman" w:hAnsi="Times New Roman" w:cs="Times New Roman"/>
          <w:sz w:val="24"/>
        </w:rPr>
      </w:pPr>
      <w:r>
        <w:rPr>
          <w:rFonts w:ascii="Times New Roman" w:hAnsi="Times New Roman" w:cs="Times New Roman"/>
          <w:sz w:val="24"/>
        </w:rPr>
        <w:t>Dr. Luna would like to increase the number of minority applications we receive.  He asked Ms. Kari-Kay Harp, from the HR office, to pull some data for him.  The number of minority applications has actually increased although the overall number of applications has dropped.  He thinks Banner will be very helpful in data analysis.</w:t>
      </w:r>
    </w:p>
    <w:p w:rsidR="007342CA" w:rsidRDefault="007342CA" w:rsidP="00B767DE">
      <w:pPr>
        <w:spacing w:after="0"/>
        <w:rPr>
          <w:rFonts w:ascii="Times New Roman" w:hAnsi="Times New Roman" w:cs="Times New Roman"/>
          <w:sz w:val="24"/>
        </w:rPr>
      </w:pPr>
    </w:p>
    <w:p w:rsidR="00741EC1" w:rsidRDefault="00E92CC8" w:rsidP="00B767DE">
      <w:pPr>
        <w:spacing w:after="0"/>
        <w:rPr>
          <w:rFonts w:ascii="Times New Roman" w:hAnsi="Times New Roman" w:cs="Times New Roman"/>
          <w:sz w:val="24"/>
        </w:rPr>
      </w:pPr>
      <w:r>
        <w:rPr>
          <w:rFonts w:ascii="Times New Roman" w:hAnsi="Times New Roman" w:cs="Times New Roman"/>
          <w:sz w:val="24"/>
        </w:rPr>
        <w:t>We voted to defer most of the agenda items to our January meeting since we spent so much time discussing the Campus Climate Survey with Dr. Luna.</w:t>
      </w:r>
      <w:r w:rsidR="00171E24">
        <w:rPr>
          <w:rFonts w:ascii="Times New Roman" w:hAnsi="Times New Roman" w:cs="Times New Roman"/>
          <w:sz w:val="24"/>
        </w:rPr>
        <w:t xml:space="preserve">  Dr. Davidson distributed the Diversity Action Plan, which we will discuss at the next meeting.</w:t>
      </w:r>
    </w:p>
    <w:p w:rsidR="00683A1D" w:rsidRDefault="00683A1D" w:rsidP="00B767DE">
      <w:pPr>
        <w:spacing w:after="0"/>
        <w:rPr>
          <w:rFonts w:ascii="Times New Roman" w:hAnsi="Times New Roman" w:cs="Times New Roman"/>
          <w:sz w:val="24"/>
        </w:rPr>
      </w:pPr>
    </w:p>
    <w:p w:rsidR="00741EC1" w:rsidRDefault="003A6D15" w:rsidP="00B767DE">
      <w:pPr>
        <w:spacing w:after="0"/>
        <w:rPr>
          <w:rFonts w:ascii="Times New Roman" w:hAnsi="Times New Roman" w:cs="Times New Roman"/>
          <w:sz w:val="24"/>
        </w:rPr>
      </w:pPr>
      <w:r>
        <w:rPr>
          <w:rFonts w:ascii="Times New Roman" w:hAnsi="Times New Roman" w:cs="Times New Roman"/>
          <w:sz w:val="24"/>
        </w:rPr>
        <w:t xml:space="preserve">Ms. Reed </w:t>
      </w:r>
      <w:r w:rsidR="00FF7BE5">
        <w:rPr>
          <w:rFonts w:ascii="Times New Roman" w:hAnsi="Times New Roman" w:cs="Times New Roman"/>
          <w:sz w:val="24"/>
        </w:rPr>
        <w:t xml:space="preserve">read an e-mail from Dr. Terry Richardson dated December 2, 2009.   The Shared Governance Executive Committee </w:t>
      </w:r>
      <w:r w:rsidR="00E92CC8">
        <w:rPr>
          <w:rFonts w:ascii="Times New Roman" w:hAnsi="Times New Roman" w:cs="Times New Roman"/>
          <w:sz w:val="24"/>
        </w:rPr>
        <w:t xml:space="preserve">(SGEC) </w:t>
      </w:r>
      <w:r w:rsidR="00FF7BE5">
        <w:rPr>
          <w:rFonts w:ascii="Times New Roman" w:hAnsi="Times New Roman" w:cs="Times New Roman"/>
          <w:sz w:val="24"/>
        </w:rPr>
        <w:t xml:space="preserve">concurred with our committee’s justification for requesting the addition of both the Director and Assistant Director of ODIE as ex-officio members to </w:t>
      </w:r>
      <w:r w:rsidR="00E92CC8">
        <w:rPr>
          <w:rFonts w:ascii="Times New Roman" w:hAnsi="Times New Roman" w:cs="Times New Roman"/>
          <w:sz w:val="24"/>
        </w:rPr>
        <w:t>the Multicultural Advisory C</w:t>
      </w:r>
      <w:r w:rsidR="00FF7BE5">
        <w:rPr>
          <w:rFonts w:ascii="Times New Roman" w:hAnsi="Times New Roman" w:cs="Times New Roman"/>
          <w:sz w:val="24"/>
        </w:rPr>
        <w:t xml:space="preserve">ommittee.  The following changes </w:t>
      </w:r>
      <w:r w:rsidR="00E92CC8">
        <w:rPr>
          <w:rFonts w:ascii="Times New Roman" w:hAnsi="Times New Roman" w:cs="Times New Roman"/>
          <w:sz w:val="24"/>
        </w:rPr>
        <w:t xml:space="preserve">approved by the SGEC </w:t>
      </w:r>
      <w:r w:rsidR="00FF7BE5">
        <w:rPr>
          <w:rFonts w:ascii="Times New Roman" w:hAnsi="Times New Roman" w:cs="Times New Roman"/>
          <w:sz w:val="24"/>
        </w:rPr>
        <w:t xml:space="preserve">will be made to the D.XV.7.A. Membership Section of the Shared Governance document for </w:t>
      </w:r>
      <w:proofErr w:type="gramStart"/>
      <w:r w:rsidR="00FF7BE5">
        <w:rPr>
          <w:rFonts w:ascii="Times New Roman" w:hAnsi="Times New Roman" w:cs="Times New Roman"/>
          <w:sz w:val="24"/>
        </w:rPr>
        <w:t>Fall</w:t>
      </w:r>
      <w:proofErr w:type="gramEnd"/>
      <w:r w:rsidR="00FF7BE5">
        <w:rPr>
          <w:rFonts w:ascii="Times New Roman" w:hAnsi="Times New Roman" w:cs="Times New Roman"/>
          <w:sz w:val="24"/>
        </w:rPr>
        <w:t xml:space="preserve"> 2010.</w:t>
      </w:r>
    </w:p>
    <w:p w:rsidR="00FF7BE5" w:rsidRPr="00E92CC8" w:rsidRDefault="00FF7BE5" w:rsidP="00FF7BE5">
      <w:pPr>
        <w:spacing w:after="0"/>
        <w:ind w:left="720"/>
        <w:rPr>
          <w:rFonts w:ascii="Times New Roman" w:hAnsi="Times New Roman" w:cs="Times New Roman"/>
          <w:i/>
          <w:sz w:val="24"/>
        </w:rPr>
      </w:pPr>
      <w:r w:rsidRPr="00E92CC8">
        <w:rPr>
          <w:rFonts w:ascii="Times New Roman" w:hAnsi="Times New Roman" w:cs="Times New Roman"/>
          <w:i/>
          <w:sz w:val="24"/>
        </w:rPr>
        <w:t>4.  The Director of the Office of Diversity and Institutional Equity is a non-voting member of the committee.</w:t>
      </w:r>
    </w:p>
    <w:p w:rsidR="00FF7BE5" w:rsidRPr="00E92CC8" w:rsidRDefault="00FF7BE5" w:rsidP="00FF7BE5">
      <w:pPr>
        <w:spacing w:after="0"/>
        <w:ind w:left="720"/>
        <w:rPr>
          <w:rFonts w:ascii="Times New Roman" w:hAnsi="Times New Roman" w:cs="Times New Roman"/>
          <w:i/>
          <w:sz w:val="24"/>
        </w:rPr>
      </w:pPr>
      <w:r w:rsidRPr="00E92CC8">
        <w:rPr>
          <w:rFonts w:ascii="Times New Roman" w:hAnsi="Times New Roman" w:cs="Times New Roman"/>
          <w:i/>
          <w:sz w:val="24"/>
        </w:rPr>
        <w:t>5.  The Assistant Director of the Office of Diversity and Institutional Equity is a non-voting member of the committee.</w:t>
      </w:r>
    </w:p>
    <w:p w:rsidR="00FF7BE5" w:rsidRDefault="00E92CC8" w:rsidP="00FF7BE5">
      <w:pPr>
        <w:spacing w:after="0"/>
        <w:rPr>
          <w:rFonts w:ascii="Times New Roman" w:hAnsi="Times New Roman" w:cs="Times New Roman"/>
          <w:sz w:val="24"/>
        </w:rPr>
      </w:pPr>
      <w:r>
        <w:rPr>
          <w:rFonts w:ascii="Times New Roman" w:hAnsi="Times New Roman" w:cs="Times New Roman"/>
          <w:sz w:val="24"/>
        </w:rPr>
        <w:t xml:space="preserve">Ms. Reed will convey our approval of the SGEC’s adoption to Dr. Richardson, who will make a recommendation to President </w:t>
      </w:r>
      <w:proofErr w:type="spellStart"/>
      <w:r>
        <w:rPr>
          <w:rFonts w:ascii="Times New Roman" w:hAnsi="Times New Roman" w:cs="Times New Roman"/>
          <w:sz w:val="24"/>
        </w:rPr>
        <w:t>Cale</w:t>
      </w:r>
      <w:proofErr w:type="spellEnd"/>
      <w:r>
        <w:rPr>
          <w:rFonts w:ascii="Times New Roman" w:hAnsi="Times New Roman" w:cs="Times New Roman"/>
          <w:sz w:val="24"/>
        </w:rPr>
        <w:t xml:space="preserve"> for the addition into the Shared Governance document.</w:t>
      </w:r>
    </w:p>
    <w:p w:rsidR="004E3ECB" w:rsidRPr="00A94F6D" w:rsidRDefault="004E3ECB" w:rsidP="00B767DE">
      <w:pPr>
        <w:spacing w:after="0"/>
        <w:rPr>
          <w:rFonts w:ascii="Times New Roman" w:hAnsi="Times New Roman" w:cs="Times New Roman"/>
          <w:sz w:val="24"/>
        </w:rPr>
      </w:pPr>
    </w:p>
    <w:p w:rsidR="00A94F6D" w:rsidRPr="00A94F6D" w:rsidRDefault="00A94F6D" w:rsidP="00B767DE">
      <w:pPr>
        <w:spacing w:after="0"/>
        <w:rPr>
          <w:rFonts w:ascii="Times New Roman" w:hAnsi="Times New Roman" w:cs="Times New Roman"/>
          <w:sz w:val="24"/>
        </w:rPr>
      </w:pPr>
      <w:r w:rsidRPr="00A94F6D">
        <w:rPr>
          <w:rFonts w:ascii="Times New Roman" w:hAnsi="Times New Roman" w:cs="Times New Roman"/>
          <w:sz w:val="24"/>
        </w:rPr>
        <w:t xml:space="preserve">The meeting adjourned at </w:t>
      </w:r>
      <w:r w:rsidR="00481249">
        <w:rPr>
          <w:rFonts w:ascii="Times New Roman" w:hAnsi="Times New Roman" w:cs="Times New Roman"/>
          <w:sz w:val="24"/>
        </w:rPr>
        <w:t>10</w:t>
      </w:r>
      <w:r w:rsidRPr="00A94F6D">
        <w:rPr>
          <w:rFonts w:ascii="Times New Roman" w:hAnsi="Times New Roman" w:cs="Times New Roman"/>
          <w:sz w:val="24"/>
        </w:rPr>
        <w:t>:</w:t>
      </w:r>
      <w:r w:rsidR="00FF7BE5">
        <w:rPr>
          <w:rFonts w:ascii="Times New Roman" w:hAnsi="Times New Roman" w:cs="Times New Roman"/>
          <w:sz w:val="24"/>
        </w:rPr>
        <w:t>36</w:t>
      </w:r>
      <w:r w:rsidRPr="00A94F6D">
        <w:rPr>
          <w:rFonts w:ascii="Times New Roman" w:hAnsi="Times New Roman" w:cs="Times New Roman"/>
          <w:sz w:val="24"/>
        </w:rPr>
        <w:t xml:space="preserve"> </w:t>
      </w:r>
      <w:r w:rsidR="007342CA">
        <w:rPr>
          <w:rFonts w:ascii="Times New Roman" w:hAnsi="Times New Roman" w:cs="Times New Roman"/>
          <w:sz w:val="24"/>
        </w:rPr>
        <w:t>a</w:t>
      </w:r>
      <w:r w:rsidRPr="00A94F6D">
        <w:rPr>
          <w:rFonts w:ascii="Times New Roman" w:hAnsi="Times New Roman" w:cs="Times New Roman"/>
          <w:sz w:val="24"/>
        </w:rPr>
        <w:t>.m.</w:t>
      </w:r>
    </w:p>
    <w:p w:rsidR="00A52576" w:rsidRPr="00A94F6D" w:rsidRDefault="00A52576" w:rsidP="00B767DE">
      <w:pPr>
        <w:spacing w:after="0"/>
        <w:rPr>
          <w:rFonts w:ascii="Times New Roman" w:hAnsi="Times New Roman" w:cs="Times New Roman"/>
          <w:sz w:val="24"/>
        </w:rPr>
      </w:pPr>
    </w:p>
    <w:p w:rsidR="00A52576" w:rsidRPr="00A94F6D" w:rsidRDefault="00A52576" w:rsidP="00B767DE">
      <w:pPr>
        <w:spacing w:after="0"/>
        <w:rPr>
          <w:rFonts w:ascii="Times New Roman" w:hAnsi="Times New Roman" w:cs="Times New Roman"/>
          <w:sz w:val="24"/>
        </w:rPr>
      </w:pPr>
    </w:p>
    <w:p w:rsidR="00A52576" w:rsidRPr="00A94F6D" w:rsidRDefault="00A52576" w:rsidP="00B767DE">
      <w:pPr>
        <w:spacing w:after="0"/>
        <w:rPr>
          <w:rFonts w:ascii="Times New Roman" w:hAnsi="Times New Roman" w:cs="Times New Roman"/>
          <w:sz w:val="24"/>
        </w:rPr>
      </w:pPr>
    </w:p>
    <w:p w:rsidR="00B767DE" w:rsidRPr="00A94F6D" w:rsidRDefault="00B767DE" w:rsidP="00B767DE">
      <w:pPr>
        <w:spacing w:after="0"/>
        <w:rPr>
          <w:rFonts w:ascii="Times New Roman" w:hAnsi="Times New Roman" w:cs="Times New Roman"/>
          <w:sz w:val="24"/>
        </w:rPr>
      </w:pPr>
    </w:p>
    <w:sectPr w:rsidR="00B767DE" w:rsidRPr="00A94F6D" w:rsidSect="00683A1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A2" w:rsidRDefault="00B279A2" w:rsidP="003A6D15">
      <w:pPr>
        <w:spacing w:after="0" w:line="240" w:lineRule="auto"/>
      </w:pPr>
      <w:r>
        <w:separator/>
      </w:r>
    </w:p>
  </w:endnote>
  <w:endnote w:type="continuationSeparator" w:id="0">
    <w:p w:rsidR="00B279A2" w:rsidRDefault="00B279A2" w:rsidP="003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77641"/>
      <w:docPartObj>
        <w:docPartGallery w:val="Page Numbers (Bottom of Page)"/>
        <w:docPartUnique/>
      </w:docPartObj>
    </w:sdtPr>
    <w:sdtContent>
      <w:p w:rsidR="00B279A2" w:rsidRDefault="00E40433">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B279A2" w:rsidRDefault="00FE3E7C">
        <w:pPr>
          <w:pStyle w:val="Footer"/>
          <w:jc w:val="center"/>
        </w:pPr>
        <w:r w:rsidRPr="003A6D15">
          <w:rPr>
            <w:rFonts w:ascii="Times New Roman" w:hAnsi="Times New Roman" w:cs="Times New Roman"/>
          </w:rPr>
          <w:fldChar w:fldCharType="begin"/>
        </w:r>
        <w:r w:rsidR="00B279A2"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E40433">
          <w:rPr>
            <w:rFonts w:ascii="Times New Roman" w:hAnsi="Times New Roman" w:cs="Times New Roman"/>
            <w:noProof/>
          </w:rPr>
          <w:t>1</w:t>
        </w:r>
        <w:r w:rsidRPr="003A6D15">
          <w:rPr>
            <w:rFonts w:ascii="Times New Roman" w:hAnsi="Times New Roman" w:cs="Times New Roman"/>
          </w:rPr>
          <w:fldChar w:fldCharType="end"/>
        </w:r>
      </w:p>
    </w:sdtContent>
  </w:sdt>
  <w:p w:rsidR="00B279A2" w:rsidRDefault="00B279A2" w:rsidP="003A6D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A2" w:rsidRDefault="00B279A2" w:rsidP="003A6D15">
      <w:pPr>
        <w:spacing w:after="0" w:line="240" w:lineRule="auto"/>
      </w:pPr>
      <w:r>
        <w:separator/>
      </w:r>
    </w:p>
  </w:footnote>
  <w:footnote w:type="continuationSeparator" w:id="0">
    <w:p w:rsidR="00B279A2" w:rsidRDefault="00B279A2" w:rsidP="003A6D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767DE"/>
    <w:rsid w:val="000021FE"/>
    <w:rsid w:val="00171E24"/>
    <w:rsid w:val="001A36A6"/>
    <w:rsid w:val="00283670"/>
    <w:rsid w:val="003912AE"/>
    <w:rsid w:val="003A6D15"/>
    <w:rsid w:val="003F0422"/>
    <w:rsid w:val="00481249"/>
    <w:rsid w:val="004E3ECB"/>
    <w:rsid w:val="005D5C6E"/>
    <w:rsid w:val="005D683F"/>
    <w:rsid w:val="00683A1D"/>
    <w:rsid w:val="006F0F07"/>
    <w:rsid w:val="006F14AA"/>
    <w:rsid w:val="007342CA"/>
    <w:rsid w:val="00741EC1"/>
    <w:rsid w:val="00790E22"/>
    <w:rsid w:val="007A6A49"/>
    <w:rsid w:val="0090646D"/>
    <w:rsid w:val="00A27A12"/>
    <w:rsid w:val="00A31FFC"/>
    <w:rsid w:val="00A52576"/>
    <w:rsid w:val="00A65542"/>
    <w:rsid w:val="00A94F6D"/>
    <w:rsid w:val="00AD4A71"/>
    <w:rsid w:val="00B279A2"/>
    <w:rsid w:val="00B3080B"/>
    <w:rsid w:val="00B767DE"/>
    <w:rsid w:val="00C10A45"/>
    <w:rsid w:val="00C70827"/>
    <w:rsid w:val="00DF784B"/>
    <w:rsid w:val="00E40433"/>
    <w:rsid w:val="00E92CC8"/>
    <w:rsid w:val="00F57D74"/>
    <w:rsid w:val="00F831BC"/>
    <w:rsid w:val="00FE3E7C"/>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9</cp:revision>
  <cp:lastPrinted>2010-02-03T20:47:00Z</cp:lastPrinted>
  <dcterms:created xsi:type="dcterms:W3CDTF">2010-01-14T05:13:00Z</dcterms:created>
  <dcterms:modified xsi:type="dcterms:W3CDTF">2010-02-03T20:48:00Z</dcterms:modified>
</cp:coreProperties>
</file>