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1A" w:rsidRDefault="00E939A4" w:rsidP="006C4A1A">
      <w:pPr>
        <w:pStyle w:val="BodyText"/>
        <w:ind w:left="3744" w:right="4118"/>
        <w:contextualSpacing/>
        <w:jc w:val="center"/>
      </w:pPr>
      <w:bookmarkStart w:id="0" w:name="_GoBack"/>
      <w:bookmarkEnd w:id="0"/>
      <w:r>
        <w:t>Staff Senate</w:t>
      </w:r>
    </w:p>
    <w:p w:rsidR="006C4A1A" w:rsidRDefault="009217CF" w:rsidP="006C4A1A">
      <w:pPr>
        <w:pStyle w:val="BodyText"/>
        <w:ind w:left="3744" w:right="4118"/>
        <w:contextualSpacing/>
        <w:jc w:val="center"/>
      </w:pPr>
      <w:r>
        <w:t>May 10, 2021</w:t>
      </w:r>
    </w:p>
    <w:p w:rsidR="00A8002E" w:rsidRDefault="009217CF" w:rsidP="006C4A1A">
      <w:pPr>
        <w:pStyle w:val="BodyText"/>
        <w:ind w:left="3744" w:right="4118"/>
        <w:contextualSpacing/>
        <w:jc w:val="center"/>
      </w:pPr>
      <w:r>
        <w:t xml:space="preserve">E-Business </w:t>
      </w:r>
      <w:r w:rsidR="00051338">
        <w:t>Meeting</w:t>
      </w:r>
    </w:p>
    <w:p w:rsidR="006D4DF0" w:rsidRDefault="006D4DF0" w:rsidP="006C4A1A">
      <w:pPr>
        <w:pStyle w:val="BodyText"/>
        <w:ind w:left="3744" w:right="4118"/>
        <w:contextualSpacing/>
        <w:jc w:val="center"/>
      </w:pPr>
    </w:p>
    <w:p w:rsidR="0018073E" w:rsidRDefault="0018073E" w:rsidP="006C4A1A">
      <w:pPr>
        <w:pStyle w:val="BodyText"/>
        <w:ind w:left="3744" w:right="4118"/>
        <w:contextualSpacing/>
        <w:jc w:val="center"/>
      </w:pPr>
    </w:p>
    <w:p w:rsidR="0018073E" w:rsidRPr="009217CF" w:rsidRDefault="0018073E" w:rsidP="0018073E">
      <w:pPr>
        <w:pStyle w:val="ListParagraph"/>
        <w:tabs>
          <w:tab w:val="left" w:pos="840"/>
          <w:tab w:val="left" w:pos="841"/>
        </w:tabs>
        <w:spacing w:line="259" w:lineRule="auto"/>
        <w:ind w:left="751" w:right="99" w:firstLine="0"/>
        <w:rPr>
          <w:sz w:val="20"/>
        </w:rPr>
      </w:pPr>
      <w:r w:rsidRPr="009217CF">
        <w:rPr>
          <w:b/>
          <w:sz w:val="24"/>
          <w:u w:val="single"/>
        </w:rPr>
        <w:t>Roll Call</w:t>
      </w:r>
      <w:r>
        <w:rPr>
          <w:sz w:val="24"/>
        </w:rPr>
        <w:t>—</w:t>
      </w:r>
      <w:r w:rsidR="00F142F3">
        <w:rPr>
          <w:sz w:val="24"/>
        </w:rPr>
        <w:t>T</w:t>
      </w:r>
      <w:r>
        <w:rPr>
          <w:sz w:val="24"/>
        </w:rPr>
        <w:t xml:space="preserve">he following members voted by email and were in favor of the action items:  </w:t>
      </w:r>
      <w:r w:rsidRPr="003559CB">
        <w:rPr>
          <w:sz w:val="24"/>
        </w:rPr>
        <w:t xml:space="preserve">Ms. Bliss Adkison, </w:t>
      </w:r>
      <w:r>
        <w:rPr>
          <w:sz w:val="24"/>
        </w:rPr>
        <w:t xml:space="preserve">Ms. Lillian Akin, </w:t>
      </w:r>
      <w:r w:rsidRPr="00AB514F">
        <w:rPr>
          <w:sz w:val="24"/>
        </w:rPr>
        <w:t>Ms. Laura Beasley</w:t>
      </w:r>
      <w:r w:rsidRPr="003559CB">
        <w:rPr>
          <w:sz w:val="24"/>
        </w:rPr>
        <w:t xml:space="preserve">, Ms. Melissa Bolton, </w:t>
      </w:r>
      <w:r>
        <w:rPr>
          <w:sz w:val="24"/>
        </w:rPr>
        <w:t xml:space="preserve">Mr. Billy Burns, </w:t>
      </w:r>
      <w:r w:rsidRPr="003559CB">
        <w:rPr>
          <w:sz w:val="24"/>
        </w:rPr>
        <w:t>Ms. Heather Cole</w:t>
      </w:r>
      <w:r w:rsidRPr="004A35D1">
        <w:rPr>
          <w:sz w:val="24"/>
        </w:rPr>
        <w:t>, Ms. Jami Flippo, Mr.</w:t>
      </w:r>
      <w:r w:rsidRPr="003559CB">
        <w:rPr>
          <w:sz w:val="24"/>
        </w:rPr>
        <w:t xml:space="preserve"> Brian Ford, Ms. Marissa Gatlin, Ms. Lindsey Goode, Mr. Mickey </w:t>
      </w:r>
      <w:r w:rsidRPr="00486C68">
        <w:rPr>
          <w:sz w:val="24"/>
        </w:rPr>
        <w:t>Price, Ms. Regina Sherrill, Mr. Michael Smith, Ms. Amy Thompson, Ms. Christy Waters, and Mr. Jeremy Woods. Non-voting members:   Mr. Scott Heath, Ms. Joy Kelly, Ms. Kimberly Oakley Mr. Ben Ray, and Melissa Williams</w:t>
      </w:r>
    </w:p>
    <w:p w:rsidR="009217CF" w:rsidRDefault="009217CF" w:rsidP="009217CF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:rsidR="009217CF" w:rsidRDefault="009217CF" w:rsidP="009217CF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:rsidR="009217CF" w:rsidRPr="009217CF" w:rsidRDefault="009217CF" w:rsidP="009217CF">
      <w:pPr>
        <w:rPr>
          <w:rFonts w:asciiTheme="minorHAnsi" w:eastAsiaTheme="minorHAnsi" w:hAnsiTheme="minorHAnsi" w:cstheme="minorHAnsi"/>
          <w:b/>
          <w:bCs/>
          <w:i/>
          <w:iCs/>
          <w:sz w:val="24"/>
          <w:szCs w:val="24"/>
          <w:lang w:bidi="ar-SA"/>
        </w:rPr>
      </w:pPr>
      <w:r w:rsidRPr="009217C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ACTION Needed:  President, Bliss Adkison called a motion to: </w:t>
      </w:r>
    </w:p>
    <w:p w:rsidR="0018073E" w:rsidRPr="009217CF" w:rsidRDefault="0018073E" w:rsidP="0018073E">
      <w:pPr>
        <w:rPr>
          <w:rFonts w:asciiTheme="minorHAnsi" w:hAnsiTheme="minorHAnsi" w:cstheme="minorHAnsi"/>
          <w:bCs/>
          <w:iCs/>
          <w:sz w:val="24"/>
          <w:szCs w:val="24"/>
          <w:u w:val="single"/>
        </w:rPr>
      </w:pPr>
      <w:r w:rsidRPr="009217CF">
        <w:rPr>
          <w:rFonts w:asciiTheme="minorHAnsi" w:hAnsiTheme="minorHAnsi" w:cstheme="minorHAnsi"/>
          <w:bCs/>
          <w:iCs/>
          <w:sz w:val="24"/>
          <w:szCs w:val="24"/>
          <w:u w:val="single"/>
        </w:rPr>
        <w:t>With a second to the motion already provided by Senator Christy Waters, please reply to this email stating your approval or disapproval of all the above. </w:t>
      </w:r>
    </w:p>
    <w:p w:rsidR="009217CF" w:rsidRPr="009217CF" w:rsidRDefault="009217CF" w:rsidP="009217CF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:rsidR="009217CF" w:rsidRPr="009217CF" w:rsidRDefault="009217CF" w:rsidP="009217CF">
      <w:pPr>
        <w:widowControl/>
        <w:numPr>
          <w:ilvl w:val="0"/>
          <w:numId w:val="8"/>
        </w:numPr>
        <w:autoSpaceDE/>
        <w:autoSpaceDN/>
        <w:rPr>
          <w:rFonts w:asciiTheme="minorHAnsi" w:eastAsia="Times New Roman" w:hAnsiTheme="minorHAnsi" w:cstheme="minorHAnsi"/>
          <w:bCs/>
          <w:iCs/>
          <w:sz w:val="24"/>
          <w:szCs w:val="24"/>
        </w:rPr>
      </w:pPr>
      <w:r w:rsidRPr="009217CF">
        <w:rPr>
          <w:rFonts w:asciiTheme="minorHAnsi" w:eastAsia="Times New Roman" w:hAnsiTheme="minorHAnsi" w:cstheme="minorHAnsi"/>
          <w:bCs/>
          <w:iCs/>
          <w:sz w:val="24"/>
          <w:szCs w:val="24"/>
        </w:rPr>
        <w:t>Approve the April meeting minutes</w:t>
      </w:r>
      <w:r w:rsidR="0018073E">
        <w:rPr>
          <w:rFonts w:asciiTheme="minorHAnsi" w:eastAsia="Times New Roman" w:hAnsiTheme="minorHAnsi" w:cstheme="minorHAnsi"/>
          <w:bCs/>
          <w:iCs/>
          <w:sz w:val="24"/>
          <w:szCs w:val="24"/>
        </w:rPr>
        <w:t>—</w:t>
      </w:r>
      <w:r w:rsidR="0018073E" w:rsidRPr="0018073E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Approved via email vote</w:t>
      </w:r>
    </w:p>
    <w:p w:rsidR="009217CF" w:rsidRPr="0018073E" w:rsidRDefault="009217CF" w:rsidP="009217CF">
      <w:pPr>
        <w:widowControl/>
        <w:numPr>
          <w:ilvl w:val="0"/>
          <w:numId w:val="8"/>
        </w:numPr>
        <w:autoSpaceDE/>
        <w:autoSpaceDN/>
        <w:rPr>
          <w:rFonts w:asciiTheme="minorHAnsi" w:eastAsia="Times New Roman" w:hAnsiTheme="minorHAnsi" w:cstheme="minorHAnsi"/>
          <w:bCs/>
          <w:iCs/>
          <w:sz w:val="24"/>
          <w:szCs w:val="24"/>
        </w:rPr>
      </w:pPr>
      <w:r w:rsidRPr="0018073E">
        <w:rPr>
          <w:rFonts w:asciiTheme="minorHAnsi" w:eastAsia="Times New Roman" w:hAnsiTheme="minorHAnsi" w:cstheme="minorHAnsi"/>
          <w:bCs/>
          <w:iCs/>
          <w:sz w:val="24"/>
          <w:szCs w:val="24"/>
        </w:rPr>
        <w:t xml:space="preserve">Approve listed staff vacancies with only one person nominated and hold a vote via the Qualtrics link for the vacancy on the Multicultural Advisory Committee: </w:t>
      </w:r>
      <w:r w:rsidR="0018073E" w:rsidRPr="0018073E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 xml:space="preserve">Mr. </w:t>
      </w:r>
      <w:r w:rsidR="0018073E" w:rsidRPr="0018073E">
        <w:rPr>
          <w:b/>
          <w:sz w:val="24"/>
          <w:szCs w:val="24"/>
        </w:rPr>
        <w:t>Doug McClain and Mr. Bishop</w:t>
      </w:r>
      <w:r w:rsidR="0018073E" w:rsidRPr="0018073E">
        <w:rPr>
          <w:sz w:val="24"/>
          <w:szCs w:val="24"/>
        </w:rPr>
        <w:t xml:space="preserve"> </w:t>
      </w:r>
      <w:r w:rsidR="0018073E" w:rsidRPr="0018073E">
        <w:rPr>
          <w:b/>
          <w:sz w:val="24"/>
          <w:szCs w:val="24"/>
        </w:rPr>
        <w:t>Alexander were selected as our representatives.</w:t>
      </w:r>
      <w:r w:rsidR="0018073E" w:rsidRPr="0018073E">
        <w:rPr>
          <w:sz w:val="24"/>
          <w:szCs w:val="24"/>
        </w:rPr>
        <w:t xml:space="preserve">  </w:t>
      </w:r>
    </w:p>
    <w:p w:rsidR="009217CF" w:rsidRPr="0018073E" w:rsidRDefault="009217CF" w:rsidP="004E0993">
      <w:pPr>
        <w:widowControl/>
        <w:numPr>
          <w:ilvl w:val="0"/>
          <w:numId w:val="8"/>
        </w:numPr>
        <w:autoSpaceDE/>
        <w:autoSpaceDN/>
        <w:rPr>
          <w:rFonts w:asciiTheme="minorHAnsi" w:eastAsiaTheme="minorHAnsi" w:hAnsiTheme="minorHAnsi" w:cstheme="minorHAnsi"/>
          <w:bCs/>
          <w:iCs/>
          <w:sz w:val="24"/>
          <w:szCs w:val="24"/>
        </w:rPr>
      </w:pPr>
      <w:r w:rsidRPr="0018073E">
        <w:rPr>
          <w:rFonts w:asciiTheme="minorHAnsi" w:eastAsia="Times New Roman" w:hAnsiTheme="minorHAnsi" w:cstheme="minorHAnsi"/>
          <w:bCs/>
          <w:iCs/>
          <w:sz w:val="24"/>
          <w:szCs w:val="24"/>
        </w:rPr>
        <w:t>Approve the “Revision to Administrative Privileges and Network Monitoring Policy”</w:t>
      </w:r>
      <w:r w:rsidR="0018073E" w:rsidRPr="0018073E">
        <w:rPr>
          <w:rFonts w:asciiTheme="minorHAnsi" w:eastAsia="Times New Roman" w:hAnsiTheme="minorHAnsi" w:cstheme="minorHAnsi"/>
          <w:bCs/>
          <w:iCs/>
          <w:sz w:val="24"/>
          <w:szCs w:val="24"/>
        </w:rPr>
        <w:t>—</w:t>
      </w:r>
      <w:r w:rsidR="0018073E" w:rsidRPr="0018073E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 xml:space="preserve"> Approved via email vote</w:t>
      </w:r>
    </w:p>
    <w:p w:rsidR="0018073E" w:rsidRPr="0018073E" w:rsidRDefault="0018073E" w:rsidP="004E0993">
      <w:pPr>
        <w:widowControl/>
        <w:numPr>
          <w:ilvl w:val="0"/>
          <w:numId w:val="8"/>
        </w:numPr>
        <w:autoSpaceDE/>
        <w:autoSpaceDN/>
        <w:rPr>
          <w:rFonts w:asciiTheme="minorHAnsi" w:eastAsiaTheme="minorHAnsi" w:hAnsiTheme="minorHAnsi" w:cstheme="minorHAnsi"/>
          <w:bCs/>
          <w:i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iCs/>
          <w:sz w:val="24"/>
          <w:szCs w:val="24"/>
        </w:rPr>
        <w:t>Ms. Lillian Akin has been nominated to serve a two year term as secretary.--</w:t>
      </w:r>
      <w:r w:rsidRPr="0018073E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 xml:space="preserve"> Approved via email vote</w:t>
      </w:r>
    </w:p>
    <w:p w:rsidR="0018073E" w:rsidRPr="0018073E" w:rsidRDefault="0018073E" w:rsidP="0018073E">
      <w:pPr>
        <w:widowControl/>
        <w:autoSpaceDE/>
        <w:autoSpaceDN/>
        <w:ind w:left="720"/>
        <w:rPr>
          <w:rFonts w:asciiTheme="minorHAnsi" w:eastAsiaTheme="minorHAnsi" w:hAnsiTheme="minorHAnsi" w:cstheme="minorHAnsi"/>
          <w:bCs/>
          <w:iCs/>
          <w:sz w:val="24"/>
          <w:szCs w:val="24"/>
        </w:rPr>
      </w:pPr>
    </w:p>
    <w:p w:rsidR="009217CF" w:rsidRDefault="009217CF" w:rsidP="009217CF">
      <w:pPr>
        <w:pStyle w:val="ListParagraph"/>
        <w:tabs>
          <w:tab w:val="left" w:pos="840"/>
          <w:tab w:val="left" w:pos="841"/>
        </w:tabs>
        <w:spacing w:line="259" w:lineRule="auto"/>
        <w:ind w:left="751" w:right="99" w:firstLine="0"/>
        <w:jc w:val="right"/>
        <w:rPr>
          <w:sz w:val="20"/>
        </w:rPr>
      </w:pPr>
    </w:p>
    <w:p w:rsidR="009217CF" w:rsidRDefault="009217CF" w:rsidP="009217CF">
      <w:pPr>
        <w:pStyle w:val="ListParagraph"/>
        <w:tabs>
          <w:tab w:val="left" w:pos="840"/>
          <w:tab w:val="left" w:pos="841"/>
        </w:tabs>
        <w:spacing w:line="259" w:lineRule="auto"/>
        <w:ind w:left="751" w:right="99" w:firstLine="0"/>
        <w:jc w:val="right"/>
        <w:rPr>
          <w:sz w:val="20"/>
        </w:rPr>
      </w:pPr>
    </w:p>
    <w:p w:rsidR="006C4AC0" w:rsidRPr="006C4AC0" w:rsidRDefault="006C4AC0" w:rsidP="009217CF">
      <w:pPr>
        <w:pStyle w:val="ListParagraph"/>
        <w:widowControl/>
        <w:autoSpaceDE/>
        <w:autoSpaceDN/>
        <w:spacing w:after="120" w:line="259" w:lineRule="auto"/>
        <w:ind w:left="751" w:firstLine="0"/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:rsidR="006C4AC0" w:rsidRDefault="006C4AC0">
      <w:pPr>
        <w:pStyle w:val="ListParagraph"/>
        <w:tabs>
          <w:tab w:val="left" w:pos="1239"/>
          <w:tab w:val="left" w:pos="1240"/>
        </w:tabs>
        <w:spacing w:line="259" w:lineRule="auto"/>
        <w:ind w:left="1260" w:right="548" w:firstLine="0"/>
        <w:jc w:val="right"/>
        <w:rPr>
          <w:sz w:val="24"/>
        </w:rPr>
      </w:pPr>
    </w:p>
    <w:p w:rsidR="00486C68" w:rsidRDefault="00486C68">
      <w:pPr>
        <w:pStyle w:val="ListParagraph"/>
        <w:tabs>
          <w:tab w:val="left" w:pos="1239"/>
          <w:tab w:val="left" w:pos="1240"/>
        </w:tabs>
        <w:spacing w:line="259" w:lineRule="auto"/>
        <w:ind w:left="1260" w:right="548" w:firstLine="0"/>
        <w:jc w:val="right"/>
        <w:rPr>
          <w:sz w:val="24"/>
        </w:rPr>
      </w:pPr>
    </w:p>
    <w:sectPr w:rsidR="00486C68">
      <w:pgSz w:w="12240" w:h="15840"/>
      <w:pgMar w:top="1500" w:right="13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197"/>
    <w:multiLevelType w:val="hybridMultilevel"/>
    <w:tmpl w:val="947251B8"/>
    <w:lvl w:ilvl="0" w:tplc="04090019">
      <w:start w:val="1"/>
      <w:numFmt w:val="lowerLetter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 w15:restartNumberingAfterBreak="0">
    <w:nsid w:val="201277BB"/>
    <w:multiLevelType w:val="hybridMultilevel"/>
    <w:tmpl w:val="A5821080"/>
    <w:lvl w:ilvl="0" w:tplc="70C00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A2FD5"/>
    <w:multiLevelType w:val="hybridMultilevel"/>
    <w:tmpl w:val="AD56651E"/>
    <w:lvl w:ilvl="0" w:tplc="107246A6">
      <w:start w:val="1"/>
      <w:numFmt w:val="upperRoman"/>
      <w:lvlText w:val="%1."/>
      <w:lvlJc w:val="left"/>
      <w:pPr>
        <w:ind w:left="751" w:hanging="481"/>
        <w:jc w:val="righ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AEE4DECE">
      <w:start w:val="1"/>
      <w:numFmt w:val="lowerLetter"/>
      <w:lvlText w:val="%2."/>
      <w:lvlJc w:val="left"/>
      <w:pPr>
        <w:ind w:left="1151" w:hanging="34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13CE3228">
      <w:numFmt w:val="bullet"/>
      <w:lvlText w:val="•"/>
      <w:lvlJc w:val="left"/>
      <w:pPr>
        <w:ind w:left="1180" w:hanging="341"/>
      </w:pPr>
      <w:rPr>
        <w:rFonts w:hint="default"/>
        <w:lang w:val="en-US" w:eastAsia="en-US" w:bidi="en-US"/>
      </w:rPr>
    </w:lvl>
    <w:lvl w:ilvl="3" w:tplc="B0D20674">
      <w:numFmt w:val="bullet"/>
      <w:lvlText w:val="•"/>
      <w:lvlJc w:val="left"/>
      <w:pPr>
        <w:ind w:left="1580" w:hanging="341"/>
      </w:pPr>
      <w:rPr>
        <w:rFonts w:hint="default"/>
        <w:lang w:val="en-US" w:eastAsia="en-US" w:bidi="en-US"/>
      </w:rPr>
    </w:lvl>
    <w:lvl w:ilvl="4" w:tplc="E6EED7A6">
      <w:numFmt w:val="bullet"/>
      <w:lvlText w:val="•"/>
      <w:lvlJc w:val="left"/>
      <w:pPr>
        <w:ind w:left="2825" w:hanging="341"/>
      </w:pPr>
      <w:rPr>
        <w:rFonts w:hint="default"/>
        <w:lang w:val="en-US" w:eastAsia="en-US" w:bidi="en-US"/>
      </w:rPr>
    </w:lvl>
    <w:lvl w:ilvl="5" w:tplc="82AED0E6">
      <w:numFmt w:val="bullet"/>
      <w:lvlText w:val="•"/>
      <w:lvlJc w:val="left"/>
      <w:pPr>
        <w:ind w:left="4071" w:hanging="341"/>
      </w:pPr>
      <w:rPr>
        <w:rFonts w:hint="default"/>
        <w:lang w:val="en-US" w:eastAsia="en-US" w:bidi="en-US"/>
      </w:rPr>
    </w:lvl>
    <w:lvl w:ilvl="6" w:tplc="912837EE">
      <w:numFmt w:val="bullet"/>
      <w:lvlText w:val="•"/>
      <w:lvlJc w:val="left"/>
      <w:pPr>
        <w:ind w:left="5317" w:hanging="341"/>
      </w:pPr>
      <w:rPr>
        <w:rFonts w:hint="default"/>
        <w:lang w:val="en-US" w:eastAsia="en-US" w:bidi="en-US"/>
      </w:rPr>
    </w:lvl>
    <w:lvl w:ilvl="7" w:tplc="309C220A">
      <w:numFmt w:val="bullet"/>
      <w:lvlText w:val="•"/>
      <w:lvlJc w:val="left"/>
      <w:pPr>
        <w:ind w:left="6562" w:hanging="341"/>
      </w:pPr>
      <w:rPr>
        <w:rFonts w:hint="default"/>
        <w:lang w:val="en-US" w:eastAsia="en-US" w:bidi="en-US"/>
      </w:rPr>
    </w:lvl>
    <w:lvl w:ilvl="8" w:tplc="31725C16">
      <w:numFmt w:val="bullet"/>
      <w:lvlText w:val="•"/>
      <w:lvlJc w:val="left"/>
      <w:pPr>
        <w:ind w:left="7808" w:hanging="341"/>
      </w:pPr>
      <w:rPr>
        <w:rFonts w:hint="default"/>
        <w:lang w:val="en-US" w:eastAsia="en-US" w:bidi="en-US"/>
      </w:rPr>
    </w:lvl>
  </w:abstractNum>
  <w:abstractNum w:abstractNumId="3" w15:restartNumberingAfterBreak="0">
    <w:nsid w:val="3D454294"/>
    <w:multiLevelType w:val="hybridMultilevel"/>
    <w:tmpl w:val="6DD64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B42F3"/>
    <w:multiLevelType w:val="hybridMultilevel"/>
    <w:tmpl w:val="4A0AE766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48813349"/>
    <w:multiLevelType w:val="hybridMultilevel"/>
    <w:tmpl w:val="59708E4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65DF6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420926"/>
    <w:multiLevelType w:val="hybridMultilevel"/>
    <w:tmpl w:val="6946F9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2E"/>
    <w:rsid w:val="00024A49"/>
    <w:rsid w:val="00051338"/>
    <w:rsid w:val="000C4311"/>
    <w:rsid w:val="000F6482"/>
    <w:rsid w:val="00140774"/>
    <w:rsid w:val="001558CE"/>
    <w:rsid w:val="00167B10"/>
    <w:rsid w:val="0018073E"/>
    <w:rsid w:val="001A078D"/>
    <w:rsid w:val="001F58B9"/>
    <w:rsid w:val="001F605C"/>
    <w:rsid w:val="002150D0"/>
    <w:rsid w:val="00232F86"/>
    <w:rsid w:val="0023462A"/>
    <w:rsid w:val="00306855"/>
    <w:rsid w:val="00327ED9"/>
    <w:rsid w:val="003559CB"/>
    <w:rsid w:val="003832EC"/>
    <w:rsid w:val="003C4547"/>
    <w:rsid w:val="003D7B88"/>
    <w:rsid w:val="003E51FB"/>
    <w:rsid w:val="00450BEC"/>
    <w:rsid w:val="00486C68"/>
    <w:rsid w:val="004A35D1"/>
    <w:rsid w:val="004D6D05"/>
    <w:rsid w:val="005B3219"/>
    <w:rsid w:val="006216F7"/>
    <w:rsid w:val="00692F46"/>
    <w:rsid w:val="006B5DB4"/>
    <w:rsid w:val="006C4A1A"/>
    <w:rsid w:val="006C4AC0"/>
    <w:rsid w:val="006D4DF0"/>
    <w:rsid w:val="007165FA"/>
    <w:rsid w:val="007808A0"/>
    <w:rsid w:val="007E3A70"/>
    <w:rsid w:val="00812CD6"/>
    <w:rsid w:val="0086717C"/>
    <w:rsid w:val="008D1527"/>
    <w:rsid w:val="009217CF"/>
    <w:rsid w:val="00924F8F"/>
    <w:rsid w:val="00933333"/>
    <w:rsid w:val="00A35ADC"/>
    <w:rsid w:val="00A41390"/>
    <w:rsid w:val="00A752F3"/>
    <w:rsid w:val="00A8002E"/>
    <w:rsid w:val="00AB514F"/>
    <w:rsid w:val="00AD018B"/>
    <w:rsid w:val="00AE707C"/>
    <w:rsid w:val="00B02D56"/>
    <w:rsid w:val="00BF0804"/>
    <w:rsid w:val="00BF392B"/>
    <w:rsid w:val="00C239B2"/>
    <w:rsid w:val="00C26ED7"/>
    <w:rsid w:val="00C6204B"/>
    <w:rsid w:val="00D1541C"/>
    <w:rsid w:val="00D26492"/>
    <w:rsid w:val="00E33CD5"/>
    <w:rsid w:val="00E939A4"/>
    <w:rsid w:val="00F10C88"/>
    <w:rsid w:val="00F142F3"/>
    <w:rsid w:val="00F566C3"/>
    <w:rsid w:val="00FA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FDBA7-E863-4FD0-936F-EBAD6790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40" w:hanging="3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9217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AF5B-895E-49C1-B055-9760437E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Riant, LaNita K</dc:creator>
  <cp:lastModifiedBy>Smith, Michael Ryan</cp:lastModifiedBy>
  <cp:revision>2</cp:revision>
  <dcterms:created xsi:type="dcterms:W3CDTF">2021-08-10T14:29:00Z</dcterms:created>
  <dcterms:modified xsi:type="dcterms:W3CDTF">2021-08-10T14:29:00Z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2019-08-26T00:00:00Z</vt:filetime>
  </property>
</Properties>
</file>