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t>***SAMPLE CONSTITUTION FOR STUDENT ORGANIZATIONS***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t>CONSTITUTION OF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 (Organization’s Name)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(Date)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t>ARTICLE I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0"/>
          <w:szCs w:val="20"/>
        </w:rPr>
      </w:pPr>
      <w:r>
        <w:rPr>
          <w:rFonts w:ascii="TimesNewRoman,Bold" w:hAnsi="TimesNewRoman,Bold"/>
          <w:b/>
          <w:bCs/>
          <w:sz w:val="20"/>
          <w:szCs w:val="20"/>
        </w:rPr>
        <w:t>Name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This organization should be known as ______________________________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(May </w:t>
      </w:r>
      <w:r w:rsidR="001F41C8">
        <w:rPr>
          <w:rFonts w:ascii="TimesNewRoman" w:hAnsi="TimesNewRoman"/>
          <w:sz w:val="20"/>
          <w:szCs w:val="20"/>
        </w:rPr>
        <w:t xml:space="preserve">not </w:t>
      </w:r>
      <w:r>
        <w:rPr>
          <w:rFonts w:ascii="TimesNewRoman" w:hAnsi="TimesNewRoman"/>
          <w:sz w:val="20"/>
          <w:szCs w:val="20"/>
        </w:rPr>
        <w:t xml:space="preserve">use “UNA” or University of North Alabama </w:t>
      </w:r>
      <w:r w:rsidR="001F41C8">
        <w:rPr>
          <w:rFonts w:ascii="TimesNewRoman" w:hAnsi="TimesNewRoman"/>
          <w:sz w:val="20"/>
          <w:szCs w:val="20"/>
        </w:rPr>
        <w:t>in the title of the organization</w:t>
      </w:r>
      <w:r>
        <w:rPr>
          <w:rFonts w:ascii="TimesNewRoman" w:hAnsi="TimesNewRoman"/>
          <w:sz w:val="20"/>
          <w:szCs w:val="20"/>
        </w:rPr>
        <w:t>.</w:t>
      </w:r>
      <w:r w:rsidR="0085380C">
        <w:rPr>
          <w:rFonts w:ascii="TimesNewRoman" w:hAnsi="TimesNewRoman"/>
          <w:sz w:val="20"/>
          <w:szCs w:val="20"/>
        </w:rPr>
        <w:t xml:space="preserve">  Can say “Org Name” at UNA</w:t>
      </w:r>
      <w:r>
        <w:rPr>
          <w:rFonts w:ascii="TimesNewRoman" w:hAnsi="TimesNewRoman"/>
          <w:sz w:val="20"/>
          <w:szCs w:val="20"/>
        </w:rPr>
        <w:t>)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t>ARTICLE II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0"/>
          <w:szCs w:val="20"/>
        </w:rPr>
      </w:pPr>
      <w:r>
        <w:rPr>
          <w:rFonts w:ascii="TimesNewRoman,Bold" w:hAnsi="TimesNewRoman,Bold"/>
          <w:b/>
          <w:bCs/>
          <w:sz w:val="20"/>
          <w:szCs w:val="20"/>
        </w:rPr>
        <w:t>Purpose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sz w:val="20"/>
          <w:szCs w:val="20"/>
        </w:rPr>
        <w:t xml:space="preserve">The purpose of the organization shall be </w:t>
      </w:r>
      <w:r>
        <w:rPr>
          <w:rFonts w:ascii="TimesNewRoman" w:hAnsi="TimesNewRoman"/>
          <w:sz w:val="20"/>
          <w:szCs w:val="20"/>
        </w:rPr>
        <w:t>______________________________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t>ARTICLE II</w:t>
      </w:r>
      <w:r w:rsidR="001F41C8">
        <w:rPr>
          <w:rFonts w:ascii="TimesNewRoman,Bold" w:hAnsi="TimesNewRoman,Bold"/>
          <w:b/>
          <w:bCs/>
        </w:rPr>
        <w:t>I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0"/>
          <w:szCs w:val="20"/>
        </w:rPr>
      </w:pPr>
      <w:r>
        <w:rPr>
          <w:rFonts w:ascii="TimesNewRoman,Bold" w:hAnsi="TimesNewRoman,Bold"/>
          <w:b/>
          <w:bCs/>
          <w:sz w:val="20"/>
          <w:szCs w:val="20"/>
        </w:rPr>
        <w:t>Members</w:t>
      </w:r>
    </w:p>
    <w:p w:rsidR="008A3619" w:rsidRDefault="008A3619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A. </w:t>
      </w:r>
      <w:r>
        <w:rPr>
          <w:rFonts w:ascii="TimesNewRoman" w:hAnsi="TimesNewRoman"/>
          <w:sz w:val="20"/>
          <w:szCs w:val="20"/>
        </w:rPr>
        <w:tab/>
        <w:t>Membership</w:t>
      </w:r>
    </w:p>
    <w:p w:rsidR="008A3619" w:rsidRDefault="008A3619">
      <w:pPr>
        <w:autoSpaceDE w:val="0"/>
        <w:autoSpaceDN w:val="0"/>
        <w:adjustRightInd w:val="0"/>
        <w:ind w:left="720" w:firstLine="72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(An explanation of types of membership: active, honorary, associate, and</w:t>
      </w:r>
    </w:p>
    <w:p w:rsidR="008A3619" w:rsidRDefault="008A3619">
      <w:pPr>
        <w:autoSpaceDE w:val="0"/>
        <w:autoSpaceDN w:val="0"/>
        <w:adjustRightInd w:val="0"/>
        <w:ind w:left="720" w:firstLine="72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privileges of each.)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B. </w:t>
      </w:r>
      <w:r>
        <w:rPr>
          <w:rFonts w:ascii="TimesNewRoman" w:hAnsi="TimesNewRoman"/>
          <w:sz w:val="20"/>
          <w:szCs w:val="20"/>
        </w:rPr>
        <w:tab/>
        <w:t>Membership Qualification(s)</w:t>
      </w:r>
    </w:p>
    <w:p w:rsidR="00EC3C3E" w:rsidRDefault="00A17A36" w:rsidP="00EC3C3E">
      <w:pPr>
        <w:tabs>
          <w:tab w:val="left" w:pos="1800"/>
        </w:tabs>
        <w:autoSpaceDE w:val="0"/>
        <w:autoSpaceDN w:val="0"/>
        <w:adjustRightInd w:val="0"/>
        <w:ind w:left="720" w:firstLine="72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N</w:t>
      </w:r>
      <w:r w:rsidR="00EC3C3E">
        <w:rPr>
          <w:rFonts w:ascii="TimesNewRoman" w:hAnsi="TimesNewRoman"/>
          <w:sz w:val="20"/>
          <w:szCs w:val="20"/>
        </w:rPr>
        <w:t xml:space="preserve">o student is to be excluded from membership or participation on the basis of race, </w:t>
      </w:r>
    </w:p>
    <w:p w:rsidR="00EC3C3E" w:rsidRDefault="00EC3C3E" w:rsidP="00EC3C3E">
      <w:pPr>
        <w:tabs>
          <w:tab w:val="left" w:pos="1800"/>
        </w:tabs>
        <w:autoSpaceDE w:val="0"/>
        <w:autoSpaceDN w:val="0"/>
        <w:adjustRightInd w:val="0"/>
        <w:ind w:left="720" w:firstLine="72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color, national origin, religious status, sexual orientation, age, marital status, veteran’s status, or </w:t>
      </w:r>
    </w:p>
    <w:p w:rsidR="008A3619" w:rsidRDefault="00EC3C3E" w:rsidP="00136599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physical, mental, or medical disability </w:t>
      </w:r>
      <w:r w:rsidR="00A17A36">
        <w:rPr>
          <w:rFonts w:ascii="TimesNewRoman" w:hAnsi="TimesNewRoman"/>
          <w:sz w:val="20"/>
          <w:szCs w:val="20"/>
        </w:rPr>
        <w:t xml:space="preserve">when it is </w:t>
      </w:r>
      <w:r>
        <w:rPr>
          <w:rFonts w:ascii="TimesNewRoman" w:hAnsi="TimesNewRoman"/>
          <w:sz w:val="20"/>
          <w:szCs w:val="20"/>
        </w:rPr>
        <w:t xml:space="preserve">unrelated to the purpose of the organization, and except when exempt under Title IX, sex, gender, or gender identity.  </w:t>
      </w:r>
    </w:p>
    <w:p w:rsidR="009F1BEC" w:rsidRDefault="009F1BEC" w:rsidP="00EC3C3E">
      <w:pPr>
        <w:tabs>
          <w:tab w:val="left" w:pos="1800"/>
        </w:tabs>
        <w:autoSpaceDE w:val="0"/>
        <w:autoSpaceDN w:val="0"/>
        <w:adjustRightInd w:val="0"/>
        <w:ind w:left="720" w:firstLine="720"/>
        <w:rPr>
          <w:rFonts w:ascii="TimesNewRoman" w:hAnsi="TimesNewRoman"/>
          <w:sz w:val="20"/>
          <w:szCs w:val="20"/>
        </w:rPr>
      </w:pPr>
    </w:p>
    <w:p w:rsidR="008A3619" w:rsidRDefault="008A3619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TimesNewRoman" w:hAnsi="TimesNewRoman"/>
          <w:sz w:val="20"/>
          <w:szCs w:val="20"/>
        </w:rPr>
      </w:pPr>
      <w:bookmarkStart w:id="0" w:name="_GoBack"/>
      <w:bookmarkEnd w:id="0"/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C. </w:t>
      </w:r>
      <w:r>
        <w:rPr>
          <w:rFonts w:ascii="TimesNewRoman" w:hAnsi="TimesNewRoman"/>
          <w:sz w:val="20"/>
          <w:szCs w:val="20"/>
        </w:rPr>
        <w:tab/>
        <w:t>Selection of Members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1. </w:t>
      </w:r>
      <w:r>
        <w:rPr>
          <w:rFonts w:ascii="TimesNewRoman" w:hAnsi="TimesNewRoman"/>
          <w:sz w:val="20"/>
          <w:szCs w:val="20"/>
        </w:rPr>
        <w:tab/>
        <w:t>When are new members selected?</w:t>
      </w:r>
    </w:p>
    <w:p w:rsidR="008A3619" w:rsidRDefault="008A3619">
      <w:pPr>
        <w:pStyle w:val="BodyTextIndent2"/>
      </w:pPr>
      <w:r>
        <w:t xml:space="preserve">2. </w:t>
      </w:r>
      <w:r>
        <w:tab/>
        <w:t>Percentage of vote of active members needed for approval of new members.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3. </w:t>
      </w:r>
      <w:r>
        <w:rPr>
          <w:rFonts w:ascii="TimesNewRoman" w:hAnsi="TimesNewRoman"/>
          <w:sz w:val="20"/>
          <w:szCs w:val="20"/>
        </w:rPr>
        <w:tab/>
        <w:t>Notification of membership acceptance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4.</w:t>
      </w:r>
      <w:r>
        <w:rPr>
          <w:rFonts w:ascii="TimesNewRoman" w:hAnsi="TimesNewRoman"/>
          <w:sz w:val="20"/>
          <w:szCs w:val="20"/>
        </w:rPr>
        <w:tab/>
        <w:t>Miscellaneous procedures involved in selection</w:t>
      </w:r>
    </w:p>
    <w:p w:rsidR="001F41C8" w:rsidRDefault="001F41C8" w:rsidP="001F41C8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D. </w:t>
      </w:r>
      <w:r>
        <w:rPr>
          <w:rFonts w:ascii="TimesNewRoman" w:hAnsi="TimesNewRoman"/>
          <w:sz w:val="20"/>
          <w:szCs w:val="20"/>
        </w:rPr>
        <w:tab/>
        <w:t>Expulsion of Members</w:t>
      </w:r>
    </w:p>
    <w:p w:rsidR="001F41C8" w:rsidRDefault="001F41C8" w:rsidP="001F41C8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1. </w:t>
      </w:r>
      <w:r>
        <w:rPr>
          <w:rFonts w:ascii="TimesNewRoman" w:hAnsi="TimesNewRoman"/>
          <w:sz w:val="20"/>
          <w:szCs w:val="20"/>
        </w:rPr>
        <w:tab/>
        <w:t>When are members removed?</w:t>
      </w:r>
      <w:r w:rsidR="00A17A36">
        <w:rPr>
          <w:rFonts w:ascii="TimesNewRoman" w:hAnsi="TimesNewRoman"/>
          <w:sz w:val="20"/>
          <w:szCs w:val="20"/>
        </w:rPr>
        <w:t xml:space="preserve"> (Are there values, behavior or a member code of conduct?)</w:t>
      </w:r>
    </w:p>
    <w:p w:rsidR="001F41C8" w:rsidRDefault="001F41C8" w:rsidP="001F41C8">
      <w:pPr>
        <w:pStyle w:val="BodyTextIndent2"/>
      </w:pPr>
      <w:r>
        <w:t xml:space="preserve">2. </w:t>
      </w:r>
      <w:r>
        <w:tab/>
        <w:t>Percentage of vote of active members needed for removal of members.</w:t>
      </w:r>
    </w:p>
    <w:p w:rsidR="001F41C8" w:rsidRDefault="001F41C8" w:rsidP="001F41C8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3. </w:t>
      </w:r>
      <w:r>
        <w:rPr>
          <w:rFonts w:ascii="TimesNewRoman" w:hAnsi="TimesNewRoman"/>
          <w:sz w:val="20"/>
          <w:szCs w:val="20"/>
        </w:rPr>
        <w:tab/>
        <w:t>Notification of membership removal</w:t>
      </w:r>
    </w:p>
    <w:p w:rsidR="001F41C8" w:rsidRDefault="001F41C8" w:rsidP="001F41C8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4.</w:t>
      </w:r>
      <w:r>
        <w:rPr>
          <w:rFonts w:ascii="TimesNewRoman" w:hAnsi="TimesNewRoman"/>
          <w:sz w:val="20"/>
          <w:szCs w:val="20"/>
        </w:rPr>
        <w:tab/>
        <w:t>Miscellaneous procedures involved in removal</w:t>
      </w:r>
    </w:p>
    <w:p w:rsidR="001F41C8" w:rsidRDefault="001F41C8" w:rsidP="001F41C8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</w:t>
      </w:r>
      <w:r w:rsidR="001F41C8">
        <w:rPr>
          <w:rFonts w:ascii="TimesNewRoman" w:hAnsi="TimesNewRoman"/>
          <w:sz w:val="20"/>
          <w:szCs w:val="20"/>
        </w:rPr>
        <w:t>E</w:t>
      </w:r>
      <w:r>
        <w:rPr>
          <w:rFonts w:ascii="TimesNewRoman" w:hAnsi="TimesNewRoman"/>
          <w:sz w:val="20"/>
          <w:szCs w:val="20"/>
        </w:rPr>
        <w:t xml:space="preserve">. </w:t>
      </w:r>
      <w:r>
        <w:rPr>
          <w:rFonts w:ascii="TimesNewRoman" w:hAnsi="TimesNewRoman"/>
          <w:sz w:val="20"/>
          <w:szCs w:val="20"/>
        </w:rPr>
        <w:tab/>
        <w:t>Voting Privileges — honorary, affiliated, etc.</w:t>
      </w:r>
    </w:p>
    <w:p w:rsidR="008A3619" w:rsidRDefault="008A361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lastRenderedPageBreak/>
        <w:t>Which members who are honorary, affiliated, quorum, etc., are entitled to vote on which issues; status of absentee ballots.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pStyle w:val="Heading1"/>
      </w:pPr>
      <w:r>
        <w:t>ARTICLE IV</w:t>
      </w:r>
    </w:p>
    <w:p w:rsidR="008A3619" w:rsidRDefault="008A3619">
      <w:pPr>
        <w:pStyle w:val="Heading2"/>
      </w:pPr>
    </w:p>
    <w:p w:rsidR="008A3619" w:rsidRDefault="008A3619">
      <w:pPr>
        <w:pStyle w:val="Heading2"/>
      </w:pPr>
      <w:r>
        <w:t>Officers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A. </w:t>
      </w:r>
      <w:r>
        <w:rPr>
          <w:rFonts w:ascii="TimesNewRoman" w:hAnsi="TimesNewRoman"/>
          <w:sz w:val="20"/>
          <w:szCs w:val="20"/>
        </w:rPr>
        <w:tab/>
        <w:t>Elected Officers</w:t>
      </w:r>
    </w:p>
    <w:p w:rsidR="008A3619" w:rsidRDefault="008A3619">
      <w:pPr>
        <w:autoSpaceDE w:val="0"/>
        <w:autoSpaceDN w:val="0"/>
        <w:adjustRightInd w:val="0"/>
        <w:ind w:left="720" w:firstLine="72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List position title and an explanation of the duties and responsibilities of each.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</w:t>
      </w:r>
      <w:r w:rsidR="001F41C8">
        <w:rPr>
          <w:rFonts w:ascii="TimesNewRoman" w:hAnsi="TimesNewRoman"/>
          <w:sz w:val="20"/>
          <w:szCs w:val="20"/>
        </w:rPr>
        <w:t>B</w:t>
      </w:r>
      <w:r>
        <w:rPr>
          <w:rFonts w:ascii="TimesNewRoman" w:hAnsi="TimesNewRoman"/>
          <w:sz w:val="20"/>
          <w:szCs w:val="20"/>
        </w:rPr>
        <w:t xml:space="preserve">. </w:t>
      </w:r>
      <w:r>
        <w:rPr>
          <w:rFonts w:ascii="TimesNewRoman" w:hAnsi="TimesNewRoman"/>
          <w:sz w:val="20"/>
          <w:szCs w:val="20"/>
        </w:rPr>
        <w:tab/>
        <w:t>Qualifications for holding office</w:t>
      </w:r>
    </w:p>
    <w:p w:rsidR="008A3619" w:rsidRDefault="008A3619">
      <w:pPr>
        <w:pStyle w:val="BodyTextIndent2"/>
      </w:pPr>
      <w:r>
        <w:t xml:space="preserve">1. </w:t>
      </w:r>
      <w:r>
        <w:tab/>
        <w:t>All active members that are on academic, social, or disciplinary probation are prohibited from holding any office — elected or appointed.</w:t>
      </w:r>
    </w:p>
    <w:p w:rsidR="008A3619" w:rsidRDefault="008A361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Other stipulations: class, previous offices, length of time as an active member, etc.</w:t>
      </w:r>
    </w:p>
    <w:p w:rsidR="008A3619" w:rsidRDefault="008A3619">
      <w:pPr>
        <w:autoSpaceDE w:val="0"/>
        <w:autoSpaceDN w:val="0"/>
        <w:adjustRightInd w:val="0"/>
        <w:ind w:left="144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</w:t>
      </w:r>
      <w:r w:rsidR="001F41C8">
        <w:rPr>
          <w:rFonts w:ascii="TimesNewRoman" w:hAnsi="TimesNewRoman"/>
          <w:sz w:val="20"/>
          <w:szCs w:val="20"/>
        </w:rPr>
        <w:t>C</w:t>
      </w:r>
      <w:r>
        <w:rPr>
          <w:rFonts w:ascii="TimesNewRoman" w:hAnsi="TimesNewRoman"/>
          <w:sz w:val="20"/>
          <w:szCs w:val="20"/>
        </w:rPr>
        <w:t xml:space="preserve">. </w:t>
      </w:r>
      <w:r>
        <w:rPr>
          <w:rFonts w:ascii="TimesNewRoman" w:hAnsi="TimesNewRoman"/>
          <w:sz w:val="20"/>
          <w:szCs w:val="20"/>
        </w:rPr>
        <w:tab/>
        <w:t>Selection of Officers</w:t>
      </w:r>
    </w:p>
    <w:p w:rsidR="008A3619" w:rsidRDefault="008A3619">
      <w:pPr>
        <w:pStyle w:val="BodyTextIndent2"/>
      </w:pPr>
      <w:r>
        <w:t>1.</w:t>
      </w:r>
      <w:r>
        <w:tab/>
        <w:t xml:space="preserve">When do elections usually take place? </w:t>
      </w:r>
    </w:p>
    <w:p w:rsidR="008A3619" w:rsidRDefault="008A3619">
      <w:pPr>
        <w:pStyle w:val="BodyTextIndent2"/>
      </w:pPr>
      <w:r>
        <w:t xml:space="preserve">2. </w:t>
      </w:r>
      <w:r>
        <w:tab/>
        <w:t>Voting procedures: quorum needed, nominating procedures, balloting methods, who is responsible for elections, etc.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3. </w:t>
      </w:r>
      <w:r>
        <w:rPr>
          <w:rFonts w:ascii="TimesNewRoman" w:hAnsi="TimesNewRoman"/>
          <w:sz w:val="20"/>
          <w:szCs w:val="20"/>
        </w:rPr>
        <w:tab/>
        <w:t>General time that elected officers assume office — a stipulated interval after elections.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4. </w:t>
      </w:r>
      <w:r>
        <w:rPr>
          <w:rFonts w:ascii="TimesNewRoman" w:hAnsi="TimesNewRoman"/>
          <w:sz w:val="20"/>
          <w:szCs w:val="20"/>
        </w:rPr>
        <w:tab/>
        <w:t>Length of term of office; should be compatible with #1 above.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</w:t>
      </w:r>
      <w:r w:rsidR="001F41C8">
        <w:rPr>
          <w:rFonts w:ascii="TimesNewRoman" w:hAnsi="TimesNewRoman"/>
          <w:sz w:val="20"/>
          <w:szCs w:val="20"/>
        </w:rPr>
        <w:t>D</w:t>
      </w:r>
      <w:r>
        <w:rPr>
          <w:rFonts w:ascii="TimesNewRoman" w:hAnsi="TimesNewRoman"/>
          <w:sz w:val="20"/>
          <w:szCs w:val="20"/>
        </w:rPr>
        <w:t xml:space="preserve">. </w:t>
      </w:r>
      <w:r>
        <w:rPr>
          <w:rFonts w:ascii="TimesNewRoman" w:hAnsi="TimesNewRoman"/>
          <w:sz w:val="20"/>
          <w:szCs w:val="20"/>
        </w:rPr>
        <w:tab/>
        <w:t>Filling Vacancies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1. </w:t>
      </w:r>
      <w:r>
        <w:rPr>
          <w:rFonts w:ascii="TimesNewRoman" w:hAnsi="TimesNewRoman"/>
          <w:sz w:val="20"/>
          <w:szCs w:val="20"/>
        </w:rPr>
        <w:tab/>
        <w:t>Who assumes office of president and other offices in the event of a vacancy: procedure —</w:t>
      </w:r>
    </w:p>
    <w:p w:rsidR="008A3619" w:rsidRDefault="008A3619">
      <w:pPr>
        <w:autoSpaceDE w:val="0"/>
        <w:autoSpaceDN w:val="0"/>
        <w:adjustRightInd w:val="0"/>
        <w:ind w:left="180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appointments, voting, special committees, etc.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</w:t>
      </w:r>
      <w:r w:rsidR="001F41C8">
        <w:rPr>
          <w:rFonts w:ascii="TimesNewRoman" w:hAnsi="TimesNewRoman"/>
          <w:sz w:val="20"/>
          <w:szCs w:val="20"/>
        </w:rPr>
        <w:t>E</w:t>
      </w:r>
      <w:r>
        <w:rPr>
          <w:rFonts w:ascii="TimesNewRoman" w:hAnsi="TimesNewRoman"/>
          <w:sz w:val="20"/>
          <w:szCs w:val="20"/>
        </w:rPr>
        <w:t xml:space="preserve">. </w:t>
      </w:r>
      <w:r>
        <w:rPr>
          <w:rFonts w:ascii="TimesNewRoman" w:hAnsi="TimesNewRoman"/>
          <w:sz w:val="20"/>
          <w:szCs w:val="20"/>
        </w:rPr>
        <w:tab/>
        <w:t>Recall of Officers</w:t>
      </w:r>
    </w:p>
    <w:p w:rsidR="008A3619" w:rsidRDefault="008A3619">
      <w:pPr>
        <w:pStyle w:val="BodyTextIndent2"/>
      </w:pPr>
      <w:r>
        <w:t xml:space="preserve">1. </w:t>
      </w:r>
      <w:r>
        <w:tab/>
        <w:t>Statements of condition of removal: failure to perform duties, excessive absence, etc.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2. </w:t>
      </w:r>
      <w:r>
        <w:rPr>
          <w:rFonts w:ascii="TimesNewRoman" w:hAnsi="TimesNewRoman"/>
          <w:sz w:val="20"/>
          <w:szCs w:val="20"/>
        </w:rPr>
        <w:tab/>
        <w:t>Voting procedure for impeachment: should be large majority — two-thirds or three-fourths of membership. Final action should be detained until the next regular meeting.</w:t>
      </w:r>
    </w:p>
    <w:p w:rsidR="008A3619" w:rsidRDefault="008A3619">
      <w:pPr>
        <w:pStyle w:val="Heading1"/>
      </w:pPr>
    </w:p>
    <w:p w:rsidR="008A3619" w:rsidRDefault="008A3619"/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8A3619" w:rsidRDefault="008A3619">
      <w:pPr>
        <w:pStyle w:val="Heading1"/>
      </w:pPr>
      <w:r>
        <w:t>ARTICLE V</w:t>
      </w:r>
    </w:p>
    <w:p w:rsidR="008A3619" w:rsidRPr="005B3B81" w:rsidRDefault="005B3B81" w:rsidP="005B3B81">
      <w:pPr>
        <w:autoSpaceDE w:val="0"/>
        <w:autoSpaceDN w:val="0"/>
        <w:adjustRightInd w:val="0"/>
        <w:jc w:val="center"/>
        <w:rPr>
          <w:rFonts w:ascii="TimesNewRoman" w:hAnsi="TimesNewRoman"/>
          <w:b/>
          <w:sz w:val="20"/>
          <w:szCs w:val="20"/>
        </w:rPr>
      </w:pPr>
      <w:r w:rsidRPr="005B3B81">
        <w:rPr>
          <w:rFonts w:ascii="TimesNewRoman" w:hAnsi="TimesNewRoman"/>
          <w:b/>
          <w:sz w:val="20"/>
          <w:szCs w:val="20"/>
        </w:rPr>
        <w:t>Meetings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A. </w:t>
      </w:r>
      <w:r>
        <w:rPr>
          <w:rFonts w:ascii="TimesNewRoman" w:hAnsi="TimesNewRoman"/>
          <w:sz w:val="20"/>
          <w:szCs w:val="20"/>
        </w:rPr>
        <w:tab/>
        <w:t>Frequency of regular meetings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B. </w:t>
      </w:r>
      <w:r>
        <w:rPr>
          <w:rFonts w:ascii="TimesNewRoman" w:hAnsi="TimesNewRoman"/>
          <w:sz w:val="20"/>
          <w:szCs w:val="20"/>
        </w:rPr>
        <w:tab/>
        <w:t>Special Meetings</w:t>
      </w:r>
    </w:p>
    <w:p w:rsidR="008A3619" w:rsidRDefault="008A3619">
      <w:pPr>
        <w:pStyle w:val="BodyTextIndent2"/>
      </w:pPr>
      <w:r>
        <w:t xml:space="preserve">1. </w:t>
      </w:r>
      <w:r>
        <w:tab/>
        <w:t>Statement of reasons for special meetings.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2. </w:t>
      </w:r>
      <w:r>
        <w:rPr>
          <w:rFonts w:ascii="TimesNewRoman" w:hAnsi="TimesNewRoman"/>
          <w:sz w:val="20"/>
          <w:szCs w:val="20"/>
        </w:rPr>
        <w:tab/>
        <w:t>How are special meetings called — president, petition of 25 percent of members, etc.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3. </w:t>
      </w:r>
      <w:r>
        <w:rPr>
          <w:rFonts w:ascii="TimesNewRoman" w:hAnsi="TimesNewRoman"/>
          <w:sz w:val="20"/>
          <w:szCs w:val="20"/>
        </w:rPr>
        <w:tab/>
        <w:t>How are members notified of special meetings? Reasons for meeting should be communicated at the time of notification.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Section C.</w:t>
      </w:r>
      <w:r>
        <w:rPr>
          <w:rFonts w:ascii="TimesNewRoman" w:hAnsi="TimesNewRoman"/>
          <w:sz w:val="20"/>
          <w:szCs w:val="20"/>
        </w:rPr>
        <w:tab/>
        <w:t>Quorum</w:t>
      </w:r>
    </w:p>
    <w:p w:rsidR="008A3619" w:rsidRDefault="008A3619">
      <w:pPr>
        <w:autoSpaceDE w:val="0"/>
        <w:autoSpaceDN w:val="0"/>
        <w:adjustRightInd w:val="0"/>
        <w:ind w:left="144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Stipulations as to percentage of active members needed for quorum; larger organizations should require approximately one-third; smaller organizations should have greater percentage: three-quarters.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pStyle w:val="Heading1"/>
      </w:pPr>
    </w:p>
    <w:p w:rsidR="0085380C" w:rsidRPr="0085380C" w:rsidRDefault="0085380C" w:rsidP="0085380C"/>
    <w:p w:rsidR="008A3619" w:rsidRDefault="008A3619">
      <w:pPr>
        <w:pStyle w:val="Heading1"/>
      </w:pPr>
      <w:r>
        <w:t>ARTICLE VI</w:t>
      </w:r>
    </w:p>
    <w:p w:rsidR="005B3B81" w:rsidRDefault="005B3B81" w:rsidP="005B3B81">
      <w:pPr>
        <w:jc w:val="center"/>
        <w:rPr>
          <w:b/>
          <w:sz w:val="20"/>
        </w:rPr>
      </w:pPr>
      <w:r w:rsidRPr="005B3B81">
        <w:rPr>
          <w:b/>
          <w:sz w:val="20"/>
        </w:rPr>
        <w:t>Relationships</w:t>
      </w:r>
    </w:p>
    <w:p w:rsidR="005B3B81" w:rsidRDefault="005B3B81" w:rsidP="005B3B81">
      <w:pPr>
        <w:jc w:val="center"/>
        <w:rPr>
          <w:b/>
          <w:sz w:val="20"/>
        </w:rPr>
      </w:pPr>
    </w:p>
    <w:p w:rsidR="005B3B81" w:rsidRPr="005B3B81" w:rsidRDefault="005B3B81" w:rsidP="005B3B81">
      <w:pPr>
        <w:ind w:left="1440" w:hanging="1440"/>
        <w:rPr>
          <w:sz w:val="20"/>
        </w:rPr>
      </w:pPr>
      <w:r>
        <w:rPr>
          <w:b/>
          <w:sz w:val="20"/>
        </w:rPr>
        <w:lastRenderedPageBreak/>
        <w:t>Section A.</w:t>
      </w:r>
      <w:r>
        <w:rPr>
          <w:b/>
          <w:sz w:val="20"/>
        </w:rPr>
        <w:tab/>
      </w:r>
      <w:r w:rsidRPr="005B3B81">
        <w:rPr>
          <w:sz w:val="20"/>
        </w:rPr>
        <w:t xml:space="preserve">Is your organization connected to any other local, state, inter/national organization, church, religious group, </w:t>
      </w:r>
      <w:proofErr w:type="spellStart"/>
      <w:r w:rsidRPr="005B3B81">
        <w:rPr>
          <w:sz w:val="20"/>
        </w:rPr>
        <w:t>etc</w:t>
      </w:r>
      <w:proofErr w:type="spellEnd"/>
      <w:r w:rsidRPr="005B3B81">
        <w:rPr>
          <w:sz w:val="20"/>
        </w:rPr>
        <w:t xml:space="preserve">?  </w:t>
      </w:r>
    </w:p>
    <w:p w:rsidR="005B3B81" w:rsidRPr="005B3B81" w:rsidRDefault="005B3B81" w:rsidP="005B3B81">
      <w:pPr>
        <w:numPr>
          <w:ilvl w:val="0"/>
          <w:numId w:val="4"/>
        </w:numPr>
      </w:pPr>
      <w:r w:rsidRPr="005B3B81">
        <w:rPr>
          <w:sz w:val="20"/>
        </w:rPr>
        <w:t>Reference and attach the constitution or the letter of recognition from the affiliate organization</w:t>
      </w:r>
    </w:p>
    <w:p w:rsidR="005B3B81" w:rsidRPr="005B3B81" w:rsidRDefault="005B3B81" w:rsidP="005B3B81">
      <w:pPr>
        <w:numPr>
          <w:ilvl w:val="0"/>
          <w:numId w:val="4"/>
        </w:numPr>
      </w:pPr>
      <w:r w:rsidRPr="005B3B81">
        <w:rPr>
          <w:sz w:val="20"/>
        </w:rPr>
        <w:t>Identify who is the point of contact at the affiliate organization and what authorities you do and do not have as a student organization</w:t>
      </w:r>
    </w:p>
    <w:p w:rsidR="005B3B81" w:rsidRPr="005B3B81" w:rsidRDefault="005B3B81" w:rsidP="005B3B81">
      <w:pPr>
        <w:numPr>
          <w:ilvl w:val="0"/>
          <w:numId w:val="4"/>
        </w:numPr>
      </w:pPr>
      <w:r w:rsidRPr="005B3B81">
        <w:rPr>
          <w:sz w:val="20"/>
        </w:rPr>
        <w:t xml:space="preserve">Can you use the organizations logos, phrases, </w:t>
      </w:r>
      <w:proofErr w:type="spellStart"/>
      <w:r w:rsidRPr="005B3B81">
        <w:rPr>
          <w:sz w:val="20"/>
        </w:rPr>
        <w:t>etc</w:t>
      </w:r>
      <w:proofErr w:type="spellEnd"/>
      <w:r w:rsidRPr="005B3B81">
        <w:rPr>
          <w:sz w:val="20"/>
        </w:rPr>
        <w:t>?  Does it require/provide insurance?</w:t>
      </w:r>
    </w:p>
    <w:p w:rsidR="005B3B81" w:rsidRPr="005B3B81" w:rsidRDefault="005B3B81" w:rsidP="005B3B81"/>
    <w:p w:rsidR="005B3B81" w:rsidRDefault="005B3B81" w:rsidP="005B3B81">
      <w:pPr>
        <w:pStyle w:val="Heading1"/>
      </w:pPr>
      <w:r>
        <w:t>ARTICLE VII</w:t>
      </w:r>
    </w:p>
    <w:p w:rsidR="005B3B81" w:rsidRDefault="005B3B81" w:rsidP="005B3B81">
      <w:pPr>
        <w:jc w:val="center"/>
        <w:rPr>
          <w:b/>
          <w:sz w:val="20"/>
        </w:rPr>
      </w:pPr>
      <w:r>
        <w:rPr>
          <w:b/>
          <w:sz w:val="20"/>
        </w:rPr>
        <w:t>Finances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A. </w:t>
      </w:r>
      <w:r>
        <w:rPr>
          <w:rFonts w:ascii="TimesNewRoman" w:hAnsi="TimesNewRoman"/>
          <w:sz w:val="20"/>
          <w:szCs w:val="20"/>
        </w:rPr>
        <w:tab/>
        <w:t>Duties and Assessments, Initiation Fee(s)</w:t>
      </w:r>
    </w:p>
    <w:p w:rsidR="008A3619" w:rsidRDefault="008A3619">
      <w:pPr>
        <w:pStyle w:val="BodyTextIndent2"/>
      </w:pPr>
      <w:r>
        <w:t>1.</w:t>
      </w:r>
      <w:r>
        <w:tab/>
        <w:t>How are dues set? — Majority vote of members.</w:t>
      </w:r>
    </w:p>
    <w:p w:rsidR="008A3619" w:rsidRDefault="008A3619">
      <w:pPr>
        <w:autoSpaceDE w:val="0"/>
        <w:autoSpaceDN w:val="0"/>
        <w:adjustRightInd w:val="0"/>
        <w:ind w:left="180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2. </w:t>
      </w:r>
      <w:r>
        <w:rPr>
          <w:rFonts w:ascii="TimesNewRoman" w:hAnsi="TimesNewRoman"/>
          <w:sz w:val="20"/>
          <w:szCs w:val="20"/>
        </w:rPr>
        <w:tab/>
        <w:t>Types of assessments — initiation fees, regular dues, special assessments.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B. </w:t>
      </w:r>
      <w:r>
        <w:rPr>
          <w:rFonts w:ascii="TimesNewRoman" w:hAnsi="TimesNewRoman"/>
          <w:sz w:val="20"/>
          <w:szCs w:val="20"/>
        </w:rPr>
        <w:tab/>
        <w:t>Budget Planning</w:t>
      </w:r>
    </w:p>
    <w:p w:rsidR="008A3619" w:rsidRDefault="008A3619">
      <w:pPr>
        <w:pStyle w:val="BodyTextIndent2"/>
      </w:pPr>
      <w:r>
        <w:t xml:space="preserve">1. </w:t>
      </w:r>
      <w:r>
        <w:tab/>
        <w:t>When is budget created? When is it presented? What is needed for approval?</w:t>
      </w:r>
    </w:p>
    <w:p w:rsidR="008A3619" w:rsidRDefault="008A3619">
      <w:pPr>
        <w:autoSpaceDE w:val="0"/>
        <w:autoSpaceDN w:val="0"/>
        <w:adjustRightInd w:val="0"/>
        <w:ind w:left="1440" w:firstLine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Who can allocate dollars?</w:t>
      </w:r>
    </w:p>
    <w:p w:rsidR="0085380C" w:rsidRDefault="0085380C" w:rsidP="0085380C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5380C" w:rsidRDefault="0085380C" w:rsidP="0085380C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Section C. </w:t>
      </w:r>
      <w:r>
        <w:rPr>
          <w:rFonts w:ascii="TimesNewRoman" w:hAnsi="TimesNewRoman"/>
          <w:sz w:val="20"/>
          <w:szCs w:val="20"/>
        </w:rPr>
        <w:tab/>
        <w:t>Bank Account Administration</w:t>
      </w:r>
    </w:p>
    <w:p w:rsidR="0085380C" w:rsidRDefault="0085380C" w:rsidP="0085380C">
      <w:pPr>
        <w:autoSpaceDE w:val="0"/>
        <w:autoSpaceDN w:val="0"/>
        <w:adjustRightInd w:val="0"/>
        <w:ind w:left="144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1.     How will remaining bank account funds be allocated in the event the organization goes </w:t>
      </w:r>
    </w:p>
    <w:p w:rsidR="0085380C" w:rsidRDefault="0085380C" w:rsidP="0085380C">
      <w:pPr>
        <w:autoSpaceDE w:val="0"/>
        <w:autoSpaceDN w:val="0"/>
        <w:adjustRightInd w:val="0"/>
        <w:ind w:left="144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        defunct or is removed by the University</w:t>
      </w:r>
    </w:p>
    <w:p w:rsidR="008A3619" w:rsidRDefault="008A361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5B3B81" w:rsidRDefault="005B3B81" w:rsidP="005B3B81">
      <w:pPr>
        <w:pStyle w:val="Heading1"/>
      </w:pPr>
      <w:r>
        <w:t>ARTICLE VIII</w:t>
      </w:r>
    </w:p>
    <w:p w:rsidR="005B3B81" w:rsidRDefault="005B3B81" w:rsidP="005B3B81">
      <w:pPr>
        <w:jc w:val="center"/>
        <w:rPr>
          <w:b/>
          <w:sz w:val="20"/>
        </w:rPr>
      </w:pPr>
      <w:r>
        <w:rPr>
          <w:b/>
          <w:sz w:val="20"/>
        </w:rPr>
        <w:t>Committees</w:t>
      </w:r>
    </w:p>
    <w:p w:rsidR="005B3B81" w:rsidRDefault="008B2A46" w:rsidP="005B3B81">
      <w:pPr>
        <w:rPr>
          <w:b/>
          <w:sz w:val="20"/>
        </w:rPr>
      </w:pPr>
      <w:r>
        <w:rPr>
          <w:b/>
          <w:sz w:val="20"/>
        </w:rPr>
        <w:t xml:space="preserve">Section </w:t>
      </w:r>
      <w:r w:rsidR="005B3B81">
        <w:rPr>
          <w:b/>
          <w:sz w:val="20"/>
        </w:rPr>
        <w:t>A.</w:t>
      </w:r>
      <w:r w:rsidR="005B3B81">
        <w:rPr>
          <w:b/>
          <w:sz w:val="20"/>
        </w:rPr>
        <w:tab/>
        <w:t>Define any executive committees</w:t>
      </w:r>
    </w:p>
    <w:p w:rsidR="005B3B81" w:rsidRDefault="005B3B81" w:rsidP="005B3B81">
      <w:pPr>
        <w:numPr>
          <w:ilvl w:val="0"/>
          <w:numId w:val="5"/>
        </w:numPr>
        <w:rPr>
          <w:b/>
          <w:sz w:val="20"/>
        </w:rPr>
      </w:pPr>
      <w:r>
        <w:rPr>
          <w:b/>
          <w:sz w:val="20"/>
        </w:rPr>
        <w:t>What are the duties and description of these committees</w:t>
      </w:r>
    </w:p>
    <w:p w:rsidR="005B3B81" w:rsidRDefault="005B3B81" w:rsidP="005B3B81">
      <w:pPr>
        <w:numPr>
          <w:ilvl w:val="0"/>
          <w:numId w:val="5"/>
        </w:numPr>
        <w:rPr>
          <w:b/>
          <w:sz w:val="20"/>
        </w:rPr>
      </w:pPr>
      <w:r>
        <w:rPr>
          <w:b/>
          <w:sz w:val="20"/>
        </w:rPr>
        <w:t xml:space="preserve">What is the authority of these committees? </w:t>
      </w:r>
    </w:p>
    <w:p w:rsidR="005B3B81" w:rsidRDefault="005B3B81" w:rsidP="005B3B81">
      <w:pPr>
        <w:rPr>
          <w:b/>
          <w:sz w:val="20"/>
        </w:rPr>
      </w:pPr>
      <w:r>
        <w:rPr>
          <w:b/>
          <w:sz w:val="20"/>
        </w:rPr>
        <w:t xml:space="preserve">Section B. </w:t>
      </w:r>
      <w:r>
        <w:rPr>
          <w:b/>
          <w:sz w:val="20"/>
        </w:rPr>
        <w:tab/>
        <w:t>Define any standing committees</w:t>
      </w:r>
    </w:p>
    <w:p w:rsidR="005B3B81" w:rsidRDefault="005B3B81" w:rsidP="005B3B81">
      <w:pPr>
        <w:numPr>
          <w:ilvl w:val="0"/>
          <w:numId w:val="6"/>
        </w:numPr>
        <w:rPr>
          <w:b/>
          <w:sz w:val="20"/>
        </w:rPr>
      </w:pPr>
      <w:r>
        <w:rPr>
          <w:b/>
          <w:sz w:val="20"/>
        </w:rPr>
        <w:t>What are the duties and description of these committees</w:t>
      </w:r>
    </w:p>
    <w:p w:rsidR="005B3B81" w:rsidRDefault="005B3B81" w:rsidP="005B3B81">
      <w:pPr>
        <w:numPr>
          <w:ilvl w:val="0"/>
          <w:numId w:val="6"/>
        </w:numPr>
        <w:rPr>
          <w:b/>
          <w:sz w:val="20"/>
        </w:rPr>
      </w:pPr>
      <w:r>
        <w:rPr>
          <w:b/>
          <w:sz w:val="20"/>
        </w:rPr>
        <w:t xml:space="preserve">How do they select chairperson?  Members? </w:t>
      </w:r>
    </w:p>
    <w:p w:rsidR="001F41C8" w:rsidRDefault="001F41C8" w:rsidP="001F41C8">
      <w:pPr>
        <w:rPr>
          <w:b/>
          <w:sz w:val="20"/>
        </w:rPr>
      </w:pPr>
    </w:p>
    <w:p w:rsidR="008A3619" w:rsidRDefault="008A3619">
      <w:pPr>
        <w:pStyle w:val="Heading1"/>
      </w:pPr>
    </w:p>
    <w:p w:rsidR="005B3B81" w:rsidRDefault="005B3B81">
      <w:pPr>
        <w:autoSpaceDE w:val="0"/>
        <w:autoSpaceDN w:val="0"/>
        <w:adjustRightInd w:val="0"/>
        <w:ind w:left="360" w:hanging="360"/>
        <w:rPr>
          <w:rFonts w:ascii="TimesNewRoman" w:hAnsi="TimesNewRoman"/>
          <w:sz w:val="20"/>
          <w:szCs w:val="20"/>
        </w:rPr>
      </w:pPr>
    </w:p>
    <w:p w:rsidR="005B3B81" w:rsidRDefault="005B3B81" w:rsidP="005B3B81">
      <w:pPr>
        <w:pStyle w:val="Heading1"/>
      </w:pPr>
      <w:r>
        <w:t>ARTICLE IX</w:t>
      </w:r>
    </w:p>
    <w:p w:rsidR="005B3B81" w:rsidRDefault="005B3B81" w:rsidP="005B3B81">
      <w:pPr>
        <w:pStyle w:val="Heading2"/>
      </w:pPr>
    </w:p>
    <w:p w:rsidR="005B3B81" w:rsidRDefault="005B3B81" w:rsidP="005B3B81">
      <w:pPr>
        <w:pStyle w:val="Heading2"/>
      </w:pPr>
      <w:r>
        <w:t>Advisors</w:t>
      </w:r>
    </w:p>
    <w:p w:rsidR="005B3B81" w:rsidRDefault="005B3B81" w:rsidP="005B3B81">
      <w:pPr>
        <w:autoSpaceDE w:val="0"/>
        <w:autoSpaceDN w:val="0"/>
        <w:adjustRightInd w:val="0"/>
        <w:rPr>
          <w:rFonts w:ascii="TimesNewRoman" w:hAnsi="TimesNewRoman"/>
          <w:sz w:val="20"/>
        </w:rPr>
      </w:pPr>
    </w:p>
    <w:p w:rsidR="005B3B81" w:rsidRDefault="005B3B81" w:rsidP="005B3B81">
      <w:pPr>
        <w:autoSpaceDE w:val="0"/>
        <w:autoSpaceDN w:val="0"/>
        <w:adjustRightInd w:val="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>Statement of method of selection of advisors, responsibilities of advisors and term office — At least one advisor must be faculty or staff member at UNA.</w:t>
      </w:r>
    </w:p>
    <w:p w:rsidR="005B3B81" w:rsidRDefault="005B3B81">
      <w:pPr>
        <w:autoSpaceDE w:val="0"/>
        <w:autoSpaceDN w:val="0"/>
        <w:adjustRightInd w:val="0"/>
        <w:ind w:left="360" w:hanging="360"/>
        <w:rPr>
          <w:rFonts w:ascii="TimesNewRoman" w:hAnsi="TimesNewRoman"/>
          <w:sz w:val="20"/>
          <w:szCs w:val="20"/>
        </w:rPr>
      </w:pPr>
    </w:p>
    <w:p w:rsidR="005B3B81" w:rsidRDefault="005B3B81" w:rsidP="005B3B81">
      <w:pPr>
        <w:pStyle w:val="Heading1"/>
      </w:pPr>
      <w:r>
        <w:t xml:space="preserve">ARTICLE </w:t>
      </w:r>
      <w:r w:rsidR="008B2A46">
        <w:t>X</w:t>
      </w:r>
    </w:p>
    <w:p w:rsidR="008B2A46" w:rsidRDefault="008B2A46" w:rsidP="008B2A46">
      <w:pPr>
        <w:jc w:val="center"/>
        <w:rPr>
          <w:sz w:val="20"/>
        </w:rPr>
      </w:pPr>
      <w:r w:rsidRPr="008B2A46">
        <w:rPr>
          <w:sz w:val="20"/>
        </w:rPr>
        <w:t>Parliamentary Authority</w:t>
      </w:r>
    </w:p>
    <w:p w:rsidR="008B2A46" w:rsidRDefault="008B2A46" w:rsidP="008B2A46">
      <w:pPr>
        <w:rPr>
          <w:sz w:val="20"/>
        </w:rPr>
      </w:pPr>
      <w:r>
        <w:rPr>
          <w:sz w:val="20"/>
        </w:rPr>
        <w:t>Section A.</w:t>
      </w:r>
      <w:r>
        <w:rPr>
          <w:sz w:val="20"/>
        </w:rPr>
        <w:tab/>
        <w:t>Define the parliamentary authority (Robert’s Rules of Order)</w:t>
      </w:r>
    </w:p>
    <w:p w:rsidR="008B2A46" w:rsidRDefault="008B2A46" w:rsidP="008B2A46">
      <w:pPr>
        <w:jc w:val="center"/>
        <w:rPr>
          <w:sz w:val="20"/>
        </w:rPr>
      </w:pPr>
    </w:p>
    <w:p w:rsidR="008B2A46" w:rsidRDefault="008B2A46" w:rsidP="008B2A46">
      <w:pPr>
        <w:pStyle w:val="Heading1"/>
      </w:pPr>
      <w:r>
        <w:t>ARTICLE XI</w:t>
      </w:r>
    </w:p>
    <w:p w:rsidR="008B2A46" w:rsidRDefault="008B2A46" w:rsidP="008B2A46">
      <w:pPr>
        <w:pStyle w:val="Heading2"/>
      </w:pPr>
    </w:p>
    <w:p w:rsidR="008B2A46" w:rsidRDefault="008B2A46" w:rsidP="008B2A46">
      <w:pPr>
        <w:pStyle w:val="Heading2"/>
      </w:pPr>
      <w:r>
        <w:t>Amendments</w:t>
      </w:r>
    </w:p>
    <w:p w:rsidR="008B2A46" w:rsidRDefault="008B2A46" w:rsidP="008B2A46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B2A46" w:rsidRDefault="008B2A46" w:rsidP="008B2A46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Constitution: Amendments and revisions (Procedure: Any member, at any regular meeting, may propose a</w:t>
      </w:r>
    </w:p>
    <w:p w:rsidR="008B2A46" w:rsidRDefault="008B2A46" w:rsidP="008B2A46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written amendment, final action on which will be delayed until the next regular meeting. An affirmative</w:t>
      </w:r>
    </w:p>
    <w:p w:rsidR="008B2A46" w:rsidRDefault="008B2A46" w:rsidP="008B2A46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vote of two-thirds or three-quarters of the membership shall be required for adoption of an amendment.)</w:t>
      </w:r>
    </w:p>
    <w:p w:rsidR="008B2A46" w:rsidRDefault="008B2A46" w:rsidP="008B2A46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0"/>
          <w:szCs w:val="20"/>
        </w:rPr>
      </w:pPr>
    </w:p>
    <w:p w:rsidR="008B2A46" w:rsidRDefault="008B2A46" w:rsidP="008B2A46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0"/>
          <w:szCs w:val="20"/>
        </w:rPr>
      </w:pPr>
    </w:p>
    <w:p w:rsidR="008B2A46" w:rsidRDefault="008B2A46" w:rsidP="008B2A46">
      <w:pPr>
        <w:pStyle w:val="Heading1"/>
      </w:pPr>
      <w:r>
        <w:lastRenderedPageBreak/>
        <w:t>ARTICLE XII</w:t>
      </w:r>
    </w:p>
    <w:p w:rsidR="008B2A46" w:rsidRDefault="008B2A46" w:rsidP="008B2A46">
      <w:pPr>
        <w:pStyle w:val="Heading2"/>
      </w:pPr>
    </w:p>
    <w:p w:rsidR="008B2A46" w:rsidRDefault="008B2A46" w:rsidP="008B2A46">
      <w:pPr>
        <w:pStyle w:val="Heading2"/>
      </w:pPr>
      <w:r>
        <w:t>Bylaws</w:t>
      </w:r>
    </w:p>
    <w:p w:rsidR="008B2A46" w:rsidRDefault="008B2A46" w:rsidP="008B2A46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B2A46" w:rsidRDefault="008B2A46" w:rsidP="008B2A46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The Bylaws constitute the technical details necessary for carrying out stipulations in the constitution.  The following are examples of subjects covered by the Bylaws:</w:t>
      </w:r>
    </w:p>
    <w:p w:rsidR="008B2A46" w:rsidRDefault="008B2A46" w:rsidP="008B2A46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8B2A46" w:rsidRDefault="008B2A46" w:rsidP="008B2A46">
      <w:pPr>
        <w:autoSpaceDE w:val="0"/>
        <w:autoSpaceDN w:val="0"/>
        <w:adjustRightInd w:val="0"/>
        <w:ind w:left="36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1. </w:t>
      </w:r>
      <w:r>
        <w:rPr>
          <w:rFonts w:ascii="TimesNewRoman" w:hAnsi="TimesNewRoman"/>
          <w:sz w:val="20"/>
          <w:szCs w:val="20"/>
        </w:rPr>
        <w:tab/>
        <w:t>Initiation procedures if applicable</w:t>
      </w:r>
    </w:p>
    <w:p w:rsidR="008B2A46" w:rsidRDefault="008B2A46" w:rsidP="008B2A46">
      <w:pPr>
        <w:autoSpaceDE w:val="0"/>
        <w:autoSpaceDN w:val="0"/>
        <w:adjustRightInd w:val="0"/>
        <w:ind w:left="36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2. </w:t>
      </w:r>
      <w:r>
        <w:rPr>
          <w:rFonts w:ascii="TimesNewRoman" w:hAnsi="TimesNewRoman"/>
          <w:sz w:val="20"/>
          <w:szCs w:val="20"/>
        </w:rPr>
        <w:tab/>
        <w:t>Detailed notations of powers and duties of officers</w:t>
      </w:r>
    </w:p>
    <w:p w:rsidR="008B2A46" w:rsidRDefault="008B2A46" w:rsidP="008B2A46">
      <w:pPr>
        <w:autoSpaceDE w:val="0"/>
        <w:autoSpaceDN w:val="0"/>
        <w:adjustRightInd w:val="0"/>
        <w:ind w:left="36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3. </w:t>
      </w:r>
      <w:r>
        <w:rPr>
          <w:rFonts w:ascii="TimesNewRoman" w:hAnsi="TimesNewRoman"/>
          <w:sz w:val="20"/>
          <w:szCs w:val="20"/>
        </w:rPr>
        <w:tab/>
        <w:t>Committees other than Standing Committees and their areas of responsibility</w:t>
      </w:r>
    </w:p>
    <w:p w:rsidR="008B2A46" w:rsidRDefault="008B2A46" w:rsidP="008B2A46">
      <w:pPr>
        <w:autoSpaceDE w:val="0"/>
        <w:autoSpaceDN w:val="0"/>
        <w:adjustRightInd w:val="0"/>
        <w:ind w:left="36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4. </w:t>
      </w:r>
      <w:r>
        <w:rPr>
          <w:rFonts w:ascii="TimesNewRoman" w:hAnsi="TimesNewRoman"/>
          <w:sz w:val="20"/>
          <w:szCs w:val="20"/>
        </w:rPr>
        <w:tab/>
        <w:t>House rules, duties and disciplining of members</w:t>
      </w:r>
    </w:p>
    <w:p w:rsidR="008B2A46" w:rsidRDefault="008B2A46" w:rsidP="008B2A46">
      <w:pPr>
        <w:autoSpaceDE w:val="0"/>
        <w:autoSpaceDN w:val="0"/>
        <w:adjustRightInd w:val="0"/>
        <w:ind w:left="360" w:hanging="36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 xml:space="preserve">5. </w:t>
      </w:r>
      <w:r>
        <w:rPr>
          <w:rFonts w:ascii="TimesNewRoman" w:hAnsi="TimesNewRoman"/>
          <w:sz w:val="20"/>
          <w:szCs w:val="20"/>
        </w:rPr>
        <w:tab/>
        <w:t>Order of Business to be followed at meetings</w:t>
      </w:r>
    </w:p>
    <w:p w:rsidR="008B2A46" w:rsidRPr="008B2A46" w:rsidRDefault="008B2A46" w:rsidP="008B2A46">
      <w:pPr>
        <w:jc w:val="center"/>
        <w:rPr>
          <w:sz w:val="20"/>
        </w:rPr>
      </w:pPr>
    </w:p>
    <w:p w:rsidR="005B3B81" w:rsidRDefault="005B3B81" w:rsidP="005B3B81">
      <w:pPr>
        <w:pStyle w:val="Heading2"/>
      </w:pPr>
    </w:p>
    <w:p w:rsidR="005B3B81" w:rsidRDefault="005B3B81" w:rsidP="005B3B81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</w:p>
    <w:p w:rsidR="005B3B81" w:rsidRDefault="005B3B81">
      <w:pPr>
        <w:autoSpaceDE w:val="0"/>
        <w:autoSpaceDN w:val="0"/>
        <w:adjustRightInd w:val="0"/>
        <w:ind w:left="360" w:hanging="360"/>
        <w:rPr>
          <w:rFonts w:ascii="TimesNewRoman" w:hAnsi="TimesNewRoman"/>
          <w:sz w:val="20"/>
          <w:szCs w:val="20"/>
        </w:rPr>
      </w:pPr>
    </w:p>
    <w:sectPr w:rsidR="005B3B8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F4DFE"/>
    <w:multiLevelType w:val="hybridMultilevel"/>
    <w:tmpl w:val="DEBE995C"/>
    <w:lvl w:ilvl="0" w:tplc="091CE5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7DA09CF"/>
    <w:multiLevelType w:val="hybridMultilevel"/>
    <w:tmpl w:val="A32A2F2C"/>
    <w:lvl w:ilvl="0" w:tplc="6EB48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5F12117"/>
    <w:multiLevelType w:val="hybridMultilevel"/>
    <w:tmpl w:val="2ECEE6D4"/>
    <w:lvl w:ilvl="0" w:tplc="A55EBB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9E416B5"/>
    <w:multiLevelType w:val="hybridMultilevel"/>
    <w:tmpl w:val="CAD282D8"/>
    <w:lvl w:ilvl="0" w:tplc="5FCA2988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8E65255"/>
    <w:multiLevelType w:val="hybridMultilevel"/>
    <w:tmpl w:val="643019FE"/>
    <w:lvl w:ilvl="0" w:tplc="CD780E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9EA657C"/>
    <w:multiLevelType w:val="hybridMultilevel"/>
    <w:tmpl w:val="0D88887C"/>
    <w:lvl w:ilvl="0" w:tplc="667C37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84"/>
    <w:rsid w:val="00136599"/>
    <w:rsid w:val="001F41C8"/>
    <w:rsid w:val="003C39BC"/>
    <w:rsid w:val="005B3B81"/>
    <w:rsid w:val="0085380C"/>
    <w:rsid w:val="00856D84"/>
    <w:rsid w:val="008A3619"/>
    <w:rsid w:val="008A7585"/>
    <w:rsid w:val="008B2A46"/>
    <w:rsid w:val="009F1BEC"/>
    <w:rsid w:val="00A17A36"/>
    <w:rsid w:val="00B80351"/>
    <w:rsid w:val="00E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38431-ADE8-4A2B-BF07-24A5BCD2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800"/>
      </w:tabs>
      <w:autoSpaceDE w:val="0"/>
      <w:autoSpaceDN w:val="0"/>
      <w:adjustRightInd w:val="0"/>
      <w:ind w:left="1440"/>
    </w:pPr>
    <w:rPr>
      <w:rFonts w:ascii="TimesNewRoman" w:hAnsi="TimesNewRoman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800" w:hanging="360"/>
    </w:pPr>
    <w:rPr>
      <w:rFonts w:ascii="TimesNewRoman" w:hAnsi="TimesNew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CONSTITUTION FOR STUDENT ORGANIZATIONS</vt:lpstr>
    </vt:vector>
  </TitlesOfParts>
  <Company>una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CONSTITUTION FOR STUDENT ORGANIZATIONS</dc:title>
  <dc:subject/>
  <dc:creator>una</dc:creator>
  <cp:keywords/>
  <dc:description/>
  <cp:lastModifiedBy>Jones, Matthew S</cp:lastModifiedBy>
  <cp:revision>2</cp:revision>
  <dcterms:created xsi:type="dcterms:W3CDTF">2024-08-29T16:14:00Z</dcterms:created>
  <dcterms:modified xsi:type="dcterms:W3CDTF">2024-08-29T16:14:00Z</dcterms:modified>
</cp:coreProperties>
</file>