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062" w:rsidRDefault="00CC5062" w:rsidP="00CC5062">
      <w:pPr>
        <w:jc w:val="center"/>
      </w:pPr>
      <w:r>
        <w:rPr>
          <w:b/>
          <w:sz w:val="40"/>
          <w:szCs w:val="40"/>
        </w:rPr>
        <w:t xml:space="preserve">Student Allocation Funding </w:t>
      </w:r>
    </w:p>
    <w:p w:rsidR="00CC5062" w:rsidRDefault="00CC5062" w:rsidP="00CC5062">
      <w:pPr>
        <w:jc w:val="center"/>
      </w:pPr>
      <w:r>
        <w:rPr>
          <w:b/>
          <w:sz w:val="40"/>
          <w:szCs w:val="40"/>
        </w:rPr>
        <w:t>Table of Contents</w:t>
      </w:r>
    </w:p>
    <w:p w:rsidR="00CC5062" w:rsidRDefault="00CC5062" w:rsidP="00CC5062">
      <w:pPr>
        <w:jc w:val="center"/>
      </w:pPr>
    </w:p>
    <w:p w:rsidR="00CF2E32" w:rsidRDefault="00CF2E32" w:rsidP="00CC5062">
      <w:pPr>
        <w:spacing w:line="360" w:lineRule="auto"/>
        <w:ind w:firstLine="720"/>
      </w:pPr>
      <w:r>
        <w:t>Budget Periods</w:t>
      </w:r>
      <w:r>
        <w:tab/>
      </w:r>
      <w:r>
        <w:tab/>
      </w:r>
      <w:r>
        <w:tab/>
      </w:r>
      <w:r>
        <w:tab/>
      </w:r>
      <w:r>
        <w:tab/>
      </w:r>
      <w:r>
        <w:tab/>
      </w:r>
      <w:r>
        <w:tab/>
      </w:r>
      <w:r>
        <w:tab/>
        <w:t>2</w:t>
      </w:r>
    </w:p>
    <w:p w:rsidR="00CC5062" w:rsidRDefault="00CC5062" w:rsidP="00CC5062">
      <w:pPr>
        <w:spacing w:line="360" w:lineRule="auto"/>
        <w:ind w:firstLine="720"/>
      </w:pPr>
      <w:r>
        <w:t>Funding Process</w:t>
      </w:r>
      <w:r>
        <w:tab/>
      </w:r>
      <w:r>
        <w:tab/>
      </w:r>
      <w:r>
        <w:tab/>
      </w:r>
      <w:r>
        <w:tab/>
      </w:r>
      <w:r>
        <w:tab/>
      </w:r>
      <w:r>
        <w:tab/>
      </w:r>
      <w:r>
        <w:tab/>
        <w:t>2</w:t>
      </w:r>
    </w:p>
    <w:p w:rsidR="00CC5062" w:rsidRDefault="00CC5062" w:rsidP="00CC5062">
      <w:pPr>
        <w:spacing w:line="360" w:lineRule="auto"/>
        <w:ind w:firstLine="720"/>
      </w:pPr>
      <w:r>
        <w:t>Eligibility</w:t>
      </w:r>
      <w:r>
        <w:tab/>
      </w:r>
      <w:r>
        <w:tab/>
      </w:r>
      <w:r>
        <w:tab/>
      </w:r>
      <w:r>
        <w:tab/>
      </w:r>
      <w:r>
        <w:tab/>
      </w:r>
      <w:r>
        <w:tab/>
      </w:r>
      <w:r>
        <w:tab/>
      </w:r>
      <w:r>
        <w:tab/>
        <w:t>3</w:t>
      </w:r>
    </w:p>
    <w:p w:rsidR="00CC5062" w:rsidRDefault="00CC5062" w:rsidP="00CC5062">
      <w:pPr>
        <w:spacing w:line="360" w:lineRule="auto"/>
        <w:ind w:firstLine="720"/>
      </w:pPr>
      <w:r>
        <w:t>Appeal Process</w:t>
      </w:r>
      <w:r>
        <w:tab/>
      </w:r>
      <w:r>
        <w:tab/>
      </w:r>
      <w:r>
        <w:tab/>
      </w:r>
      <w:r>
        <w:tab/>
      </w:r>
      <w:r>
        <w:tab/>
      </w:r>
      <w:r>
        <w:tab/>
      </w:r>
      <w:r>
        <w:tab/>
      </w:r>
      <w:r>
        <w:tab/>
        <w:t>3</w:t>
      </w:r>
    </w:p>
    <w:p w:rsidR="00CC5062" w:rsidRDefault="00CC5062" w:rsidP="00CC5062">
      <w:pPr>
        <w:spacing w:line="360" w:lineRule="auto"/>
      </w:pPr>
      <w:r>
        <w:tab/>
        <w:t>Areas Available for Funding</w:t>
      </w:r>
      <w:r>
        <w:tab/>
      </w:r>
      <w:r>
        <w:tab/>
      </w:r>
      <w:r>
        <w:tab/>
      </w:r>
      <w:r>
        <w:tab/>
      </w:r>
      <w:r>
        <w:tab/>
      </w:r>
      <w:r>
        <w:tab/>
        <w:t>4</w:t>
      </w:r>
    </w:p>
    <w:p w:rsidR="00CC5062" w:rsidRDefault="00CC5062" w:rsidP="00CC5062">
      <w:pPr>
        <w:spacing w:line="360" w:lineRule="auto"/>
        <w:ind w:firstLine="720"/>
      </w:pPr>
      <w:r>
        <w:t>Travel</w:t>
      </w:r>
      <w:r>
        <w:tab/>
      </w:r>
      <w:r>
        <w:tab/>
      </w:r>
      <w:r>
        <w:tab/>
      </w:r>
      <w:r>
        <w:tab/>
      </w:r>
      <w:r>
        <w:tab/>
      </w:r>
      <w:r>
        <w:tab/>
      </w:r>
      <w:r>
        <w:tab/>
      </w:r>
      <w:r>
        <w:tab/>
      </w:r>
      <w:r>
        <w:tab/>
      </w:r>
      <w:r w:rsidR="00B91AAB">
        <w:t>5</w:t>
      </w:r>
    </w:p>
    <w:p w:rsidR="00CC5062" w:rsidRDefault="00FA34A6" w:rsidP="00CC5062">
      <w:pPr>
        <w:spacing w:line="360" w:lineRule="auto"/>
        <w:ind w:firstLine="720"/>
      </w:pPr>
      <w:r>
        <w:t>Event Promotion/Advertising</w:t>
      </w:r>
      <w:r w:rsidR="00CC5062">
        <w:tab/>
      </w:r>
      <w:r w:rsidR="00CC5062">
        <w:tab/>
      </w:r>
      <w:r w:rsidR="00CC5062">
        <w:tab/>
      </w:r>
      <w:r w:rsidR="00CC5062">
        <w:tab/>
      </w:r>
      <w:r w:rsidR="00CC5062">
        <w:tab/>
      </w:r>
      <w:r w:rsidR="00CC5062">
        <w:tab/>
        <w:t>6</w:t>
      </w:r>
    </w:p>
    <w:p w:rsidR="00CC5062" w:rsidRDefault="00FA34A6" w:rsidP="00CC5062">
      <w:pPr>
        <w:spacing w:line="360" w:lineRule="auto"/>
        <w:ind w:firstLine="720"/>
      </w:pPr>
      <w:r>
        <w:t>T-shirts and Apparel</w:t>
      </w:r>
      <w:r w:rsidR="00CC5062">
        <w:tab/>
      </w:r>
      <w:r w:rsidR="00CC5062">
        <w:tab/>
      </w:r>
      <w:r w:rsidR="00CC5062">
        <w:tab/>
      </w:r>
      <w:r w:rsidR="00CC5062">
        <w:tab/>
      </w:r>
      <w:r w:rsidR="00CC5062">
        <w:tab/>
      </w:r>
      <w:r w:rsidR="00CC5062">
        <w:tab/>
      </w:r>
      <w:r>
        <w:tab/>
      </w:r>
      <w:r w:rsidR="00CC5062">
        <w:t>6</w:t>
      </w:r>
    </w:p>
    <w:p w:rsidR="00CC5062" w:rsidRDefault="00CC5062" w:rsidP="00CC5062">
      <w:pPr>
        <w:spacing w:line="360" w:lineRule="auto"/>
        <w:ind w:firstLine="720"/>
      </w:pPr>
      <w:r>
        <w:t>Prizes</w:t>
      </w:r>
      <w:r>
        <w:tab/>
      </w:r>
      <w:r>
        <w:tab/>
      </w:r>
      <w:r>
        <w:tab/>
      </w:r>
      <w:r>
        <w:tab/>
      </w:r>
      <w:r>
        <w:tab/>
      </w:r>
      <w:r>
        <w:tab/>
      </w:r>
      <w:r>
        <w:tab/>
      </w:r>
      <w:r>
        <w:tab/>
      </w:r>
      <w:r>
        <w:tab/>
        <w:t>7</w:t>
      </w:r>
    </w:p>
    <w:p w:rsidR="00CC5062" w:rsidRDefault="00CC5062" w:rsidP="00CC5062">
      <w:pPr>
        <w:spacing w:line="360" w:lineRule="auto"/>
        <w:ind w:firstLine="720"/>
      </w:pPr>
      <w:r>
        <w:t>Items not funded</w:t>
      </w:r>
      <w:r>
        <w:tab/>
      </w:r>
      <w:r>
        <w:tab/>
      </w:r>
      <w:r>
        <w:tab/>
      </w:r>
      <w:r>
        <w:tab/>
      </w:r>
      <w:r>
        <w:tab/>
      </w:r>
      <w:r>
        <w:tab/>
      </w:r>
      <w:r>
        <w:tab/>
        <w:t>7</w:t>
      </w:r>
    </w:p>
    <w:p w:rsidR="00CC5062" w:rsidRDefault="00CC5062" w:rsidP="00CC5062">
      <w:pPr>
        <w:spacing w:line="360" w:lineRule="auto"/>
        <w:ind w:firstLine="720"/>
      </w:pPr>
      <w:r>
        <w:t>Purchasing Policies</w:t>
      </w:r>
      <w:r>
        <w:tab/>
      </w:r>
      <w:r>
        <w:tab/>
      </w:r>
      <w:r>
        <w:tab/>
      </w:r>
      <w:r>
        <w:tab/>
      </w:r>
      <w:r>
        <w:tab/>
      </w:r>
      <w:r>
        <w:tab/>
      </w:r>
      <w:r>
        <w:tab/>
        <w:t>8</w:t>
      </w:r>
    </w:p>
    <w:p w:rsidR="00CC5062" w:rsidRDefault="00CC5062" w:rsidP="00CC5062">
      <w:pPr>
        <w:spacing w:line="360" w:lineRule="auto"/>
        <w:ind w:firstLine="720"/>
      </w:pPr>
      <w:r>
        <w:t>Contracts</w:t>
      </w:r>
      <w:r>
        <w:tab/>
      </w:r>
      <w:r>
        <w:tab/>
      </w:r>
      <w:r>
        <w:tab/>
      </w:r>
      <w:r>
        <w:tab/>
      </w:r>
      <w:r>
        <w:tab/>
      </w:r>
      <w:r>
        <w:tab/>
      </w:r>
      <w:r>
        <w:tab/>
      </w:r>
      <w:r>
        <w:tab/>
        <w:t>8</w:t>
      </w:r>
    </w:p>
    <w:p w:rsidR="00CC5062" w:rsidRDefault="00CC5062" w:rsidP="00CC5062">
      <w:pPr>
        <w:spacing w:line="360" w:lineRule="auto"/>
        <w:ind w:firstLine="720"/>
      </w:pPr>
      <w:r>
        <w:t>Coke Products</w:t>
      </w:r>
      <w:r>
        <w:tab/>
      </w:r>
      <w:r>
        <w:tab/>
      </w:r>
      <w:r>
        <w:tab/>
      </w:r>
      <w:r>
        <w:tab/>
      </w:r>
      <w:r>
        <w:tab/>
      </w:r>
      <w:r>
        <w:tab/>
      </w:r>
      <w:r>
        <w:tab/>
      </w:r>
      <w:r>
        <w:tab/>
        <w:t>8</w:t>
      </w:r>
    </w:p>
    <w:p w:rsidR="00CC5062" w:rsidRDefault="00CC5062" w:rsidP="00CC5062">
      <w:pPr>
        <w:spacing w:line="360" w:lineRule="auto"/>
        <w:ind w:firstLine="720"/>
      </w:pPr>
      <w:r>
        <w:t>Security Costs</w:t>
      </w:r>
      <w:r>
        <w:tab/>
      </w:r>
      <w:r>
        <w:tab/>
      </w:r>
      <w:r>
        <w:tab/>
      </w:r>
      <w:r>
        <w:tab/>
      </w:r>
      <w:r>
        <w:tab/>
      </w:r>
      <w:r>
        <w:tab/>
      </w:r>
      <w:r>
        <w:tab/>
      </w:r>
      <w:r>
        <w:tab/>
        <w:t>8</w:t>
      </w:r>
    </w:p>
    <w:p w:rsidR="00CC5062" w:rsidRDefault="00CC5062" w:rsidP="00CC5062">
      <w:pPr>
        <w:spacing w:line="360" w:lineRule="auto"/>
        <w:ind w:firstLine="720"/>
      </w:pPr>
      <w:r>
        <w:t>Flor-Ala</w:t>
      </w:r>
      <w:r>
        <w:tab/>
      </w:r>
      <w:r>
        <w:tab/>
      </w:r>
      <w:r>
        <w:tab/>
      </w:r>
      <w:r>
        <w:tab/>
      </w:r>
      <w:r>
        <w:tab/>
      </w:r>
      <w:r>
        <w:tab/>
      </w:r>
      <w:r>
        <w:tab/>
      </w:r>
      <w:r>
        <w:tab/>
      </w:r>
      <w:r>
        <w:tab/>
        <w:t>8</w:t>
      </w:r>
    </w:p>
    <w:p w:rsidR="00CC5062" w:rsidRDefault="00B91AAB" w:rsidP="00CC5062">
      <w:pPr>
        <w:spacing w:line="360" w:lineRule="auto"/>
        <w:ind w:firstLine="720"/>
      </w:pPr>
      <w:r>
        <w:t>Campus Catering</w:t>
      </w:r>
      <w:r w:rsidR="00CC5062">
        <w:t xml:space="preserve"> Services</w:t>
      </w:r>
      <w:r w:rsidR="00CC5062">
        <w:tab/>
      </w:r>
      <w:r w:rsidR="00CC5062">
        <w:tab/>
      </w:r>
      <w:r w:rsidR="00CC5062">
        <w:tab/>
      </w:r>
      <w:r w:rsidR="00CC5062">
        <w:tab/>
      </w:r>
      <w:r w:rsidR="00CC5062">
        <w:tab/>
      </w:r>
      <w:r w:rsidR="00CC5062">
        <w:tab/>
      </w:r>
      <w:r>
        <w:t>9</w:t>
      </w:r>
    </w:p>
    <w:p w:rsidR="00CC5062" w:rsidRDefault="00CC5062" w:rsidP="00FA34A6">
      <w:pPr>
        <w:spacing w:line="360" w:lineRule="auto"/>
        <w:ind w:firstLine="720"/>
      </w:pPr>
      <w:proofErr w:type="spellStart"/>
      <w:r>
        <w:t>Guillot</w:t>
      </w:r>
      <w:proofErr w:type="spellEnd"/>
      <w:r>
        <w:t xml:space="preserve"> University Center Room Reservations</w:t>
      </w:r>
      <w:r>
        <w:tab/>
      </w:r>
      <w:r>
        <w:tab/>
      </w:r>
      <w:r>
        <w:tab/>
      </w:r>
      <w:r>
        <w:tab/>
      </w:r>
      <w:r w:rsidR="00B91AAB">
        <w:t>9</w:t>
      </w:r>
    </w:p>
    <w:p w:rsidR="00CC5062" w:rsidRDefault="00CC5062" w:rsidP="00FA34A6">
      <w:pPr>
        <w:spacing w:line="360" w:lineRule="auto"/>
        <w:ind w:firstLine="720"/>
      </w:pPr>
      <w:r>
        <w:t xml:space="preserve">Pre-Approved Vendors </w:t>
      </w:r>
      <w:r w:rsidR="00FA34A6">
        <w:t>for Event Requests</w:t>
      </w:r>
      <w:r>
        <w:tab/>
      </w:r>
      <w:r>
        <w:tab/>
      </w:r>
      <w:r>
        <w:tab/>
      </w:r>
      <w:r>
        <w:tab/>
        <w:t>9</w:t>
      </w:r>
    </w:p>
    <w:p w:rsidR="00CC5062" w:rsidRDefault="00CC5062" w:rsidP="00CC5062">
      <w:pPr>
        <w:spacing w:line="360" w:lineRule="auto"/>
        <w:ind w:firstLine="720"/>
      </w:pPr>
      <w:r>
        <w:t>Forms and Step by Step Process</w:t>
      </w:r>
      <w:r>
        <w:tab/>
      </w:r>
      <w:r>
        <w:tab/>
      </w:r>
      <w:r>
        <w:tab/>
      </w:r>
      <w:r>
        <w:tab/>
      </w:r>
      <w:r>
        <w:tab/>
      </w:r>
      <w:r>
        <w:tab/>
        <w:t>10</w:t>
      </w:r>
    </w:p>
    <w:p w:rsidR="00CC5062" w:rsidRDefault="00CC5062" w:rsidP="00CC5062">
      <w:pPr>
        <w:spacing w:line="360" w:lineRule="auto"/>
        <w:ind w:firstLine="720"/>
      </w:pPr>
      <w:r>
        <w:t>History and Background</w:t>
      </w:r>
      <w:r>
        <w:tab/>
      </w:r>
      <w:r>
        <w:tab/>
      </w:r>
      <w:r>
        <w:tab/>
      </w:r>
      <w:r>
        <w:tab/>
      </w:r>
      <w:r>
        <w:tab/>
      </w:r>
      <w:r>
        <w:tab/>
      </w:r>
      <w:r>
        <w:tab/>
        <w:t>10</w:t>
      </w:r>
    </w:p>
    <w:p w:rsidR="00CC5062" w:rsidRDefault="00CC5062" w:rsidP="00CC5062">
      <w:pPr>
        <w:spacing w:line="360" w:lineRule="auto"/>
        <w:ind w:firstLine="720"/>
      </w:pPr>
      <w:r>
        <w:t>Allocation of Fees</w:t>
      </w:r>
      <w:r>
        <w:tab/>
      </w:r>
      <w:r>
        <w:tab/>
      </w:r>
      <w:r>
        <w:tab/>
      </w:r>
      <w:r>
        <w:tab/>
      </w:r>
      <w:r>
        <w:tab/>
      </w:r>
      <w:r>
        <w:tab/>
      </w:r>
      <w:r>
        <w:tab/>
        <w:t>11</w:t>
      </w:r>
    </w:p>
    <w:p w:rsidR="00CC5062" w:rsidRDefault="00CC5062" w:rsidP="00CC5062">
      <w:pPr>
        <w:spacing w:line="360" w:lineRule="auto"/>
        <w:ind w:firstLine="720"/>
      </w:pPr>
      <w:r>
        <w:t>Purpose</w:t>
      </w:r>
      <w:r>
        <w:tab/>
      </w:r>
      <w:r>
        <w:tab/>
      </w:r>
      <w:r>
        <w:tab/>
      </w:r>
      <w:r>
        <w:tab/>
      </w:r>
      <w:r>
        <w:tab/>
      </w:r>
      <w:r>
        <w:tab/>
      </w:r>
      <w:r>
        <w:tab/>
      </w:r>
      <w:r>
        <w:tab/>
        <w:t>11</w:t>
      </w:r>
    </w:p>
    <w:p w:rsidR="00CC5062" w:rsidRDefault="00CC5062" w:rsidP="00CC5062">
      <w:pPr>
        <w:spacing w:line="360" w:lineRule="auto"/>
        <w:ind w:firstLine="720"/>
      </w:pPr>
      <w:r>
        <w:t xml:space="preserve">Student Government Association </w:t>
      </w:r>
      <w:r>
        <w:tab/>
      </w:r>
      <w:r>
        <w:tab/>
      </w:r>
      <w:r>
        <w:tab/>
      </w:r>
      <w:r>
        <w:tab/>
      </w:r>
      <w:r>
        <w:tab/>
        <w:t>11</w:t>
      </w:r>
    </w:p>
    <w:p w:rsidR="00CC5062" w:rsidRDefault="00CC5062" w:rsidP="00CC5062">
      <w:pPr>
        <w:spacing w:line="360" w:lineRule="auto"/>
        <w:ind w:firstLine="720"/>
      </w:pPr>
      <w:r>
        <w:t>SGA Budget Oversight Committee</w:t>
      </w:r>
      <w:r>
        <w:tab/>
      </w:r>
      <w:r>
        <w:tab/>
      </w:r>
      <w:r>
        <w:tab/>
      </w:r>
      <w:r>
        <w:tab/>
      </w:r>
      <w:r>
        <w:tab/>
        <w:t>11</w:t>
      </w:r>
    </w:p>
    <w:p w:rsidR="00CC5062" w:rsidRDefault="00CC5062" w:rsidP="00CC5062">
      <w:pPr>
        <w:ind w:firstLine="720"/>
      </w:pPr>
      <w:r>
        <w:t>Examples of Budget Documentation</w:t>
      </w:r>
      <w:r>
        <w:tab/>
      </w:r>
      <w:r>
        <w:tab/>
      </w:r>
      <w:r>
        <w:tab/>
      </w:r>
      <w:r>
        <w:tab/>
      </w:r>
      <w:r>
        <w:tab/>
        <w:t>12</w:t>
      </w:r>
    </w:p>
    <w:p w:rsidR="00CC5062" w:rsidRPr="00CC5062" w:rsidRDefault="00CC5062" w:rsidP="00CC5062">
      <w:pPr>
        <w:kinsoku w:val="0"/>
        <w:overflowPunct w:val="0"/>
        <w:autoSpaceDE w:val="0"/>
        <w:autoSpaceDN w:val="0"/>
        <w:adjustRightInd w:val="0"/>
        <w:spacing w:before="14"/>
        <w:jc w:val="center"/>
        <w:rPr>
          <w:rFonts w:ascii="Calibri" w:hAnsi="Calibri" w:cs="Calibri"/>
          <w:sz w:val="24"/>
          <w:szCs w:val="24"/>
        </w:rPr>
        <w:sectPr w:rsidR="00CC5062" w:rsidRPr="00CC5062" w:rsidSect="00CC5062">
          <w:headerReference w:type="default" r:id="rId9"/>
          <w:pgSz w:w="12240" w:h="15840"/>
          <w:pgMar w:top="1500" w:right="1720" w:bottom="280" w:left="1720" w:header="720" w:footer="720" w:gutter="0"/>
          <w:cols w:space="720"/>
          <w:noEndnote/>
        </w:sectPr>
      </w:pPr>
    </w:p>
    <w:p w:rsidR="00CC5062" w:rsidRPr="00CC5062" w:rsidRDefault="00CC5062" w:rsidP="00CC5062">
      <w:pPr>
        <w:kinsoku w:val="0"/>
        <w:overflowPunct w:val="0"/>
        <w:autoSpaceDE w:val="0"/>
        <w:autoSpaceDN w:val="0"/>
        <w:adjustRightInd w:val="0"/>
        <w:spacing w:before="8"/>
        <w:rPr>
          <w:rFonts w:ascii="Calibri" w:hAnsi="Calibri" w:cs="Calibri"/>
          <w:sz w:val="16"/>
          <w:szCs w:val="16"/>
        </w:rPr>
      </w:pPr>
    </w:p>
    <w:p w:rsidR="00CC5062" w:rsidRDefault="00CC5062" w:rsidP="00CC5062">
      <w:pPr>
        <w:kinsoku w:val="0"/>
        <w:overflowPunct w:val="0"/>
        <w:autoSpaceDE w:val="0"/>
        <w:autoSpaceDN w:val="0"/>
        <w:adjustRightInd w:val="0"/>
        <w:rPr>
          <w:rFonts w:ascii="Calibri" w:hAnsi="Calibri" w:cs="Calibri"/>
          <w:sz w:val="20"/>
          <w:szCs w:val="20"/>
        </w:rPr>
      </w:pPr>
    </w:p>
    <w:p w:rsidR="00CC5062" w:rsidRDefault="00CC5062" w:rsidP="00CC5062">
      <w:pPr>
        <w:kinsoku w:val="0"/>
        <w:overflowPunct w:val="0"/>
        <w:autoSpaceDE w:val="0"/>
        <w:autoSpaceDN w:val="0"/>
        <w:adjustRightInd w:val="0"/>
        <w:rPr>
          <w:rFonts w:ascii="Calibri" w:hAnsi="Calibri" w:cs="Calibri"/>
          <w:sz w:val="20"/>
          <w:szCs w:val="20"/>
        </w:rPr>
      </w:pPr>
    </w:p>
    <w:p w:rsidR="009861AB" w:rsidRPr="00CC5062" w:rsidRDefault="009861AB" w:rsidP="009861AB">
      <w:pPr>
        <w:kinsoku w:val="0"/>
        <w:overflowPunct w:val="0"/>
        <w:autoSpaceDE w:val="0"/>
        <w:autoSpaceDN w:val="0"/>
        <w:adjustRightInd w:val="0"/>
        <w:spacing w:line="286" w:lineRule="exact"/>
        <w:ind w:left="839" w:right="210"/>
        <w:rPr>
          <w:rFonts w:ascii="Calibri" w:hAnsi="Calibri" w:cs="Calibri"/>
          <w:sz w:val="24"/>
          <w:szCs w:val="24"/>
        </w:rPr>
      </w:pPr>
      <w:r w:rsidRPr="00CC5062">
        <w:rPr>
          <w:rFonts w:ascii="Calibri" w:hAnsi="Calibri" w:cs="Calibri"/>
          <w:sz w:val="24"/>
          <w:szCs w:val="24"/>
        </w:rPr>
        <w:t>Student Leadership Consultants are available in the Student Engagement Office to help with any questions about the funding process.</w:t>
      </w:r>
      <w:r>
        <w:rPr>
          <w:rFonts w:ascii="Calibri" w:hAnsi="Calibri" w:cs="Calibri"/>
          <w:sz w:val="24"/>
          <w:szCs w:val="24"/>
        </w:rPr>
        <w:t xml:space="preserve">  256-765-4248</w:t>
      </w:r>
    </w:p>
    <w:p w:rsidR="00CC5062" w:rsidRDefault="00CC5062" w:rsidP="00CC5062">
      <w:pPr>
        <w:kinsoku w:val="0"/>
        <w:overflowPunct w:val="0"/>
        <w:autoSpaceDE w:val="0"/>
        <w:autoSpaceDN w:val="0"/>
        <w:adjustRightInd w:val="0"/>
        <w:rPr>
          <w:rFonts w:ascii="Calibri" w:hAnsi="Calibri" w:cs="Calibri"/>
          <w:sz w:val="20"/>
          <w:szCs w:val="20"/>
        </w:rPr>
      </w:pPr>
    </w:p>
    <w:p w:rsidR="00CC5062" w:rsidRDefault="00CC5062" w:rsidP="00CC5062">
      <w:pPr>
        <w:kinsoku w:val="0"/>
        <w:overflowPunct w:val="0"/>
        <w:autoSpaceDE w:val="0"/>
        <w:autoSpaceDN w:val="0"/>
        <w:adjustRightInd w:val="0"/>
        <w:rPr>
          <w:rFonts w:ascii="Calibri" w:hAnsi="Calibri" w:cs="Calibri"/>
          <w:sz w:val="20"/>
          <w:szCs w:val="20"/>
        </w:rPr>
      </w:pPr>
    </w:p>
    <w:p w:rsidR="00CC5062" w:rsidRDefault="00CC5062" w:rsidP="00CC5062">
      <w:pPr>
        <w:kinsoku w:val="0"/>
        <w:overflowPunct w:val="0"/>
        <w:autoSpaceDE w:val="0"/>
        <w:autoSpaceDN w:val="0"/>
        <w:adjustRightInd w:val="0"/>
        <w:rPr>
          <w:rFonts w:ascii="Calibri" w:hAnsi="Calibri" w:cs="Calibri"/>
          <w:sz w:val="20"/>
          <w:szCs w:val="20"/>
        </w:rPr>
      </w:pPr>
    </w:p>
    <w:p w:rsidR="00CC5062" w:rsidRDefault="00CC5062" w:rsidP="00CC5062">
      <w:pPr>
        <w:kinsoku w:val="0"/>
        <w:overflowPunct w:val="0"/>
        <w:autoSpaceDE w:val="0"/>
        <w:autoSpaceDN w:val="0"/>
        <w:adjustRightInd w:val="0"/>
        <w:rPr>
          <w:rFonts w:ascii="Calibri" w:hAnsi="Calibri" w:cs="Calibri"/>
          <w:sz w:val="20"/>
          <w:szCs w:val="20"/>
        </w:rPr>
      </w:pPr>
    </w:p>
    <w:p w:rsidR="00CC5062" w:rsidRPr="00CC5062" w:rsidRDefault="00CC5062" w:rsidP="00CC5062">
      <w:pPr>
        <w:kinsoku w:val="0"/>
        <w:overflowPunct w:val="0"/>
        <w:autoSpaceDE w:val="0"/>
        <w:autoSpaceDN w:val="0"/>
        <w:adjustRightInd w:val="0"/>
        <w:rPr>
          <w:rFonts w:ascii="Calibri" w:hAnsi="Calibri" w:cs="Calibri"/>
          <w:sz w:val="20"/>
          <w:szCs w:val="20"/>
        </w:rPr>
      </w:pPr>
    </w:p>
    <w:p w:rsidR="00CC5062" w:rsidRPr="00CC5062" w:rsidRDefault="00CC5062" w:rsidP="00CC5062">
      <w:pPr>
        <w:kinsoku w:val="0"/>
        <w:overflowPunct w:val="0"/>
        <w:autoSpaceDE w:val="0"/>
        <w:autoSpaceDN w:val="0"/>
        <w:adjustRightInd w:val="0"/>
        <w:spacing w:before="155" w:line="485" w:lineRule="exact"/>
        <w:ind w:left="119" w:right="210"/>
        <w:outlineLvl w:val="0"/>
        <w:rPr>
          <w:rFonts w:ascii="Calibri" w:hAnsi="Calibri" w:cs="Calibri"/>
          <w:sz w:val="40"/>
          <w:szCs w:val="40"/>
        </w:rPr>
      </w:pPr>
      <w:bookmarkStart w:id="0" w:name="_GoBack"/>
      <w:r w:rsidRPr="00CC5062">
        <w:rPr>
          <w:rFonts w:ascii="Calibri" w:hAnsi="Calibri" w:cs="Calibri"/>
          <w:b/>
          <w:bCs/>
          <w:sz w:val="40"/>
          <w:szCs w:val="40"/>
        </w:rPr>
        <w:lastRenderedPageBreak/>
        <w:t>Student Allocation Fee</w:t>
      </w:r>
      <w:r w:rsidRPr="00CC5062">
        <w:rPr>
          <w:rFonts w:ascii="Calibri" w:hAnsi="Calibri" w:cs="Calibri"/>
          <w:b/>
          <w:bCs/>
          <w:spacing w:val="3"/>
          <w:sz w:val="40"/>
          <w:szCs w:val="40"/>
        </w:rPr>
        <w:t xml:space="preserve"> </w:t>
      </w:r>
      <w:r w:rsidRPr="00CC5062">
        <w:rPr>
          <w:rFonts w:ascii="Calibri" w:hAnsi="Calibri" w:cs="Calibri"/>
          <w:b/>
          <w:bCs/>
          <w:sz w:val="40"/>
          <w:szCs w:val="40"/>
        </w:rPr>
        <w:t>Process</w:t>
      </w:r>
    </w:p>
    <w:p w:rsidR="00CC5062" w:rsidRPr="00CC5062" w:rsidRDefault="00CC5062" w:rsidP="00CC5062">
      <w:pPr>
        <w:kinsoku w:val="0"/>
        <w:overflowPunct w:val="0"/>
        <w:autoSpaceDE w:val="0"/>
        <w:autoSpaceDN w:val="0"/>
        <w:adjustRightInd w:val="0"/>
        <w:spacing w:line="290" w:lineRule="exact"/>
        <w:ind w:left="119" w:right="210"/>
        <w:outlineLvl w:val="2"/>
        <w:rPr>
          <w:rFonts w:ascii="Calibri" w:hAnsi="Calibri" w:cs="Calibri"/>
          <w:sz w:val="24"/>
          <w:szCs w:val="24"/>
        </w:rPr>
      </w:pPr>
      <w:r w:rsidRPr="00CC5062">
        <w:rPr>
          <w:rFonts w:ascii="Calibri" w:hAnsi="Calibri" w:cs="Calibri"/>
          <w:b/>
          <w:bCs/>
          <w:sz w:val="24"/>
          <w:szCs w:val="24"/>
          <w:u w:val="single"/>
        </w:rPr>
        <w:t>Budget</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Period</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tbl>
      <w:tblPr>
        <w:tblW w:w="0" w:type="auto"/>
        <w:tblInd w:w="128" w:type="dxa"/>
        <w:tblLayout w:type="fixed"/>
        <w:tblCellMar>
          <w:left w:w="0" w:type="dxa"/>
          <w:right w:w="0" w:type="dxa"/>
        </w:tblCellMar>
        <w:tblLook w:val="0000" w:firstRow="0" w:lastRow="0" w:firstColumn="0" w:lastColumn="0" w:noHBand="0" w:noVBand="0"/>
      </w:tblPr>
      <w:tblGrid>
        <w:gridCol w:w="4200"/>
        <w:gridCol w:w="4590"/>
      </w:tblGrid>
      <w:tr w:rsidR="00DB4BC4" w:rsidRPr="00CC5062" w:rsidTr="001D5D62">
        <w:trPr>
          <w:trHeight w:hRule="exact" w:val="510"/>
        </w:trPr>
        <w:tc>
          <w:tcPr>
            <w:tcW w:w="4200" w:type="dxa"/>
            <w:tcBorders>
              <w:top w:val="single" w:sz="6" w:space="0" w:color="000000"/>
              <w:left w:val="single" w:sz="6" w:space="0" w:color="000000"/>
              <w:bottom w:val="single" w:sz="6" w:space="0" w:color="000000"/>
              <w:right w:val="single" w:sz="6" w:space="0" w:color="000000"/>
            </w:tcBorders>
          </w:tcPr>
          <w:p w:rsidR="00DB4BC4" w:rsidRPr="00057D0A" w:rsidRDefault="00DB4BC4" w:rsidP="00057D0A">
            <w:pPr>
              <w:kinsoku w:val="0"/>
              <w:overflowPunct w:val="0"/>
              <w:autoSpaceDE w:val="0"/>
              <w:autoSpaceDN w:val="0"/>
              <w:adjustRightInd w:val="0"/>
              <w:spacing w:before="116"/>
              <w:ind w:left="105"/>
              <w:rPr>
                <w:rFonts w:ascii="Times New Roman" w:hAnsi="Times New Roman" w:cs="Times New Roman"/>
                <w:b/>
                <w:sz w:val="24"/>
                <w:szCs w:val="24"/>
              </w:rPr>
            </w:pPr>
            <w:r w:rsidRPr="00057D0A">
              <w:rPr>
                <w:rFonts w:ascii="Calibri" w:hAnsi="Calibri" w:cs="Calibri"/>
                <w:b/>
                <w:sz w:val="24"/>
                <w:szCs w:val="24"/>
              </w:rPr>
              <w:t xml:space="preserve">Funding </w:t>
            </w:r>
            <w:r w:rsidR="00057D0A" w:rsidRPr="00057D0A">
              <w:rPr>
                <w:rFonts w:ascii="Calibri" w:hAnsi="Calibri" w:cs="Calibri"/>
                <w:b/>
                <w:sz w:val="24"/>
                <w:szCs w:val="24"/>
              </w:rPr>
              <w:t>O</w:t>
            </w:r>
            <w:r w:rsidRPr="00057D0A">
              <w:rPr>
                <w:rFonts w:ascii="Calibri" w:hAnsi="Calibri" w:cs="Calibri"/>
                <w:b/>
                <w:sz w:val="24"/>
                <w:szCs w:val="24"/>
              </w:rPr>
              <w:t>pen</w:t>
            </w:r>
          </w:p>
        </w:tc>
        <w:tc>
          <w:tcPr>
            <w:tcW w:w="4590" w:type="dxa"/>
            <w:tcBorders>
              <w:top w:val="single" w:sz="6" w:space="0" w:color="000000"/>
              <w:left w:val="single" w:sz="6" w:space="0" w:color="000000"/>
              <w:bottom w:val="single" w:sz="6" w:space="0" w:color="000000"/>
              <w:right w:val="single" w:sz="6" w:space="0" w:color="000000"/>
            </w:tcBorders>
          </w:tcPr>
          <w:p w:rsidR="00DB4BC4" w:rsidRPr="00057D0A" w:rsidRDefault="00057D0A" w:rsidP="00057D0A">
            <w:pPr>
              <w:kinsoku w:val="0"/>
              <w:overflowPunct w:val="0"/>
              <w:autoSpaceDE w:val="0"/>
              <w:autoSpaceDN w:val="0"/>
              <w:adjustRightInd w:val="0"/>
              <w:spacing w:before="116"/>
              <w:ind w:left="105"/>
              <w:rPr>
                <w:rFonts w:ascii="Times New Roman" w:hAnsi="Times New Roman" w:cs="Times New Roman"/>
                <w:b/>
                <w:sz w:val="24"/>
                <w:szCs w:val="24"/>
              </w:rPr>
            </w:pPr>
            <w:r w:rsidRPr="00057D0A">
              <w:rPr>
                <w:rFonts w:ascii="Calibri" w:hAnsi="Calibri" w:cs="Calibri"/>
                <w:b/>
                <w:sz w:val="24"/>
                <w:szCs w:val="24"/>
              </w:rPr>
              <w:t>F</w:t>
            </w:r>
            <w:r>
              <w:rPr>
                <w:rFonts w:ascii="Calibri" w:hAnsi="Calibri" w:cs="Calibri"/>
                <w:b/>
                <w:sz w:val="24"/>
                <w:szCs w:val="24"/>
              </w:rPr>
              <w:t>or Activities</w:t>
            </w:r>
            <w:r w:rsidR="00DB4BC4" w:rsidRPr="00057D0A">
              <w:rPr>
                <w:rFonts w:ascii="Calibri" w:hAnsi="Calibri" w:cs="Calibri"/>
                <w:b/>
                <w:sz w:val="24"/>
                <w:szCs w:val="24"/>
              </w:rPr>
              <w:t xml:space="preserve">/Travel </w:t>
            </w:r>
            <w:r w:rsidRPr="00057D0A">
              <w:rPr>
                <w:rFonts w:ascii="Calibri" w:hAnsi="Calibri" w:cs="Calibri"/>
                <w:b/>
                <w:sz w:val="24"/>
                <w:szCs w:val="24"/>
              </w:rPr>
              <w:t>O</w:t>
            </w:r>
            <w:r w:rsidR="00DB4BC4" w:rsidRPr="00057D0A">
              <w:rPr>
                <w:rFonts w:ascii="Calibri" w:hAnsi="Calibri" w:cs="Calibri"/>
                <w:b/>
                <w:sz w:val="24"/>
                <w:szCs w:val="24"/>
              </w:rPr>
              <w:t>ccurring</w:t>
            </w:r>
          </w:p>
        </w:tc>
      </w:tr>
      <w:tr w:rsidR="00DB4BC4" w:rsidRPr="00CC5062" w:rsidTr="001D5D62">
        <w:trPr>
          <w:trHeight w:hRule="exact" w:val="510"/>
        </w:trPr>
        <w:tc>
          <w:tcPr>
            <w:tcW w:w="4200" w:type="dxa"/>
            <w:tcBorders>
              <w:top w:val="single" w:sz="6" w:space="0" w:color="000000"/>
              <w:left w:val="single" w:sz="6" w:space="0" w:color="000000"/>
              <w:bottom w:val="single" w:sz="6" w:space="0" w:color="000000"/>
              <w:right w:val="single" w:sz="6" w:space="0" w:color="000000"/>
            </w:tcBorders>
          </w:tcPr>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September 1</w:t>
            </w:r>
            <w:r>
              <w:rPr>
                <w:rFonts w:ascii="Calibri" w:hAnsi="Calibri" w:cs="Calibri"/>
                <w:sz w:val="24"/>
                <w:szCs w:val="24"/>
              </w:rPr>
              <w:t xml:space="preserve"> – November 11</w:t>
            </w:r>
          </w:p>
        </w:tc>
        <w:tc>
          <w:tcPr>
            <w:tcW w:w="4590" w:type="dxa"/>
            <w:tcBorders>
              <w:top w:val="single" w:sz="6" w:space="0" w:color="000000"/>
              <w:left w:val="single" w:sz="6" w:space="0" w:color="000000"/>
              <w:bottom w:val="single" w:sz="6" w:space="0" w:color="000000"/>
              <w:right w:val="single" w:sz="6" w:space="0" w:color="000000"/>
            </w:tcBorders>
          </w:tcPr>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October 1 - December</w:t>
            </w:r>
            <w:r w:rsidRPr="00CC5062">
              <w:rPr>
                <w:rFonts w:ascii="Calibri" w:hAnsi="Calibri" w:cs="Calibri"/>
                <w:spacing w:val="-1"/>
                <w:sz w:val="24"/>
                <w:szCs w:val="24"/>
              </w:rPr>
              <w:t xml:space="preserve"> </w:t>
            </w:r>
            <w:r w:rsidRPr="00CC5062">
              <w:rPr>
                <w:rFonts w:ascii="Calibri" w:hAnsi="Calibri" w:cs="Calibri"/>
                <w:sz w:val="24"/>
                <w:szCs w:val="24"/>
              </w:rPr>
              <w:t>31</w:t>
            </w:r>
          </w:p>
        </w:tc>
      </w:tr>
      <w:tr w:rsidR="00DB4BC4" w:rsidRPr="00CC5062" w:rsidTr="001D5D62">
        <w:trPr>
          <w:trHeight w:hRule="exact" w:val="864"/>
        </w:trPr>
        <w:tc>
          <w:tcPr>
            <w:tcW w:w="4200" w:type="dxa"/>
            <w:tcBorders>
              <w:top w:val="single" w:sz="6" w:space="0" w:color="000000"/>
              <w:left w:val="single" w:sz="6" w:space="0" w:color="000000"/>
              <w:bottom w:val="single" w:sz="6" w:space="0" w:color="000000"/>
              <w:right w:val="single" w:sz="6" w:space="0" w:color="000000"/>
            </w:tcBorders>
          </w:tcPr>
          <w:p w:rsidR="00DB4BC4" w:rsidRDefault="00DB4BC4" w:rsidP="00CC5062">
            <w:pPr>
              <w:kinsoku w:val="0"/>
              <w:overflowPunct w:val="0"/>
              <w:autoSpaceDE w:val="0"/>
              <w:autoSpaceDN w:val="0"/>
              <w:adjustRightInd w:val="0"/>
              <w:spacing w:before="116"/>
              <w:ind w:left="105"/>
              <w:rPr>
                <w:rFonts w:ascii="Calibri" w:hAnsi="Calibri" w:cs="Calibri"/>
                <w:sz w:val="24"/>
                <w:szCs w:val="24"/>
              </w:rPr>
            </w:pPr>
            <w:r w:rsidRPr="00CC5062">
              <w:rPr>
                <w:rFonts w:ascii="Calibri" w:hAnsi="Calibri" w:cs="Calibri"/>
                <w:sz w:val="24"/>
                <w:szCs w:val="24"/>
              </w:rPr>
              <w:t>November 1</w:t>
            </w:r>
            <w:r>
              <w:rPr>
                <w:rFonts w:ascii="Calibri" w:hAnsi="Calibri" w:cs="Calibri"/>
                <w:sz w:val="24"/>
                <w:szCs w:val="24"/>
              </w:rPr>
              <w:t xml:space="preserve"> – November 25</w:t>
            </w:r>
          </w:p>
          <w:p w:rsidR="00DB4BC4" w:rsidRDefault="00DB4BC4" w:rsidP="00CC5062">
            <w:pPr>
              <w:kinsoku w:val="0"/>
              <w:overflowPunct w:val="0"/>
              <w:autoSpaceDE w:val="0"/>
              <w:autoSpaceDN w:val="0"/>
              <w:adjustRightInd w:val="0"/>
              <w:spacing w:before="116"/>
              <w:ind w:left="105"/>
              <w:rPr>
                <w:rFonts w:ascii="Calibri" w:hAnsi="Calibri" w:cs="Calibri"/>
                <w:sz w:val="24"/>
                <w:szCs w:val="24"/>
              </w:rPr>
            </w:pPr>
            <w:r>
              <w:rPr>
                <w:rFonts w:ascii="Calibri" w:hAnsi="Calibri" w:cs="Calibri"/>
                <w:sz w:val="24"/>
                <w:szCs w:val="24"/>
              </w:rPr>
              <w:t>January 4 – April 21</w:t>
            </w:r>
          </w:p>
          <w:p w:rsidR="00DB4BC4" w:rsidRDefault="00DB4BC4" w:rsidP="00CC5062">
            <w:pPr>
              <w:kinsoku w:val="0"/>
              <w:overflowPunct w:val="0"/>
              <w:autoSpaceDE w:val="0"/>
              <w:autoSpaceDN w:val="0"/>
              <w:adjustRightInd w:val="0"/>
              <w:spacing w:before="116"/>
              <w:ind w:left="105"/>
              <w:rPr>
                <w:rFonts w:ascii="Calibri" w:hAnsi="Calibri" w:cs="Calibri"/>
                <w:sz w:val="24"/>
                <w:szCs w:val="24"/>
              </w:rPr>
            </w:pPr>
          </w:p>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proofErr w:type="spellStart"/>
            <w:r>
              <w:rPr>
                <w:rFonts w:ascii="Calibri" w:hAnsi="Calibri" w:cs="Calibri"/>
                <w:sz w:val="24"/>
                <w:szCs w:val="24"/>
              </w:rPr>
              <w:t>Januadfa</w:t>
            </w:r>
            <w:proofErr w:type="spellEnd"/>
          </w:p>
        </w:tc>
        <w:tc>
          <w:tcPr>
            <w:tcW w:w="4590" w:type="dxa"/>
            <w:tcBorders>
              <w:top w:val="single" w:sz="6" w:space="0" w:color="000000"/>
              <w:left w:val="single" w:sz="6" w:space="0" w:color="000000"/>
              <w:bottom w:val="single" w:sz="6" w:space="0" w:color="000000"/>
              <w:right w:val="single" w:sz="6" w:space="0" w:color="000000"/>
            </w:tcBorders>
          </w:tcPr>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January 1 - May 31</w:t>
            </w:r>
          </w:p>
        </w:tc>
      </w:tr>
      <w:tr w:rsidR="00DB4BC4" w:rsidRPr="00CC5062" w:rsidTr="001D5D62">
        <w:trPr>
          <w:trHeight w:hRule="exact" w:val="630"/>
        </w:trPr>
        <w:tc>
          <w:tcPr>
            <w:tcW w:w="4200" w:type="dxa"/>
            <w:tcBorders>
              <w:top w:val="single" w:sz="6" w:space="0" w:color="000000"/>
              <w:left w:val="single" w:sz="6" w:space="0" w:color="000000"/>
              <w:bottom w:val="single" w:sz="6" w:space="0" w:color="000000"/>
              <w:right w:val="single" w:sz="6" w:space="0" w:color="000000"/>
            </w:tcBorders>
          </w:tcPr>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March 1</w:t>
            </w:r>
            <w:r>
              <w:rPr>
                <w:rFonts w:ascii="Calibri" w:hAnsi="Calibri" w:cs="Calibri"/>
                <w:sz w:val="24"/>
                <w:szCs w:val="24"/>
              </w:rPr>
              <w:t xml:space="preserve"> – April 21</w:t>
            </w:r>
          </w:p>
        </w:tc>
        <w:tc>
          <w:tcPr>
            <w:tcW w:w="4590" w:type="dxa"/>
            <w:tcBorders>
              <w:top w:val="single" w:sz="6" w:space="0" w:color="000000"/>
              <w:left w:val="single" w:sz="6" w:space="0" w:color="000000"/>
              <w:bottom w:val="single" w:sz="6" w:space="0" w:color="000000"/>
              <w:right w:val="single" w:sz="6" w:space="0" w:color="000000"/>
            </w:tcBorders>
          </w:tcPr>
          <w:p w:rsidR="00DB4BC4" w:rsidRPr="00CC5062" w:rsidRDefault="00DB4BC4"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June 1 -September 31</w:t>
            </w:r>
          </w:p>
        </w:tc>
      </w:tr>
      <w:bookmarkEnd w:id="0"/>
    </w:tbl>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CC5062" w:rsidRPr="00CC5062" w:rsidRDefault="00CC5062" w:rsidP="00CC5062">
      <w:pPr>
        <w:kinsoku w:val="0"/>
        <w:overflowPunct w:val="0"/>
        <w:autoSpaceDE w:val="0"/>
        <w:autoSpaceDN w:val="0"/>
        <w:adjustRightInd w:val="0"/>
        <w:spacing w:before="24"/>
        <w:ind w:left="120" w:right="210"/>
        <w:rPr>
          <w:rFonts w:ascii="Calibri" w:hAnsi="Calibri" w:cs="Calibri"/>
          <w:sz w:val="24"/>
          <w:szCs w:val="24"/>
        </w:rPr>
      </w:pPr>
      <w:r w:rsidRPr="00CC5062">
        <w:rPr>
          <w:rFonts w:ascii="Calibri" w:hAnsi="Calibri" w:cs="Calibri"/>
          <w:b/>
          <w:bCs/>
          <w:sz w:val="24"/>
          <w:szCs w:val="24"/>
          <w:u w:val="single"/>
        </w:rPr>
        <w:t>Funding</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Process</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CC5062" w:rsidRPr="00CC5062" w:rsidRDefault="00CC5062" w:rsidP="00CC5062">
      <w:pPr>
        <w:numPr>
          <w:ilvl w:val="0"/>
          <w:numId w:val="13"/>
        </w:numPr>
        <w:tabs>
          <w:tab w:val="left" w:pos="841"/>
        </w:tabs>
        <w:kinsoku w:val="0"/>
        <w:overflowPunct w:val="0"/>
        <w:autoSpaceDE w:val="0"/>
        <w:autoSpaceDN w:val="0"/>
        <w:adjustRightInd w:val="0"/>
        <w:spacing w:before="11" w:line="286" w:lineRule="exact"/>
        <w:ind w:right="210" w:hanging="360"/>
        <w:rPr>
          <w:rFonts w:ascii="Calibri" w:hAnsi="Calibri" w:cs="Calibri"/>
          <w:sz w:val="24"/>
          <w:szCs w:val="24"/>
        </w:rPr>
      </w:pPr>
      <w:r w:rsidRPr="00CC5062">
        <w:rPr>
          <w:rFonts w:ascii="Calibri" w:hAnsi="Calibri" w:cs="Calibri"/>
          <w:sz w:val="24"/>
          <w:szCs w:val="24"/>
        </w:rPr>
        <w:t xml:space="preserve">In order to allow the </w:t>
      </w:r>
      <w:r w:rsidR="00C87E4E">
        <w:rPr>
          <w:rFonts w:ascii="Calibri" w:hAnsi="Calibri" w:cs="Calibri"/>
          <w:sz w:val="24"/>
          <w:szCs w:val="24"/>
        </w:rPr>
        <w:t>Budget Oversight C</w:t>
      </w:r>
      <w:r w:rsidRPr="00CC5062">
        <w:rPr>
          <w:rFonts w:ascii="Calibri" w:hAnsi="Calibri" w:cs="Calibri"/>
          <w:sz w:val="24"/>
          <w:szCs w:val="24"/>
        </w:rPr>
        <w:t xml:space="preserve">ommittee to make a decision in a timely manner, </w:t>
      </w:r>
      <w:r w:rsidRPr="00CC5062">
        <w:rPr>
          <w:rFonts w:ascii="Calibri" w:hAnsi="Calibri" w:cs="Calibri"/>
          <w:b/>
          <w:bCs/>
          <w:sz w:val="24"/>
          <w:szCs w:val="24"/>
        </w:rPr>
        <w:t xml:space="preserve">proposals must be submitted electronically to the SGA Budget Oversight Committee via UNA OrgSync by 4:30 p.m. on Fridays, no later than four </w:t>
      </w:r>
      <w:r w:rsidR="00DB4BC4">
        <w:rPr>
          <w:rFonts w:ascii="Calibri" w:hAnsi="Calibri" w:cs="Calibri"/>
          <w:b/>
          <w:bCs/>
          <w:sz w:val="24"/>
          <w:szCs w:val="24"/>
        </w:rPr>
        <w:t>Tuesdays</w:t>
      </w:r>
      <w:r w:rsidRPr="00CC5062">
        <w:rPr>
          <w:rFonts w:ascii="Calibri" w:hAnsi="Calibri" w:cs="Calibri"/>
          <w:b/>
          <w:bCs/>
          <w:sz w:val="24"/>
          <w:szCs w:val="24"/>
        </w:rPr>
        <w:t xml:space="preserve"> in advance of the proposed event</w:t>
      </w:r>
      <w:r w:rsidR="00DB4BC4">
        <w:rPr>
          <w:rFonts w:ascii="Calibri" w:hAnsi="Calibri" w:cs="Calibri"/>
          <w:b/>
          <w:bCs/>
          <w:sz w:val="24"/>
          <w:szCs w:val="24"/>
        </w:rPr>
        <w:t>/travel</w:t>
      </w:r>
      <w:r w:rsidRPr="00CC5062">
        <w:rPr>
          <w:rFonts w:ascii="Calibri" w:hAnsi="Calibri" w:cs="Calibri"/>
          <w:b/>
          <w:bCs/>
          <w:sz w:val="24"/>
          <w:szCs w:val="24"/>
        </w:rPr>
        <w:t xml:space="preserve"> date.  </w:t>
      </w:r>
      <w:r w:rsidRPr="00CC5062">
        <w:rPr>
          <w:rFonts w:ascii="Calibri" w:hAnsi="Calibri" w:cs="Calibri"/>
          <w:sz w:val="24"/>
          <w:szCs w:val="24"/>
        </w:rPr>
        <w:t xml:space="preserve">Due to coordinating funding paperwork within the time-lines set forth by the University Fiscal Affairs Office, there will be </w:t>
      </w:r>
      <w:r w:rsidRPr="00CC5062">
        <w:rPr>
          <w:rFonts w:ascii="Calibri" w:hAnsi="Calibri" w:cs="Calibri"/>
          <w:b/>
          <w:bCs/>
          <w:sz w:val="24"/>
          <w:szCs w:val="24"/>
        </w:rPr>
        <w:t xml:space="preserve">no exceptions </w:t>
      </w:r>
      <w:r w:rsidRPr="00CC5062">
        <w:rPr>
          <w:rFonts w:ascii="Calibri" w:hAnsi="Calibri" w:cs="Calibri"/>
          <w:sz w:val="24"/>
          <w:szCs w:val="24"/>
        </w:rPr>
        <w:t>to this</w:t>
      </w:r>
      <w:r w:rsidRPr="00CC5062">
        <w:rPr>
          <w:rFonts w:ascii="Calibri" w:hAnsi="Calibri" w:cs="Calibri"/>
          <w:spacing w:val="-2"/>
          <w:sz w:val="24"/>
          <w:szCs w:val="24"/>
        </w:rPr>
        <w:t xml:space="preserve"> </w:t>
      </w:r>
      <w:r w:rsidRPr="00CC5062">
        <w:rPr>
          <w:rFonts w:ascii="Calibri" w:hAnsi="Calibri" w:cs="Calibri"/>
          <w:sz w:val="24"/>
          <w:szCs w:val="24"/>
        </w:rPr>
        <w:t>deadline.</w:t>
      </w:r>
    </w:p>
    <w:p w:rsidR="00CC5062" w:rsidRPr="00CC5062" w:rsidRDefault="00CC5062" w:rsidP="00CC5062">
      <w:pPr>
        <w:numPr>
          <w:ilvl w:val="0"/>
          <w:numId w:val="13"/>
        </w:numPr>
        <w:tabs>
          <w:tab w:val="left" w:pos="841"/>
        </w:tabs>
        <w:kinsoku w:val="0"/>
        <w:overflowPunct w:val="0"/>
        <w:autoSpaceDE w:val="0"/>
        <w:autoSpaceDN w:val="0"/>
        <w:adjustRightInd w:val="0"/>
        <w:spacing w:line="286" w:lineRule="exact"/>
        <w:ind w:right="166" w:hanging="360"/>
        <w:rPr>
          <w:rFonts w:ascii="Calibri" w:hAnsi="Calibri" w:cs="Calibri"/>
          <w:sz w:val="24"/>
          <w:szCs w:val="24"/>
        </w:rPr>
      </w:pPr>
      <w:r w:rsidRPr="00CC5062">
        <w:rPr>
          <w:rFonts w:ascii="Calibri" w:hAnsi="Calibri" w:cs="Calibri"/>
          <w:sz w:val="24"/>
          <w:szCs w:val="24"/>
        </w:rPr>
        <w:t>Each Registered Student Organization is limited to only 2 requests per week. Therefore any proposal submitted be</w:t>
      </w:r>
      <w:r w:rsidR="000F0B52">
        <w:rPr>
          <w:rFonts w:ascii="Calibri" w:hAnsi="Calibri" w:cs="Calibri"/>
          <w:sz w:val="24"/>
          <w:szCs w:val="24"/>
        </w:rPr>
        <w:t>yond 2 within a 7 day period</w:t>
      </w:r>
      <w:r w:rsidRPr="00CC5062">
        <w:rPr>
          <w:rFonts w:ascii="Calibri" w:hAnsi="Calibri" w:cs="Calibri"/>
          <w:sz w:val="24"/>
          <w:szCs w:val="24"/>
        </w:rPr>
        <w:t xml:space="preserve"> will be automatically</w:t>
      </w:r>
      <w:r w:rsidRPr="00CC5062">
        <w:rPr>
          <w:rFonts w:ascii="Calibri" w:hAnsi="Calibri" w:cs="Calibri"/>
          <w:spacing w:val="1"/>
          <w:sz w:val="24"/>
          <w:szCs w:val="24"/>
        </w:rPr>
        <w:t xml:space="preserve"> </w:t>
      </w:r>
      <w:r w:rsidRPr="00CC5062">
        <w:rPr>
          <w:rFonts w:ascii="Calibri" w:hAnsi="Calibri" w:cs="Calibri"/>
          <w:sz w:val="24"/>
          <w:szCs w:val="24"/>
        </w:rPr>
        <w:t>deleted.</w:t>
      </w:r>
    </w:p>
    <w:p w:rsidR="00CC5062" w:rsidRPr="00CC5062" w:rsidRDefault="00CC5062" w:rsidP="00CC5062">
      <w:pPr>
        <w:numPr>
          <w:ilvl w:val="0"/>
          <w:numId w:val="13"/>
        </w:numPr>
        <w:tabs>
          <w:tab w:val="left" w:pos="841"/>
        </w:tabs>
        <w:kinsoku w:val="0"/>
        <w:overflowPunct w:val="0"/>
        <w:autoSpaceDE w:val="0"/>
        <w:autoSpaceDN w:val="0"/>
        <w:adjustRightInd w:val="0"/>
        <w:spacing w:line="286" w:lineRule="exact"/>
        <w:ind w:right="200" w:hanging="360"/>
        <w:rPr>
          <w:rFonts w:ascii="Calibri" w:hAnsi="Calibri" w:cs="Calibri"/>
          <w:sz w:val="24"/>
          <w:szCs w:val="24"/>
        </w:rPr>
      </w:pPr>
      <w:r w:rsidRPr="00CC5062">
        <w:rPr>
          <w:rFonts w:ascii="Calibri" w:hAnsi="Calibri" w:cs="Calibri"/>
          <w:sz w:val="24"/>
          <w:szCs w:val="24"/>
        </w:rPr>
        <w:t xml:space="preserve">Upload all supporting documentation.  Any screenshots must be compiled in a single Word document.  </w:t>
      </w:r>
      <w:r w:rsidRPr="00CC5062">
        <w:rPr>
          <w:rFonts w:ascii="Calibri" w:hAnsi="Calibri" w:cs="Calibri"/>
          <w:b/>
          <w:bCs/>
          <w:sz w:val="24"/>
          <w:szCs w:val="24"/>
        </w:rPr>
        <w:t>Any request without appropriate documentation will not be funded</w:t>
      </w:r>
      <w:r w:rsidRPr="00CC5062">
        <w:rPr>
          <w:rFonts w:ascii="Calibri" w:hAnsi="Calibri" w:cs="Calibri"/>
          <w:sz w:val="24"/>
          <w:szCs w:val="24"/>
        </w:rPr>
        <w:t>.</w:t>
      </w:r>
    </w:p>
    <w:p w:rsidR="00CC5062" w:rsidRPr="00CC5062" w:rsidRDefault="00CC5062" w:rsidP="00CC5062">
      <w:pPr>
        <w:numPr>
          <w:ilvl w:val="0"/>
          <w:numId w:val="13"/>
        </w:numPr>
        <w:tabs>
          <w:tab w:val="left" w:pos="841"/>
        </w:tabs>
        <w:kinsoku w:val="0"/>
        <w:overflowPunct w:val="0"/>
        <w:autoSpaceDE w:val="0"/>
        <w:autoSpaceDN w:val="0"/>
        <w:adjustRightInd w:val="0"/>
        <w:spacing w:line="288" w:lineRule="exact"/>
        <w:ind w:right="210" w:hanging="360"/>
        <w:rPr>
          <w:rFonts w:ascii="Calibri" w:hAnsi="Calibri" w:cs="Calibri"/>
          <w:sz w:val="24"/>
          <w:szCs w:val="24"/>
        </w:rPr>
      </w:pPr>
      <w:r w:rsidRPr="00CC5062">
        <w:rPr>
          <w:rFonts w:ascii="Calibri" w:hAnsi="Calibri" w:cs="Calibri"/>
          <w:sz w:val="24"/>
          <w:szCs w:val="24"/>
        </w:rPr>
        <w:t>Proposals are reviewed by the committee on Tuesdays at 3:30</w:t>
      </w:r>
      <w:r w:rsidRPr="00CC5062">
        <w:rPr>
          <w:rFonts w:ascii="Calibri" w:hAnsi="Calibri" w:cs="Calibri"/>
          <w:spacing w:val="-1"/>
          <w:sz w:val="24"/>
          <w:szCs w:val="24"/>
        </w:rPr>
        <w:t xml:space="preserve"> </w:t>
      </w:r>
      <w:r w:rsidRPr="00CC5062">
        <w:rPr>
          <w:rFonts w:ascii="Calibri" w:hAnsi="Calibri" w:cs="Calibri"/>
          <w:sz w:val="24"/>
          <w:szCs w:val="24"/>
        </w:rPr>
        <w:t>p.m.</w:t>
      </w:r>
    </w:p>
    <w:p w:rsidR="00CC5062" w:rsidRPr="00CC5062" w:rsidRDefault="00CC5062" w:rsidP="00CC5062">
      <w:pPr>
        <w:numPr>
          <w:ilvl w:val="0"/>
          <w:numId w:val="13"/>
        </w:numPr>
        <w:tabs>
          <w:tab w:val="left" w:pos="841"/>
        </w:tabs>
        <w:kinsoku w:val="0"/>
        <w:overflowPunct w:val="0"/>
        <w:autoSpaceDE w:val="0"/>
        <w:autoSpaceDN w:val="0"/>
        <w:adjustRightInd w:val="0"/>
        <w:spacing w:before="3" w:line="232" w:lineRule="auto"/>
        <w:ind w:right="847" w:hanging="360"/>
        <w:rPr>
          <w:rFonts w:ascii="Calibri" w:hAnsi="Calibri" w:cs="Calibri"/>
          <w:sz w:val="24"/>
          <w:szCs w:val="24"/>
        </w:rPr>
      </w:pPr>
      <w:r w:rsidRPr="00CC5062">
        <w:rPr>
          <w:rFonts w:ascii="Calibri" w:hAnsi="Calibri" w:cs="Calibri"/>
          <w:sz w:val="24"/>
          <w:szCs w:val="24"/>
        </w:rPr>
        <w:t>Proposals must be submitted by students utilizing their own UNA OrgSync accounts. Proposals submitted by faculty or staff members will be</w:t>
      </w:r>
      <w:r w:rsidRPr="00CC5062">
        <w:rPr>
          <w:rFonts w:ascii="Calibri" w:hAnsi="Calibri" w:cs="Calibri"/>
          <w:spacing w:val="2"/>
          <w:sz w:val="24"/>
          <w:szCs w:val="24"/>
        </w:rPr>
        <w:t xml:space="preserve"> </w:t>
      </w:r>
      <w:r w:rsidRPr="00CC5062">
        <w:rPr>
          <w:rFonts w:ascii="Calibri" w:hAnsi="Calibri" w:cs="Calibri"/>
          <w:sz w:val="24"/>
          <w:szCs w:val="24"/>
        </w:rPr>
        <w:t>denied.</w:t>
      </w:r>
    </w:p>
    <w:p w:rsidR="00CC5062" w:rsidRPr="00CC5062" w:rsidRDefault="00CC5062" w:rsidP="00CC5062">
      <w:pPr>
        <w:numPr>
          <w:ilvl w:val="0"/>
          <w:numId w:val="13"/>
        </w:numPr>
        <w:tabs>
          <w:tab w:val="left" w:pos="841"/>
        </w:tabs>
        <w:kinsoku w:val="0"/>
        <w:overflowPunct w:val="0"/>
        <w:autoSpaceDE w:val="0"/>
        <w:autoSpaceDN w:val="0"/>
        <w:adjustRightInd w:val="0"/>
        <w:spacing w:before="1" w:line="232" w:lineRule="auto"/>
        <w:ind w:right="4028" w:hanging="360"/>
        <w:rPr>
          <w:rFonts w:ascii="Calibri" w:hAnsi="Calibri" w:cs="Calibri"/>
          <w:sz w:val="24"/>
          <w:szCs w:val="24"/>
        </w:rPr>
      </w:pPr>
      <w:r w:rsidRPr="00CC5062">
        <w:rPr>
          <w:rFonts w:ascii="Calibri" w:hAnsi="Calibri" w:cs="Calibri"/>
          <w:sz w:val="24"/>
          <w:szCs w:val="24"/>
        </w:rPr>
        <w:t>There is a funding limit of $4000 per event request. There is a funding limit of $1500 per travel request.</w:t>
      </w:r>
    </w:p>
    <w:p w:rsidR="00CC5062" w:rsidRPr="00CC5062" w:rsidRDefault="00CC5062" w:rsidP="00CC5062">
      <w:pPr>
        <w:numPr>
          <w:ilvl w:val="0"/>
          <w:numId w:val="13"/>
        </w:numPr>
        <w:tabs>
          <w:tab w:val="left" w:pos="841"/>
        </w:tabs>
        <w:kinsoku w:val="0"/>
        <w:overflowPunct w:val="0"/>
        <w:autoSpaceDE w:val="0"/>
        <w:autoSpaceDN w:val="0"/>
        <w:adjustRightInd w:val="0"/>
        <w:spacing w:before="1" w:line="232" w:lineRule="auto"/>
        <w:ind w:right="507" w:hanging="360"/>
        <w:rPr>
          <w:rFonts w:ascii="Calibri" w:hAnsi="Calibri" w:cs="Calibri"/>
          <w:sz w:val="24"/>
          <w:szCs w:val="24"/>
        </w:rPr>
      </w:pPr>
      <w:r w:rsidRPr="00CC5062">
        <w:rPr>
          <w:rFonts w:ascii="Calibri" w:hAnsi="Calibri" w:cs="Calibri"/>
          <w:sz w:val="24"/>
          <w:szCs w:val="24"/>
        </w:rPr>
        <w:t>Organizations are allowed to have up to two student representatives appear before the SGA Budget Oversight Committee.  This is</w:t>
      </w:r>
      <w:r w:rsidRPr="00CC5062">
        <w:rPr>
          <w:rFonts w:ascii="Calibri" w:hAnsi="Calibri" w:cs="Calibri"/>
          <w:spacing w:val="1"/>
          <w:sz w:val="24"/>
          <w:szCs w:val="24"/>
        </w:rPr>
        <w:t xml:space="preserve"> </w:t>
      </w:r>
      <w:r w:rsidRPr="00CC5062">
        <w:rPr>
          <w:rFonts w:ascii="Calibri" w:hAnsi="Calibri" w:cs="Calibri"/>
          <w:sz w:val="24"/>
          <w:szCs w:val="24"/>
        </w:rPr>
        <w:t>optional.</w:t>
      </w:r>
    </w:p>
    <w:p w:rsidR="00CC5062" w:rsidRPr="00CC5062" w:rsidRDefault="00CC5062" w:rsidP="00CC5062">
      <w:pPr>
        <w:numPr>
          <w:ilvl w:val="0"/>
          <w:numId w:val="13"/>
        </w:numPr>
        <w:tabs>
          <w:tab w:val="left" w:pos="841"/>
        </w:tabs>
        <w:kinsoku w:val="0"/>
        <w:overflowPunct w:val="0"/>
        <w:autoSpaceDE w:val="0"/>
        <w:autoSpaceDN w:val="0"/>
        <w:adjustRightInd w:val="0"/>
        <w:spacing w:line="283" w:lineRule="exact"/>
        <w:ind w:right="210" w:hanging="360"/>
        <w:rPr>
          <w:rFonts w:ascii="Calibri" w:hAnsi="Calibri" w:cs="Calibri"/>
          <w:sz w:val="24"/>
          <w:szCs w:val="24"/>
        </w:rPr>
      </w:pPr>
      <w:r w:rsidRPr="00CC5062">
        <w:rPr>
          <w:rFonts w:ascii="Calibri" w:hAnsi="Calibri" w:cs="Calibri"/>
          <w:sz w:val="24"/>
          <w:szCs w:val="24"/>
        </w:rPr>
        <w:t>Once the committee reviews the proposals, a decision will be made on</w:t>
      </w:r>
      <w:r w:rsidRPr="00CC5062">
        <w:rPr>
          <w:rFonts w:ascii="Calibri" w:hAnsi="Calibri" w:cs="Calibri"/>
          <w:spacing w:val="1"/>
          <w:sz w:val="24"/>
          <w:szCs w:val="24"/>
        </w:rPr>
        <w:t xml:space="preserve"> </w:t>
      </w:r>
      <w:r w:rsidRPr="00CC5062">
        <w:rPr>
          <w:rFonts w:ascii="Calibri" w:hAnsi="Calibri" w:cs="Calibri"/>
          <w:sz w:val="24"/>
          <w:szCs w:val="24"/>
        </w:rPr>
        <w:t>funding.</w:t>
      </w:r>
      <w:r w:rsidR="00DB4BC4">
        <w:rPr>
          <w:rFonts w:ascii="Calibri" w:hAnsi="Calibri" w:cs="Calibri"/>
          <w:sz w:val="24"/>
          <w:szCs w:val="24"/>
        </w:rPr>
        <w:t xml:space="preserve">  If an event request is denied, an RSO may not resubmit a request for the same</w:t>
      </w:r>
      <w:r w:rsidR="001177C5">
        <w:rPr>
          <w:rFonts w:ascii="Calibri" w:hAnsi="Calibri" w:cs="Calibri"/>
          <w:sz w:val="24"/>
          <w:szCs w:val="24"/>
        </w:rPr>
        <w:t xml:space="preserve"> event unless they first meet with a Student Leadership Consultant to review the allocations process.  Merely changing the name and date of the event does not constitute a different event. </w:t>
      </w:r>
    </w:p>
    <w:p w:rsidR="00CC5062" w:rsidRPr="00CC5062" w:rsidRDefault="00CC5062" w:rsidP="00CC5062">
      <w:pPr>
        <w:numPr>
          <w:ilvl w:val="0"/>
          <w:numId w:val="13"/>
        </w:numPr>
        <w:tabs>
          <w:tab w:val="left" w:pos="841"/>
        </w:tabs>
        <w:kinsoku w:val="0"/>
        <w:overflowPunct w:val="0"/>
        <w:autoSpaceDE w:val="0"/>
        <w:autoSpaceDN w:val="0"/>
        <w:adjustRightInd w:val="0"/>
        <w:spacing w:before="3" w:line="232" w:lineRule="auto"/>
        <w:ind w:right="286" w:hanging="360"/>
        <w:jc w:val="both"/>
        <w:rPr>
          <w:rFonts w:ascii="Calibri" w:hAnsi="Calibri" w:cs="Calibri"/>
          <w:sz w:val="24"/>
          <w:szCs w:val="24"/>
        </w:rPr>
      </w:pPr>
      <w:r w:rsidRPr="00CC5062">
        <w:rPr>
          <w:rFonts w:ascii="Calibri" w:hAnsi="Calibri" w:cs="Calibri"/>
          <w:sz w:val="24"/>
          <w:szCs w:val="24"/>
        </w:rPr>
        <w:t xml:space="preserve">Once the proposals are </w:t>
      </w:r>
      <w:r w:rsidR="000D6790">
        <w:rPr>
          <w:rFonts w:ascii="Calibri" w:hAnsi="Calibri" w:cs="Calibri"/>
          <w:sz w:val="24"/>
          <w:szCs w:val="24"/>
        </w:rPr>
        <w:t>approved by the committee, it will have a “Deferred” status.  T</w:t>
      </w:r>
      <w:r w:rsidRPr="00CC5062">
        <w:rPr>
          <w:rFonts w:ascii="Calibri" w:hAnsi="Calibri" w:cs="Calibri"/>
          <w:sz w:val="24"/>
          <w:szCs w:val="24"/>
        </w:rPr>
        <w:t xml:space="preserve">he student group must meet with Juliette Butler in the Office of Student Engagement within a week </w:t>
      </w:r>
      <w:r w:rsidR="000D6790">
        <w:rPr>
          <w:rFonts w:ascii="Calibri" w:hAnsi="Calibri" w:cs="Calibri"/>
          <w:sz w:val="24"/>
          <w:szCs w:val="24"/>
        </w:rPr>
        <w:t xml:space="preserve">of review </w:t>
      </w:r>
      <w:r w:rsidRPr="00CC5062">
        <w:rPr>
          <w:rFonts w:ascii="Calibri" w:hAnsi="Calibri" w:cs="Calibri"/>
          <w:sz w:val="24"/>
          <w:szCs w:val="24"/>
        </w:rPr>
        <w:t xml:space="preserve">to ensure paperwork is completed properly. </w:t>
      </w:r>
      <w:r w:rsidRPr="00CC5062">
        <w:rPr>
          <w:rFonts w:ascii="Calibri" w:hAnsi="Calibri" w:cs="Calibri"/>
          <w:b/>
          <w:bCs/>
          <w:sz w:val="24"/>
          <w:szCs w:val="24"/>
        </w:rPr>
        <w:t>Failure to do this will result in loss of funding for your</w:t>
      </w:r>
      <w:r w:rsidRPr="00CC5062">
        <w:rPr>
          <w:rFonts w:ascii="Calibri" w:hAnsi="Calibri" w:cs="Calibri"/>
          <w:b/>
          <w:bCs/>
          <w:spacing w:val="-1"/>
          <w:sz w:val="24"/>
          <w:szCs w:val="24"/>
        </w:rPr>
        <w:t xml:space="preserve"> </w:t>
      </w:r>
      <w:r w:rsidRPr="00CC5062">
        <w:rPr>
          <w:rFonts w:ascii="Calibri" w:hAnsi="Calibri" w:cs="Calibri"/>
          <w:b/>
          <w:bCs/>
          <w:sz w:val="24"/>
          <w:szCs w:val="24"/>
        </w:rPr>
        <w:t>request</w:t>
      </w:r>
      <w:r w:rsidR="000D6790">
        <w:rPr>
          <w:rFonts w:ascii="Calibri" w:hAnsi="Calibri" w:cs="Calibri"/>
          <w:b/>
          <w:bCs/>
          <w:sz w:val="24"/>
          <w:szCs w:val="24"/>
        </w:rPr>
        <w:t xml:space="preserve"> without opportunity for appeal</w:t>
      </w:r>
      <w:r w:rsidRPr="00CC5062">
        <w:rPr>
          <w:rFonts w:ascii="Calibri" w:hAnsi="Calibri" w:cs="Calibri"/>
          <w:b/>
          <w:bCs/>
          <w:sz w:val="24"/>
          <w:szCs w:val="24"/>
        </w:rPr>
        <w:t>.</w:t>
      </w:r>
    </w:p>
    <w:p w:rsidR="00CC5062" w:rsidRPr="00CC5062" w:rsidRDefault="00CC5062" w:rsidP="00CC5062">
      <w:pPr>
        <w:numPr>
          <w:ilvl w:val="0"/>
          <w:numId w:val="13"/>
        </w:numPr>
        <w:tabs>
          <w:tab w:val="left" w:pos="841"/>
        </w:tabs>
        <w:kinsoku w:val="0"/>
        <w:overflowPunct w:val="0"/>
        <w:autoSpaceDE w:val="0"/>
        <w:autoSpaceDN w:val="0"/>
        <w:adjustRightInd w:val="0"/>
        <w:spacing w:before="1" w:line="232" w:lineRule="auto"/>
        <w:ind w:right="237" w:hanging="360"/>
        <w:rPr>
          <w:rFonts w:ascii="Calibri" w:hAnsi="Calibri" w:cs="Calibri"/>
          <w:sz w:val="24"/>
          <w:szCs w:val="24"/>
        </w:rPr>
      </w:pPr>
      <w:r w:rsidRPr="00CC5062">
        <w:rPr>
          <w:rFonts w:ascii="Calibri" w:hAnsi="Calibri" w:cs="Calibri"/>
          <w:sz w:val="24"/>
          <w:szCs w:val="24"/>
        </w:rPr>
        <w:t xml:space="preserve">The student organization must submit an Evaluation Form and </w:t>
      </w:r>
      <w:r w:rsidRPr="00CC5062">
        <w:rPr>
          <w:rFonts w:ascii="Calibri" w:hAnsi="Calibri" w:cs="Calibri"/>
          <w:b/>
          <w:bCs/>
          <w:sz w:val="24"/>
          <w:szCs w:val="24"/>
        </w:rPr>
        <w:t xml:space="preserve">all itemized receipts </w:t>
      </w:r>
      <w:r w:rsidR="005B043F">
        <w:rPr>
          <w:rFonts w:ascii="Calibri" w:hAnsi="Calibri" w:cs="Calibri"/>
          <w:b/>
          <w:bCs/>
          <w:sz w:val="24"/>
          <w:szCs w:val="24"/>
        </w:rPr>
        <w:t xml:space="preserve">to Juliette Butler </w:t>
      </w:r>
      <w:r w:rsidRPr="00CC5062">
        <w:rPr>
          <w:rFonts w:ascii="Calibri" w:hAnsi="Calibri" w:cs="Calibri"/>
          <w:sz w:val="24"/>
          <w:szCs w:val="24"/>
        </w:rPr>
        <w:t xml:space="preserve">within </w:t>
      </w:r>
      <w:r w:rsidRPr="00CC5062">
        <w:rPr>
          <w:rFonts w:ascii="Calibri" w:hAnsi="Calibri" w:cs="Calibri"/>
          <w:b/>
          <w:bCs/>
          <w:sz w:val="24"/>
          <w:szCs w:val="24"/>
        </w:rPr>
        <w:t xml:space="preserve">two weeks </w:t>
      </w:r>
      <w:r w:rsidRPr="00CC5062">
        <w:rPr>
          <w:rFonts w:ascii="Calibri" w:hAnsi="Calibri" w:cs="Calibri"/>
          <w:sz w:val="24"/>
          <w:szCs w:val="24"/>
        </w:rPr>
        <w:t xml:space="preserve">of completion of the event/travel.  </w:t>
      </w:r>
      <w:r w:rsidRPr="00CC5062">
        <w:rPr>
          <w:rFonts w:ascii="Calibri" w:hAnsi="Calibri" w:cs="Calibri"/>
          <w:b/>
          <w:bCs/>
          <w:sz w:val="24"/>
          <w:szCs w:val="24"/>
        </w:rPr>
        <w:t xml:space="preserve">Failure to complete summary and turn in receipts will automatically result in loss of allocated funds and </w:t>
      </w:r>
      <w:r w:rsidR="001177C5">
        <w:rPr>
          <w:rFonts w:ascii="Calibri" w:hAnsi="Calibri" w:cs="Calibri"/>
          <w:b/>
          <w:bCs/>
          <w:sz w:val="24"/>
          <w:szCs w:val="24"/>
        </w:rPr>
        <w:t xml:space="preserve">prohibit the RSO from holding an event/travel that is funded by the Student Allocation Fee for six (6) calendar months.  </w:t>
      </w:r>
    </w:p>
    <w:p w:rsidR="001D5D62" w:rsidRDefault="00CC5062" w:rsidP="00CC5062">
      <w:pPr>
        <w:numPr>
          <w:ilvl w:val="0"/>
          <w:numId w:val="13"/>
        </w:numPr>
        <w:tabs>
          <w:tab w:val="left" w:pos="841"/>
        </w:tabs>
        <w:kinsoku w:val="0"/>
        <w:overflowPunct w:val="0"/>
        <w:autoSpaceDE w:val="0"/>
        <w:autoSpaceDN w:val="0"/>
        <w:adjustRightInd w:val="0"/>
        <w:spacing w:before="1" w:line="232" w:lineRule="auto"/>
        <w:ind w:right="163" w:hanging="360"/>
        <w:rPr>
          <w:rFonts w:ascii="Calibri" w:hAnsi="Calibri" w:cs="Calibri"/>
          <w:sz w:val="24"/>
          <w:szCs w:val="24"/>
        </w:rPr>
      </w:pPr>
      <w:r w:rsidRPr="00CC5062">
        <w:rPr>
          <w:rFonts w:ascii="Calibri" w:hAnsi="Calibri" w:cs="Calibri"/>
          <w:sz w:val="24"/>
          <w:szCs w:val="24"/>
        </w:rPr>
        <w:t xml:space="preserve">Student organizations may appeal the committee’s decision electronically via UNA OrgSync to the SGA Budget Oversight Committee within five academic days upon receipt of the denied </w:t>
      </w:r>
      <w:proofErr w:type="gramStart"/>
      <w:r w:rsidRPr="00CC5062">
        <w:rPr>
          <w:rFonts w:ascii="Calibri" w:hAnsi="Calibri" w:cs="Calibri"/>
          <w:sz w:val="24"/>
          <w:szCs w:val="24"/>
        </w:rPr>
        <w:t>request</w:t>
      </w:r>
      <w:r w:rsidRPr="00CC5062">
        <w:rPr>
          <w:rFonts w:ascii="Calibri" w:hAnsi="Calibri" w:cs="Calibri"/>
          <w:spacing w:val="1"/>
          <w:sz w:val="24"/>
          <w:szCs w:val="24"/>
        </w:rPr>
        <w:t xml:space="preserve"> </w:t>
      </w:r>
      <w:r w:rsidRPr="00CC5062">
        <w:rPr>
          <w:rFonts w:ascii="Calibri" w:hAnsi="Calibri" w:cs="Calibri"/>
          <w:sz w:val="24"/>
          <w:szCs w:val="24"/>
        </w:rPr>
        <w:t>.</w:t>
      </w:r>
      <w:proofErr w:type="gramEnd"/>
    </w:p>
    <w:p w:rsidR="00CC5062" w:rsidRPr="003A12ED" w:rsidRDefault="00CC5062" w:rsidP="003A12ED">
      <w:pPr>
        <w:numPr>
          <w:ilvl w:val="0"/>
          <w:numId w:val="13"/>
        </w:numPr>
        <w:tabs>
          <w:tab w:val="left" w:pos="841"/>
        </w:tabs>
        <w:kinsoku w:val="0"/>
        <w:overflowPunct w:val="0"/>
        <w:autoSpaceDE w:val="0"/>
        <w:autoSpaceDN w:val="0"/>
        <w:adjustRightInd w:val="0"/>
        <w:spacing w:before="1" w:line="232" w:lineRule="auto"/>
        <w:ind w:right="384" w:hanging="360"/>
        <w:rPr>
          <w:rFonts w:ascii="Calibri" w:hAnsi="Calibri" w:cs="Calibri"/>
          <w:sz w:val="24"/>
          <w:szCs w:val="24"/>
        </w:rPr>
      </w:pPr>
      <w:r w:rsidRPr="003A12ED">
        <w:rPr>
          <w:rFonts w:ascii="Calibri" w:hAnsi="Calibri" w:cs="Calibri"/>
          <w:sz w:val="24"/>
          <w:szCs w:val="24"/>
        </w:rPr>
        <w:lastRenderedPageBreak/>
        <w:t xml:space="preserve">Money </w:t>
      </w:r>
      <w:r w:rsidRPr="003A12ED">
        <w:rPr>
          <w:rFonts w:ascii="Calibri" w:hAnsi="Calibri" w:cs="Calibri"/>
          <w:b/>
          <w:bCs/>
          <w:sz w:val="24"/>
          <w:szCs w:val="24"/>
        </w:rPr>
        <w:t xml:space="preserve">may not be spent </w:t>
      </w:r>
      <w:r w:rsidRPr="003A12ED">
        <w:rPr>
          <w:rFonts w:ascii="Calibri" w:hAnsi="Calibri" w:cs="Calibri"/>
          <w:sz w:val="24"/>
          <w:szCs w:val="24"/>
        </w:rPr>
        <w:t>without going through the Office of Student Engagement. The university will not be responsible for any funds spent without approval from the office of student</w:t>
      </w:r>
      <w:r w:rsidRPr="003A12ED">
        <w:rPr>
          <w:rFonts w:ascii="Calibri" w:hAnsi="Calibri" w:cs="Calibri"/>
          <w:spacing w:val="2"/>
          <w:sz w:val="24"/>
          <w:szCs w:val="24"/>
        </w:rPr>
        <w:t xml:space="preserve"> </w:t>
      </w:r>
      <w:r w:rsidRPr="003A12ED">
        <w:rPr>
          <w:rFonts w:ascii="Calibri" w:hAnsi="Calibri" w:cs="Calibri"/>
          <w:sz w:val="24"/>
          <w:szCs w:val="24"/>
        </w:rPr>
        <w:t>engagement.</w:t>
      </w:r>
    </w:p>
    <w:p w:rsidR="00CC5062" w:rsidRPr="00CC5062" w:rsidRDefault="00CC5062" w:rsidP="00CC5062">
      <w:pPr>
        <w:numPr>
          <w:ilvl w:val="0"/>
          <w:numId w:val="12"/>
        </w:numPr>
        <w:tabs>
          <w:tab w:val="left" w:pos="841"/>
        </w:tabs>
        <w:kinsoku w:val="0"/>
        <w:overflowPunct w:val="0"/>
        <w:autoSpaceDE w:val="0"/>
        <w:autoSpaceDN w:val="0"/>
        <w:adjustRightInd w:val="0"/>
        <w:spacing w:line="286" w:lineRule="exact"/>
        <w:ind w:right="521" w:hanging="360"/>
        <w:rPr>
          <w:rFonts w:ascii="Calibri" w:hAnsi="Calibri" w:cs="Calibri"/>
          <w:sz w:val="24"/>
          <w:szCs w:val="24"/>
        </w:rPr>
      </w:pPr>
      <w:r w:rsidRPr="00CC5062">
        <w:rPr>
          <w:rFonts w:ascii="Calibri" w:hAnsi="Calibri" w:cs="Calibri"/>
          <w:sz w:val="24"/>
          <w:szCs w:val="24"/>
        </w:rPr>
        <w:t>Authorization must be given through the Office of Student Engagement to request contracts from speakers, speakers’ agencies, and entertainment groups.  Authorized University officials must sign the contracts; otherwise, the student organizations will be held responsible for all the contract</w:t>
      </w:r>
      <w:r w:rsidRPr="00CC5062">
        <w:rPr>
          <w:rFonts w:ascii="Calibri" w:hAnsi="Calibri" w:cs="Calibri"/>
          <w:spacing w:val="2"/>
          <w:sz w:val="24"/>
          <w:szCs w:val="24"/>
        </w:rPr>
        <w:t xml:space="preserve"> </w:t>
      </w:r>
      <w:r w:rsidRPr="00CC5062">
        <w:rPr>
          <w:rFonts w:ascii="Calibri" w:hAnsi="Calibri" w:cs="Calibri"/>
          <w:sz w:val="24"/>
          <w:szCs w:val="24"/>
        </w:rPr>
        <w:t>fees.</w:t>
      </w:r>
    </w:p>
    <w:p w:rsidR="00CC5062" w:rsidRPr="00CC5062" w:rsidRDefault="00CC5062" w:rsidP="00CC5062">
      <w:pPr>
        <w:numPr>
          <w:ilvl w:val="0"/>
          <w:numId w:val="12"/>
        </w:numPr>
        <w:tabs>
          <w:tab w:val="left" w:pos="841"/>
        </w:tabs>
        <w:kinsoku w:val="0"/>
        <w:overflowPunct w:val="0"/>
        <w:autoSpaceDE w:val="0"/>
        <w:autoSpaceDN w:val="0"/>
        <w:adjustRightInd w:val="0"/>
        <w:spacing w:line="286" w:lineRule="exact"/>
        <w:ind w:right="337" w:hanging="360"/>
        <w:rPr>
          <w:rFonts w:ascii="Calibri" w:hAnsi="Calibri" w:cs="Calibri"/>
          <w:sz w:val="24"/>
          <w:szCs w:val="24"/>
        </w:rPr>
      </w:pPr>
      <w:r w:rsidRPr="00CC5062">
        <w:rPr>
          <w:rFonts w:ascii="Calibri" w:hAnsi="Calibri" w:cs="Calibri"/>
          <w:sz w:val="24"/>
          <w:szCs w:val="24"/>
        </w:rPr>
        <w:t>Groups may not make any changes to the date of the event/travel without approval from Student Engagement.  In emergencies, event dates or travel may be allowed to be rescheduled to a later date, but cannot be moved to an earlier date than what was submitted on the</w:t>
      </w:r>
      <w:r w:rsidRPr="00CC5062">
        <w:rPr>
          <w:rFonts w:ascii="Calibri" w:hAnsi="Calibri" w:cs="Calibri"/>
          <w:spacing w:val="1"/>
          <w:sz w:val="24"/>
          <w:szCs w:val="24"/>
        </w:rPr>
        <w:t xml:space="preserve"> </w:t>
      </w:r>
      <w:r w:rsidRPr="00CC5062">
        <w:rPr>
          <w:rFonts w:ascii="Calibri" w:hAnsi="Calibri" w:cs="Calibri"/>
          <w:sz w:val="24"/>
          <w:szCs w:val="24"/>
        </w:rPr>
        <w:t>proposal.</w:t>
      </w:r>
    </w:p>
    <w:p w:rsidR="00CC5062" w:rsidRDefault="00CC5062" w:rsidP="001D5D62">
      <w:pPr>
        <w:numPr>
          <w:ilvl w:val="0"/>
          <w:numId w:val="12"/>
        </w:numPr>
        <w:tabs>
          <w:tab w:val="left" w:pos="540"/>
        </w:tabs>
        <w:kinsoku w:val="0"/>
        <w:overflowPunct w:val="0"/>
        <w:autoSpaceDE w:val="0"/>
        <w:autoSpaceDN w:val="0"/>
        <w:adjustRightInd w:val="0"/>
        <w:spacing w:line="286" w:lineRule="exact"/>
        <w:ind w:left="810" w:right="269" w:hanging="330"/>
        <w:jc w:val="both"/>
        <w:rPr>
          <w:rFonts w:ascii="Calibri" w:hAnsi="Calibri" w:cs="Calibri"/>
          <w:sz w:val="24"/>
          <w:szCs w:val="24"/>
        </w:rPr>
      </w:pPr>
      <w:r w:rsidRPr="00CC5062">
        <w:rPr>
          <w:rFonts w:ascii="Calibri" w:hAnsi="Calibri" w:cs="Calibri"/>
          <w:sz w:val="24"/>
          <w:szCs w:val="24"/>
        </w:rPr>
        <w:t>Student organizations may conduct approved fund raising activities at Student Activity Fee supported events providing the purpose of the activity being supported by the fee is not fund raising and the event is free and open to the University</w:t>
      </w:r>
      <w:r w:rsidRPr="00CC5062">
        <w:rPr>
          <w:rFonts w:ascii="Calibri" w:hAnsi="Calibri" w:cs="Calibri"/>
          <w:spacing w:val="3"/>
          <w:sz w:val="24"/>
          <w:szCs w:val="24"/>
        </w:rPr>
        <w:t xml:space="preserve"> </w:t>
      </w:r>
      <w:r w:rsidRPr="00CC5062">
        <w:rPr>
          <w:rFonts w:ascii="Calibri" w:hAnsi="Calibri" w:cs="Calibri"/>
          <w:sz w:val="24"/>
          <w:szCs w:val="24"/>
        </w:rPr>
        <w:t>community.</w:t>
      </w:r>
    </w:p>
    <w:p w:rsidR="001177C5" w:rsidRPr="00CC5062" w:rsidRDefault="001177C5" w:rsidP="001D5D62">
      <w:pPr>
        <w:numPr>
          <w:ilvl w:val="0"/>
          <w:numId w:val="12"/>
        </w:numPr>
        <w:tabs>
          <w:tab w:val="left" w:pos="720"/>
        </w:tabs>
        <w:kinsoku w:val="0"/>
        <w:overflowPunct w:val="0"/>
        <w:autoSpaceDE w:val="0"/>
        <w:autoSpaceDN w:val="0"/>
        <w:adjustRightInd w:val="0"/>
        <w:spacing w:line="286" w:lineRule="exact"/>
        <w:ind w:left="810" w:right="269" w:hanging="330"/>
        <w:jc w:val="both"/>
        <w:rPr>
          <w:rFonts w:ascii="Calibri" w:hAnsi="Calibri" w:cs="Calibri"/>
          <w:sz w:val="24"/>
          <w:szCs w:val="24"/>
        </w:rPr>
      </w:pPr>
      <w:r>
        <w:rPr>
          <w:rFonts w:ascii="Calibri" w:hAnsi="Calibri" w:cs="Calibri"/>
          <w:sz w:val="24"/>
          <w:szCs w:val="24"/>
        </w:rPr>
        <w:t xml:space="preserve">In the event that a RSO is denied funding twice during the same semester due to not adhering to the Student Allocation Manual guidelines, the RSO is required to meet with a Student Leadership Consultant to review the allocations request process before submitting another request.  </w:t>
      </w:r>
    </w:p>
    <w:p w:rsidR="00CC5062" w:rsidRPr="00CC5062" w:rsidRDefault="00CC5062" w:rsidP="00CC5062">
      <w:pPr>
        <w:kinsoku w:val="0"/>
        <w:overflowPunct w:val="0"/>
        <w:autoSpaceDE w:val="0"/>
        <w:autoSpaceDN w:val="0"/>
        <w:adjustRightInd w:val="0"/>
        <w:rPr>
          <w:rFonts w:ascii="Calibri" w:hAnsi="Calibri" w:cs="Calibri"/>
          <w:sz w:val="20"/>
          <w:szCs w:val="20"/>
        </w:rPr>
      </w:pPr>
    </w:p>
    <w:p w:rsidR="00CC5062" w:rsidRPr="00CC5062" w:rsidRDefault="00CC5062" w:rsidP="00CC5062">
      <w:pPr>
        <w:kinsoku w:val="0"/>
        <w:overflowPunct w:val="0"/>
        <w:autoSpaceDE w:val="0"/>
        <w:autoSpaceDN w:val="0"/>
        <w:adjustRightInd w:val="0"/>
        <w:spacing w:before="11"/>
        <w:ind w:left="119" w:right="210"/>
        <w:outlineLvl w:val="2"/>
        <w:rPr>
          <w:rFonts w:ascii="Calibri" w:hAnsi="Calibri" w:cs="Calibri"/>
          <w:sz w:val="24"/>
          <w:szCs w:val="24"/>
        </w:rPr>
      </w:pPr>
      <w:r w:rsidRPr="00CC5062">
        <w:rPr>
          <w:rFonts w:ascii="Calibri" w:hAnsi="Calibri" w:cs="Calibri"/>
          <w:b/>
          <w:bCs/>
          <w:sz w:val="24"/>
          <w:szCs w:val="24"/>
          <w:u w:val="single"/>
        </w:rPr>
        <w:t>Eligibility</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CC5062" w:rsidRPr="00CC5062" w:rsidRDefault="00CC5062" w:rsidP="00CC5062">
      <w:pPr>
        <w:numPr>
          <w:ilvl w:val="0"/>
          <w:numId w:val="11"/>
        </w:numPr>
        <w:tabs>
          <w:tab w:val="left" w:pos="840"/>
        </w:tabs>
        <w:kinsoku w:val="0"/>
        <w:overflowPunct w:val="0"/>
        <w:autoSpaceDE w:val="0"/>
        <w:autoSpaceDN w:val="0"/>
        <w:adjustRightInd w:val="0"/>
        <w:spacing w:before="155" w:line="286" w:lineRule="exact"/>
        <w:ind w:right="117"/>
        <w:rPr>
          <w:rFonts w:ascii="Calibri" w:hAnsi="Calibri" w:cs="Calibri"/>
          <w:sz w:val="24"/>
          <w:szCs w:val="24"/>
        </w:rPr>
      </w:pPr>
      <w:r w:rsidRPr="00CC5062">
        <w:rPr>
          <w:rFonts w:ascii="Calibri" w:hAnsi="Calibri" w:cs="Calibri"/>
          <w:b/>
          <w:bCs/>
          <w:sz w:val="24"/>
          <w:szCs w:val="24"/>
        </w:rPr>
        <w:t xml:space="preserve">All RSOs requesting funding must have the president and </w:t>
      </w:r>
      <w:proofErr w:type="gramStart"/>
      <w:r w:rsidRPr="00CC5062">
        <w:rPr>
          <w:rFonts w:ascii="Calibri" w:hAnsi="Calibri" w:cs="Calibri"/>
          <w:b/>
          <w:bCs/>
          <w:sz w:val="24"/>
          <w:szCs w:val="24"/>
        </w:rPr>
        <w:t>treasurer (or another designee) attend</w:t>
      </w:r>
      <w:proofErr w:type="gramEnd"/>
      <w:r w:rsidRPr="00CC5062">
        <w:rPr>
          <w:rFonts w:ascii="Calibri" w:hAnsi="Calibri" w:cs="Calibri"/>
          <w:b/>
          <w:bCs/>
          <w:sz w:val="24"/>
          <w:szCs w:val="24"/>
        </w:rPr>
        <w:t xml:space="preserve"> a Student Allocations funding workshop in order for their application to be considered complete.  </w:t>
      </w:r>
      <w:r w:rsidRPr="00CC5062">
        <w:rPr>
          <w:rFonts w:ascii="Calibri" w:hAnsi="Calibri" w:cs="Calibri"/>
          <w:sz w:val="24"/>
          <w:szCs w:val="24"/>
        </w:rPr>
        <w:t xml:space="preserve">In addition, any student RSO representative completing an allocation-funding request must have gone through the training. Faculty advisors cannot request funding for an RSO.   </w:t>
      </w:r>
      <w:r w:rsidRPr="00CC5062">
        <w:rPr>
          <w:rFonts w:ascii="Calibri" w:hAnsi="Calibri" w:cs="Calibri"/>
          <w:b/>
          <w:bCs/>
          <w:sz w:val="24"/>
          <w:szCs w:val="24"/>
        </w:rPr>
        <w:t>No one should complete funding request paperwork</w:t>
      </w:r>
      <w:r w:rsidR="003A12ED">
        <w:rPr>
          <w:rFonts w:ascii="Calibri" w:hAnsi="Calibri" w:cs="Calibri"/>
          <w:b/>
          <w:bCs/>
          <w:sz w:val="24"/>
          <w:szCs w:val="24"/>
        </w:rPr>
        <w:t xml:space="preserve"> unless they attended the Student Allocations funding workshop</w:t>
      </w:r>
      <w:r w:rsidRPr="00CC5062">
        <w:rPr>
          <w:rFonts w:ascii="Calibri" w:hAnsi="Calibri" w:cs="Calibri"/>
          <w:b/>
          <w:bCs/>
          <w:sz w:val="24"/>
          <w:szCs w:val="24"/>
        </w:rPr>
        <w:t xml:space="preserve">.  </w:t>
      </w:r>
      <w:r w:rsidRPr="00CC5062">
        <w:rPr>
          <w:rFonts w:ascii="Calibri" w:hAnsi="Calibri" w:cs="Calibri"/>
          <w:sz w:val="24"/>
          <w:szCs w:val="24"/>
        </w:rPr>
        <w:t>The SGA Budget Oversight Committee will host</w:t>
      </w:r>
      <w:r w:rsidRPr="00CC5062">
        <w:rPr>
          <w:rFonts w:ascii="Calibri" w:hAnsi="Calibri" w:cs="Calibri"/>
          <w:spacing w:val="-2"/>
          <w:sz w:val="24"/>
          <w:szCs w:val="24"/>
        </w:rPr>
        <w:t xml:space="preserve"> </w:t>
      </w:r>
      <w:r w:rsidR="003A12ED">
        <w:rPr>
          <w:rFonts w:ascii="Calibri" w:hAnsi="Calibri" w:cs="Calibri"/>
          <w:spacing w:val="-2"/>
          <w:sz w:val="24"/>
          <w:szCs w:val="24"/>
        </w:rPr>
        <w:t xml:space="preserve">this workshop </w:t>
      </w:r>
      <w:r w:rsidR="005B043F">
        <w:rPr>
          <w:rFonts w:ascii="Calibri" w:hAnsi="Calibri" w:cs="Calibri"/>
          <w:sz w:val="24"/>
          <w:szCs w:val="24"/>
        </w:rPr>
        <w:t>at the beginning of the fall semester</w:t>
      </w:r>
      <w:r w:rsidRPr="00CC5062">
        <w:rPr>
          <w:rFonts w:ascii="Calibri" w:hAnsi="Calibri" w:cs="Calibri"/>
          <w:sz w:val="24"/>
          <w:szCs w:val="24"/>
        </w:rPr>
        <w:t>.</w:t>
      </w:r>
      <w:r w:rsidR="005B043F">
        <w:rPr>
          <w:rFonts w:ascii="Calibri" w:hAnsi="Calibri" w:cs="Calibri"/>
          <w:sz w:val="24"/>
          <w:szCs w:val="24"/>
        </w:rPr>
        <w:t xml:space="preserve"> </w:t>
      </w:r>
    </w:p>
    <w:p w:rsidR="00CC5062" w:rsidRPr="00CC5062" w:rsidRDefault="00CC5062" w:rsidP="00CC5062">
      <w:pPr>
        <w:kinsoku w:val="0"/>
        <w:overflowPunct w:val="0"/>
        <w:autoSpaceDE w:val="0"/>
        <w:autoSpaceDN w:val="0"/>
        <w:adjustRightInd w:val="0"/>
        <w:spacing w:line="286" w:lineRule="exact"/>
        <w:ind w:left="839" w:right="210"/>
        <w:rPr>
          <w:rFonts w:ascii="Calibri" w:hAnsi="Calibri" w:cs="Calibri"/>
          <w:sz w:val="24"/>
          <w:szCs w:val="24"/>
        </w:rPr>
      </w:pPr>
      <w:r w:rsidRPr="00CC5062">
        <w:rPr>
          <w:rFonts w:ascii="Calibri" w:hAnsi="Calibri" w:cs="Calibri"/>
          <w:sz w:val="24"/>
          <w:szCs w:val="24"/>
        </w:rPr>
        <w:t>Student Leadership Consultants are available in the Student Engagement Office to help with any questions about the funding process.</w:t>
      </w:r>
      <w:r w:rsidR="003A12ED">
        <w:rPr>
          <w:rFonts w:ascii="Calibri" w:hAnsi="Calibri" w:cs="Calibri"/>
          <w:sz w:val="24"/>
          <w:szCs w:val="24"/>
        </w:rPr>
        <w:t xml:space="preserve">  Meetings with Student Leadership Consultants do not replace the workshop attendance requirement. </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11"/>
        </w:numPr>
        <w:tabs>
          <w:tab w:val="left" w:pos="841"/>
        </w:tabs>
        <w:kinsoku w:val="0"/>
        <w:overflowPunct w:val="0"/>
        <w:autoSpaceDE w:val="0"/>
        <w:autoSpaceDN w:val="0"/>
        <w:adjustRightInd w:val="0"/>
        <w:spacing w:line="286" w:lineRule="exact"/>
        <w:ind w:right="399"/>
        <w:rPr>
          <w:rFonts w:ascii="Calibri" w:hAnsi="Calibri" w:cs="Calibri"/>
          <w:sz w:val="24"/>
          <w:szCs w:val="24"/>
        </w:rPr>
      </w:pPr>
      <w:r w:rsidRPr="00CC5062">
        <w:rPr>
          <w:rFonts w:ascii="Calibri" w:hAnsi="Calibri" w:cs="Calibri"/>
          <w:sz w:val="24"/>
          <w:szCs w:val="24"/>
        </w:rPr>
        <w:t xml:space="preserve">Only those organizations recognized by the Office of Student Engagement and in good standing will be eligible for funding.  This means that the RSO is updated in UNA OrgSync and all members are listed on the roster.  For an organization to maintain University recognition, the group must follow the criteria as outlined in the </w:t>
      </w:r>
      <w:r w:rsidRPr="00CC5062">
        <w:rPr>
          <w:rFonts w:ascii="Calibri" w:hAnsi="Calibri" w:cs="Calibri"/>
          <w:i/>
          <w:iCs/>
          <w:sz w:val="24"/>
          <w:szCs w:val="24"/>
        </w:rPr>
        <w:t>Student</w:t>
      </w:r>
      <w:r w:rsidRPr="00CC5062">
        <w:rPr>
          <w:rFonts w:ascii="Calibri" w:hAnsi="Calibri" w:cs="Calibri"/>
          <w:i/>
          <w:iCs/>
          <w:spacing w:val="6"/>
          <w:sz w:val="24"/>
          <w:szCs w:val="24"/>
        </w:rPr>
        <w:t xml:space="preserve"> </w:t>
      </w:r>
      <w:r w:rsidRPr="00CC5062">
        <w:rPr>
          <w:rFonts w:ascii="Calibri" w:hAnsi="Calibri" w:cs="Calibri"/>
          <w:i/>
          <w:iCs/>
          <w:sz w:val="24"/>
          <w:szCs w:val="24"/>
        </w:rPr>
        <w:t>Handbook</w:t>
      </w:r>
      <w:r w:rsidR="005B043F">
        <w:rPr>
          <w:rFonts w:ascii="Calibri" w:hAnsi="Calibri" w:cs="Calibri"/>
          <w:i/>
          <w:iCs/>
          <w:sz w:val="24"/>
          <w:szCs w:val="24"/>
        </w:rPr>
        <w:t xml:space="preserve"> and RSO Handbook</w:t>
      </w:r>
      <w:r w:rsidRPr="00CC5062">
        <w:rPr>
          <w:rFonts w:ascii="Calibri" w:hAnsi="Calibri" w:cs="Calibri"/>
          <w:sz w:val="24"/>
          <w:szCs w:val="24"/>
        </w:rPr>
        <w:t>.</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kinsoku w:val="0"/>
        <w:overflowPunct w:val="0"/>
        <w:autoSpaceDE w:val="0"/>
        <w:autoSpaceDN w:val="0"/>
        <w:adjustRightInd w:val="0"/>
        <w:spacing w:line="286" w:lineRule="exact"/>
        <w:ind w:left="839" w:right="210"/>
        <w:rPr>
          <w:rFonts w:ascii="Calibri" w:hAnsi="Calibri" w:cs="Calibri"/>
          <w:sz w:val="24"/>
          <w:szCs w:val="24"/>
        </w:rPr>
      </w:pPr>
      <w:r w:rsidRPr="00CC5062">
        <w:rPr>
          <w:rFonts w:ascii="Calibri" w:hAnsi="Calibri" w:cs="Calibri"/>
          <w:sz w:val="24"/>
          <w:szCs w:val="24"/>
        </w:rPr>
        <w:t>A RSO that is newly recognized must wait one semester before being eligible to apply for funding as outlined in the Student Handbook.</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11"/>
        </w:numPr>
        <w:tabs>
          <w:tab w:val="left" w:pos="841"/>
        </w:tabs>
        <w:kinsoku w:val="0"/>
        <w:overflowPunct w:val="0"/>
        <w:autoSpaceDE w:val="0"/>
        <w:autoSpaceDN w:val="0"/>
        <w:adjustRightInd w:val="0"/>
        <w:spacing w:line="286" w:lineRule="exact"/>
        <w:ind w:right="517"/>
        <w:rPr>
          <w:rFonts w:ascii="Calibri" w:hAnsi="Calibri" w:cs="Calibri"/>
          <w:sz w:val="24"/>
          <w:szCs w:val="24"/>
        </w:rPr>
      </w:pPr>
      <w:r w:rsidRPr="00CC5062">
        <w:rPr>
          <w:rFonts w:ascii="Calibri" w:hAnsi="Calibri" w:cs="Calibri"/>
          <w:sz w:val="24"/>
          <w:szCs w:val="24"/>
        </w:rPr>
        <w:t>Activities, which are open to all students, may be considered for funding as long as the activity does not discriminate on the basis of race, religion, national origin, gender, age, disability, sexual orientation, or any other basis of discrimination prohibited by</w:t>
      </w:r>
      <w:r w:rsidRPr="00CC5062">
        <w:rPr>
          <w:rFonts w:ascii="Calibri" w:hAnsi="Calibri" w:cs="Calibri"/>
          <w:spacing w:val="4"/>
          <w:sz w:val="24"/>
          <w:szCs w:val="24"/>
        </w:rPr>
        <w:t xml:space="preserve"> </w:t>
      </w:r>
      <w:r w:rsidRPr="00CC5062">
        <w:rPr>
          <w:rFonts w:ascii="Calibri" w:hAnsi="Calibri" w:cs="Calibri"/>
          <w:sz w:val="24"/>
          <w:szCs w:val="24"/>
        </w:rPr>
        <w:t>law.</w:t>
      </w:r>
    </w:p>
    <w:p w:rsidR="00CC5062" w:rsidRPr="00CC5062" w:rsidRDefault="00CC5062" w:rsidP="00CC5062">
      <w:pPr>
        <w:kinsoku w:val="0"/>
        <w:overflowPunct w:val="0"/>
        <w:autoSpaceDE w:val="0"/>
        <w:autoSpaceDN w:val="0"/>
        <w:adjustRightInd w:val="0"/>
        <w:spacing w:before="4"/>
        <w:rPr>
          <w:rFonts w:ascii="Calibri" w:hAnsi="Calibri" w:cs="Calibri"/>
          <w:sz w:val="23"/>
          <w:szCs w:val="23"/>
        </w:rPr>
      </w:pPr>
    </w:p>
    <w:p w:rsidR="00CC5062" w:rsidRPr="00CC5062" w:rsidRDefault="00CC5062" w:rsidP="00CC5062">
      <w:pPr>
        <w:numPr>
          <w:ilvl w:val="0"/>
          <w:numId w:val="11"/>
        </w:numPr>
        <w:tabs>
          <w:tab w:val="left" w:pos="841"/>
        </w:tabs>
        <w:kinsoku w:val="0"/>
        <w:overflowPunct w:val="0"/>
        <w:autoSpaceDE w:val="0"/>
        <w:autoSpaceDN w:val="0"/>
        <w:adjustRightInd w:val="0"/>
        <w:ind w:right="163"/>
        <w:rPr>
          <w:rFonts w:ascii="Calibri" w:hAnsi="Calibri" w:cs="Calibri"/>
          <w:sz w:val="24"/>
          <w:szCs w:val="24"/>
        </w:rPr>
      </w:pPr>
      <w:r w:rsidRPr="00CC5062">
        <w:rPr>
          <w:rFonts w:ascii="Calibri" w:hAnsi="Calibri" w:cs="Calibri"/>
          <w:sz w:val="24"/>
          <w:szCs w:val="24"/>
        </w:rPr>
        <w:t>Leadership and conference travel are eligible for funding (</w:t>
      </w:r>
      <w:r w:rsidR="00FA34A6">
        <w:rPr>
          <w:rFonts w:ascii="Calibri" w:hAnsi="Calibri" w:cs="Calibri"/>
          <w:sz w:val="24"/>
          <w:szCs w:val="24"/>
        </w:rPr>
        <w:t>u</w:t>
      </w:r>
      <w:r w:rsidRPr="00CC5062">
        <w:rPr>
          <w:rFonts w:ascii="Calibri" w:hAnsi="Calibri" w:cs="Calibri"/>
          <w:sz w:val="24"/>
          <w:szCs w:val="24"/>
        </w:rPr>
        <w:t>p to $1500).</w:t>
      </w:r>
    </w:p>
    <w:p w:rsidR="00CC5062" w:rsidRPr="00CC5062" w:rsidRDefault="00CC5062" w:rsidP="00CC5062">
      <w:pPr>
        <w:kinsoku w:val="0"/>
        <w:overflowPunct w:val="0"/>
        <w:autoSpaceDE w:val="0"/>
        <w:autoSpaceDN w:val="0"/>
        <w:adjustRightInd w:val="0"/>
        <w:rPr>
          <w:rFonts w:ascii="Calibri" w:hAnsi="Calibri" w:cs="Calibri"/>
          <w:sz w:val="24"/>
          <w:szCs w:val="24"/>
        </w:rPr>
      </w:pPr>
    </w:p>
    <w:p w:rsidR="003A12ED" w:rsidRDefault="003A12ED" w:rsidP="00CC5062">
      <w:pPr>
        <w:kinsoku w:val="0"/>
        <w:overflowPunct w:val="0"/>
        <w:autoSpaceDE w:val="0"/>
        <w:autoSpaceDN w:val="0"/>
        <w:adjustRightInd w:val="0"/>
        <w:ind w:left="119" w:right="210"/>
        <w:outlineLvl w:val="2"/>
        <w:rPr>
          <w:rFonts w:ascii="Calibri" w:hAnsi="Calibri" w:cs="Calibri"/>
          <w:b/>
          <w:bCs/>
          <w:sz w:val="24"/>
          <w:szCs w:val="24"/>
          <w:u w:val="single"/>
        </w:rPr>
      </w:pPr>
    </w:p>
    <w:p w:rsidR="00CC5062" w:rsidRPr="00CC5062" w:rsidRDefault="00CC5062" w:rsidP="00CC5062">
      <w:pPr>
        <w:kinsoku w:val="0"/>
        <w:overflowPunct w:val="0"/>
        <w:autoSpaceDE w:val="0"/>
        <w:autoSpaceDN w:val="0"/>
        <w:adjustRightInd w:val="0"/>
        <w:ind w:left="119" w:right="210"/>
        <w:outlineLvl w:val="2"/>
        <w:rPr>
          <w:rFonts w:ascii="Calibri" w:hAnsi="Calibri" w:cs="Calibri"/>
          <w:sz w:val="24"/>
          <w:szCs w:val="24"/>
        </w:rPr>
      </w:pPr>
      <w:r w:rsidRPr="00CC5062">
        <w:rPr>
          <w:rFonts w:ascii="Calibri" w:hAnsi="Calibri" w:cs="Calibri"/>
          <w:b/>
          <w:bCs/>
          <w:sz w:val="24"/>
          <w:szCs w:val="24"/>
          <w:u w:val="single"/>
        </w:rPr>
        <w:lastRenderedPageBreak/>
        <w:t>Appeal</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Process</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CC5062" w:rsidRDefault="00CC5062" w:rsidP="00CC5062">
      <w:pPr>
        <w:kinsoku w:val="0"/>
        <w:overflowPunct w:val="0"/>
        <w:autoSpaceDE w:val="0"/>
        <w:autoSpaceDN w:val="0"/>
        <w:adjustRightInd w:val="0"/>
        <w:spacing w:before="11" w:line="286" w:lineRule="exact"/>
        <w:ind w:left="119" w:right="210"/>
        <w:rPr>
          <w:rFonts w:ascii="Calibri" w:hAnsi="Calibri" w:cs="Calibri"/>
          <w:sz w:val="24"/>
          <w:szCs w:val="24"/>
        </w:rPr>
      </w:pPr>
      <w:r w:rsidRPr="00CC5062">
        <w:rPr>
          <w:rFonts w:ascii="Calibri" w:hAnsi="Calibri" w:cs="Calibri"/>
          <w:sz w:val="24"/>
          <w:szCs w:val="24"/>
        </w:rPr>
        <w:t>Recognized Student Organizations may submit an appeal to the Student Government Association based on one or more of the following:</w:t>
      </w:r>
    </w:p>
    <w:p w:rsidR="001D5D62" w:rsidRPr="00CC5062" w:rsidRDefault="001D5D62" w:rsidP="00CC5062">
      <w:pPr>
        <w:kinsoku w:val="0"/>
        <w:overflowPunct w:val="0"/>
        <w:autoSpaceDE w:val="0"/>
        <w:autoSpaceDN w:val="0"/>
        <w:adjustRightInd w:val="0"/>
        <w:spacing w:before="11" w:line="286" w:lineRule="exact"/>
        <w:ind w:left="119" w:right="210"/>
        <w:rPr>
          <w:rFonts w:ascii="Calibri" w:hAnsi="Calibri" w:cs="Calibri"/>
          <w:sz w:val="24"/>
          <w:szCs w:val="24"/>
        </w:rPr>
      </w:pPr>
    </w:p>
    <w:p w:rsidR="00CC5062" w:rsidRPr="00CC5062" w:rsidRDefault="00CC5062" w:rsidP="00CC5062">
      <w:pPr>
        <w:kinsoku w:val="0"/>
        <w:overflowPunct w:val="0"/>
        <w:autoSpaceDE w:val="0"/>
        <w:autoSpaceDN w:val="0"/>
        <w:adjustRightInd w:val="0"/>
        <w:spacing w:before="4"/>
        <w:rPr>
          <w:rFonts w:ascii="Calibri" w:hAnsi="Calibri" w:cs="Calibri"/>
          <w:sz w:val="23"/>
          <w:szCs w:val="23"/>
        </w:rPr>
      </w:pPr>
    </w:p>
    <w:p w:rsidR="00CC5062" w:rsidRPr="00CC5062" w:rsidRDefault="00CC5062" w:rsidP="00CC5062">
      <w:pPr>
        <w:numPr>
          <w:ilvl w:val="0"/>
          <w:numId w:val="10"/>
        </w:numPr>
        <w:tabs>
          <w:tab w:val="left" w:pos="841"/>
        </w:tabs>
        <w:kinsoku w:val="0"/>
        <w:overflowPunct w:val="0"/>
        <w:autoSpaceDE w:val="0"/>
        <w:autoSpaceDN w:val="0"/>
        <w:adjustRightInd w:val="0"/>
        <w:spacing w:line="289" w:lineRule="exact"/>
        <w:ind w:right="163" w:hanging="360"/>
        <w:rPr>
          <w:rFonts w:ascii="Calibri" w:hAnsi="Calibri" w:cs="Calibri"/>
          <w:sz w:val="24"/>
          <w:szCs w:val="24"/>
        </w:rPr>
      </w:pPr>
      <w:r w:rsidRPr="00CC5062">
        <w:rPr>
          <w:rFonts w:ascii="Calibri" w:hAnsi="Calibri" w:cs="Calibri"/>
          <w:sz w:val="24"/>
          <w:szCs w:val="24"/>
        </w:rPr>
        <w:t>Procedures were not followed by the SGA Budget Oversight Committee.</w:t>
      </w:r>
    </w:p>
    <w:p w:rsidR="00CC5062" w:rsidRPr="00CC5062" w:rsidRDefault="00CC5062" w:rsidP="00CC5062">
      <w:pPr>
        <w:numPr>
          <w:ilvl w:val="0"/>
          <w:numId w:val="10"/>
        </w:numPr>
        <w:tabs>
          <w:tab w:val="left" w:pos="841"/>
        </w:tabs>
        <w:kinsoku w:val="0"/>
        <w:overflowPunct w:val="0"/>
        <w:autoSpaceDE w:val="0"/>
        <w:autoSpaceDN w:val="0"/>
        <w:adjustRightInd w:val="0"/>
        <w:spacing w:line="289" w:lineRule="exact"/>
        <w:ind w:hanging="360"/>
        <w:rPr>
          <w:rFonts w:ascii="Calibri" w:hAnsi="Calibri" w:cs="Calibri"/>
          <w:sz w:val="24"/>
          <w:szCs w:val="24"/>
        </w:rPr>
      </w:pPr>
      <w:r w:rsidRPr="00CC5062">
        <w:rPr>
          <w:rFonts w:ascii="Calibri" w:hAnsi="Calibri" w:cs="Calibri"/>
          <w:sz w:val="24"/>
          <w:szCs w:val="24"/>
        </w:rPr>
        <w:t>The SGA Budget Oversight Committee deviated from the written policies.</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ind w:left="119" w:right="210"/>
        <w:rPr>
          <w:rFonts w:ascii="Calibri" w:hAnsi="Calibri" w:cs="Calibri"/>
          <w:sz w:val="24"/>
          <w:szCs w:val="24"/>
        </w:rPr>
      </w:pPr>
      <w:r w:rsidRPr="00CC5062">
        <w:rPr>
          <w:rFonts w:ascii="Calibri" w:hAnsi="Calibri" w:cs="Calibri"/>
          <w:sz w:val="24"/>
          <w:szCs w:val="24"/>
        </w:rPr>
        <w:t>The following are the steps for an appeal process:</w:t>
      </w:r>
    </w:p>
    <w:p w:rsidR="00CC5062" w:rsidRPr="00CC5062" w:rsidRDefault="00CC5062" w:rsidP="00CC5062">
      <w:pPr>
        <w:kinsoku w:val="0"/>
        <w:overflowPunct w:val="0"/>
        <w:autoSpaceDE w:val="0"/>
        <w:autoSpaceDN w:val="0"/>
        <w:adjustRightInd w:val="0"/>
        <w:spacing w:before="8"/>
        <w:rPr>
          <w:rFonts w:ascii="Calibri" w:hAnsi="Calibri" w:cs="Calibri"/>
          <w:sz w:val="16"/>
          <w:szCs w:val="16"/>
        </w:rPr>
      </w:pPr>
    </w:p>
    <w:p w:rsidR="00CC5062" w:rsidRPr="00CC5062" w:rsidRDefault="00CC5062" w:rsidP="00CC5062">
      <w:pPr>
        <w:numPr>
          <w:ilvl w:val="0"/>
          <w:numId w:val="9"/>
        </w:numPr>
        <w:tabs>
          <w:tab w:val="left" w:pos="841"/>
        </w:tabs>
        <w:kinsoku w:val="0"/>
        <w:overflowPunct w:val="0"/>
        <w:autoSpaceDE w:val="0"/>
        <w:autoSpaceDN w:val="0"/>
        <w:adjustRightInd w:val="0"/>
        <w:spacing w:line="289" w:lineRule="exact"/>
        <w:ind w:right="163" w:hanging="360"/>
        <w:rPr>
          <w:rFonts w:ascii="Calibri" w:hAnsi="Calibri" w:cs="Calibri"/>
          <w:sz w:val="24"/>
          <w:szCs w:val="24"/>
        </w:rPr>
      </w:pPr>
      <w:r w:rsidRPr="00CC5062">
        <w:rPr>
          <w:rFonts w:ascii="Calibri" w:hAnsi="Calibri" w:cs="Calibri"/>
          <w:sz w:val="24"/>
          <w:szCs w:val="24"/>
        </w:rPr>
        <w:t>The requestor appeals the SGA Budget Oversight Committee using the Appeals</w:t>
      </w:r>
    </w:p>
    <w:p w:rsidR="00CC5062" w:rsidRPr="00CC5062" w:rsidRDefault="00CC5062" w:rsidP="00CC5062">
      <w:pPr>
        <w:kinsoku w:val="0"/>
        <w:overflowPunct w:val="0"/>
        <w:autoSpaceDE w:val="0"/>
        <w:autoSpaceDN w:val="0"/>
        <w:adjustRightInd w:val="0"/>
        <w:spacing w:before="3" w:line="232" w:lineRule="auto"/>
        <w:ind w:left="839" w:right="210"/>
        <w:rPr>
          <w:rFonts w:ascii="Calibri" w:hAnsi="Calibri" w:cs="Calibri"/>
          <w:sz w:val="24"/>
          <w:szCs w:val="24"/>
        </w:rPr>
      </w:pPr>
      <w:r w:rsidRPr="00CC5062">
        <w:rPr>
          <w:rFonts w:ascii="Calibri" w:hAnsi="Calibri" w:cs="Calibri"/>
          <w:sz w:val="24"/>
          <w:szCs w:val="24"/>
        </w:rPr>
        <w:t>Form via UNA OrgSync stating the grounds for the appeal. The appeal must be submitted within five academic days from the date of notification of the outcome of the request.</w:t>
      </w:r>
    </w:p>
    <w:p w:rsidR="00CC5062" w:rsidRPr="00CC5062" w:rsidRDefault="00CC5062" w:rsidP="00CC5062">
      <w:pPr>
        <w:numPr>
          <w:ilvl w:val="0"/>
          <w:numId w:val="9"/>
        </w:numPr>
        <w:tabs>
          <w:tab w:val="left" w:pos="841"/>
        </w:tabs>
        <w:kinsoku w:val="0"/>
        <w:overflowPunct w:val="0"/>
        <w:autoSpaceDE w:val="0"/>
        <w:autoSpaceDN w:val="0"/>
        <w:adjustRightInd w:val="0"/>
        <w:spacing w:before="1" w:line="232" w:lineRule="auto"/>
        <w:ind w:right="298" w:hanging="360"/>
        <w:rPr>
          <w:rFonts w:ascii="Calibri" w:hAnsi="Calibri" w:cs="Calibri"/>
          <w:sz w:val="24"/>
          <w:szCs w:val="24"/>
        </w:rPr>
      </w:pPr>
      <w:r w:rsidRPr="00CC5062">
        <w:rPr>
          <w:rFonts w:ascii="Calibri" w:hAnsi="Calibri" w:cs="Calibri"/>
          <w:sz w:val="24"/>
          <w:szCs w:val="24"/>
        </w:rPr>
        <w:t>The SGA Executive Council will determine if the appeal meets any of the previously stated grounds for an appeal and will complete the Appeal Outcome Report Form to document this</w:t>
      </w:r>
      <w:r w:rsidRPr="00CC5062">
        <w:rPr>
          <w:rFonts w:ascii="Calibri" w:hAnsi="Calibri" w:cs="Calibri"/>
          <w:spacing w:val="2"/>
          <w:sz w:val="24"/>
          <w:szCs w:val="24"/>
        </w:rPr>
        <w:t xml:space="preserve"> </w:t>
      </w:r>
      <w:r w:rsidRPr="00CC5062">
        <w:rPr>
          <w:rFonts w:ascii="Calibri" w:hAnsi="Calibri" w:cs="Calibri"/>
          <w:sz w:val="24"/>
          <w:szCs w:val="24"/>
        </w:rPr>
        <w:t>review.</w:t>
      </w:r>
    </w:p>
    <w:p w:rsidR="00CC5062" w:rsidRPr="00CC5062" w:rsidRDefault="00CC5062" w:rsidP="00CC5062">
      <w:pPr>
        <w:numPr>
          <w:ilvl w:val="0"/>
          <w:numId w:val="9"/>
        </w:numPr>
        <w:tabs>
          <w:tab w:val="left" w:pos="841"/>
        </w:tabs>
        <w:kinsoku w:val="0"/>
        <w:overflowPunct w:val="0"/>
        <w:autoSpaceDE w:val="0"/>
        <w:autoSpaceDN w:val="0"/>
        <w:adjustRightInd w:val="0"/>
        <w:spacing w:before="1" w:line="232" w:lineRule="auto"/>
        <w:ind w:right="162" w:hanging="360"/>
        <w:rPr>
          <w:rFonts w:ascii="Calibri" w:hAnsi="Calibri" w:cs="Calibri"/>
          <w:sz w:val="24"/>
          <w:szCs w:val="24"/>
        </w:rPr>
      </w:pPr>
      <w:r w:rsidRPr="00CC5062">
        <w:rPr>
          <w:rFonts w:ascii="Calibri" w:hAnsi="Calibri" w:cs="Calibri"/>
          <w:sz w:val="24"/>
          <w:szCs w:val="24"/>
        </w:rPr>
        <w:t>If the appeal meets the previously stated grounds</w:t>
      </w:r>
      <w:r w:rsidR="000F0B52">
        <w:rPr>
          <w:rFonts w:ascii="Calibri" w:hAnsi="Calibri" w:cs="Calibri"/>
          <w:sz w:val="24"/>
          <w:szCs w:val="24"/>
        </w:rPr>
        <w:t>, the SGA</w:t>
      </w:r>
      <w:r w:rsidRPr="00CC5062">
        <w:rPr>
          <w:rFonts w:ascii="Calibri" w:hAnsi="Calibri" w:cs="Calibri"/>
          <w:sz w:val="24"/>
          <w:szCs w:val="24"/>
        </w:rPr>
        <w:t xml:space="preserve"> Executive Council will refer the appeal to SGA Senate to reconsider the proposal and notify the SGA Budget Oversight Committee and the</w:t>
      </w:r>
      <w:r w:rsidRPr="00CC5062">
        <w:rPr>
          <w:rFonts w:ascii="Calibri" w:hAnsi="Calibri" w:cs="Calibri"/>
          <w:spacing w:val="2"/>
          <w:sz w:val="24"/>
          <w:szCs w:val="24"/>
        </w:rPr>
        <w:t xml:space="preserve"> </w:t>
      </w:r>
      <w:r w:rsidRPr="00CC5062">
        <w:rPr>
          <w:rFonts w:ascii="Calibri" w:hAnsi="Calibri" w:cs="Calibri"/>
          <w:sz w:val="24"/>
          <w:szCs w:val="24"/>
        </w:rPr>
        <w:t>requestor.</w:t>
      </w:r>
    </w:p>
    <w:p w:rsidR="00CC5062" w:rsidRPr="00CC5062" w:rsidRDefault="00CC5062" w:rsidP="00CC5062">
      <w:pPr>
        <w:numPr>
          <w:ilvl w:val="0"/>
          <w:numId w:val="9"/>
        </w:numPr>
        <w:tabs>
          <w:tab w:val="left" w:pos="841"/>
        </w:tabs>
        <w:kinsoku w:val="0"/>
        <w:overflowPunct w:val="0"/>
        <w:autoSpaceDE w:val="0"/>
        <w:autoSpaceDN w:val="0"/>
        <w:adjustRightInd w:val="0"/>
        <w:spacing w:before="1" w:line="232" w:lineRule="auto"/>
        <w:ind w:right="403" w:hanging="360"/>
        <w:rPr>
          <w:rFonts w:ascii="Calibri" w:hAnsi="Calibri" w:cs="Calibri"/>
          <w:sz w:val="24"/>
          <w:szCs w:val="24"/>
        </w:rPr>
      </w:pPr>
      <w:r w:rsidRPr="00CC5062">
        <w:rPr>
          <w:rFonts w:ascii="Calibri" w:hAnsi="Calibri" w:cs="Calibri"/>
          <w:sz w:val="24"/>
          <w:szCs w:val="24"/>
        </w:rPr>
        <w:t>If the appeal is not granted, the original decision goes unchanged and the requestor is to be notified that their appeal was</w:t>
      </w:r>
      <w:r w:rsidRPr="00CC5062">
        <w:rPr>
          <w:rFonts w:ascii="Calibri" w:hAnsi="Calibri" w:cs="Calibri"/>
          <w:spacing w:val="2"/>
          <w:sz w:val="24"/>
          <w:szCs w:val="24"/>
        </w:rPr>
        <w:t xml:space="preserve"> </w:t>
      </w:r>
      <w:r w:rsidRPr="00CC5062">
        <w:rPr>
          <w:rFonts w:ascii="Calibri" w:hAnsi="Calibri" w:cs="Calibri"/>
          <w:sz w:val="24"/>
          <w:szCs w:val="24"/>
        </w:rPr>
        <w:t>denied.</w:t>
      </w:r>
    </w:p>
    <w:p w:rsidR="00CC5062" w:rsidRPr="00CC5062" w:rsidRDefault="00CC5062" w:rsidP="00CC5062">
      <w:pPr>
        <w:numPr>
          <w:ilvl w:val="0"/>
          <w:numId w:val="9"/>
        </w:numPr>
        <w:tabs>
          <w:tab w:val="left" w:pos="841"/>
        </w:tabs>
        <w:kinsoku w:val="0"/>
        <w:overflowPunct w:val="0"/>
        <w:autoSpaceDE w:val="0"/>
        <w:autoSpaceDN w:val="0"/>
        <w:adjustRightInd w:val="0"/>
        <w:spacing w:before="1" w:line="232" w:lineRule="auto"/>
        <w:ind w:right="430" w:hanging="360"/>
        <w:rPr>
          <w:rFonts w:ascii="Calibri" w:hAnsi="Calibri" w:cs="Calibri"/>
          <w:sz w:val="24"/>
          <w:szCs w:val="24"/>
        </w:rPr>
      </w:pPr>
      <w:r w:rsidRPr="00CC5062">
        <w:rPr>
          <w:rFonts w:ascii="Calibri" w:hAnsi="Calibri" w:cs="Calibri"/>
          <w:sz w:val="24"/>
          <w:szCs w:val="24"/>
        </w:rPr>
        <w:t>The SGA Senate, when reconsidering the proposal, may choose whether or not to award the original allocation per the guidelines in the allocations</w:t>
      </w:r>
      <w:r w:rsidRPr="00CC5062">
        <w:rPr>
          <w:rFonts w:ascii="Calibri" w:hAnsi="Calibri" w:cs="Calibri"/>
          <w:spacing w:val="2"/>
          <w:sz w:val="24"/>
          <w:szCs w:val="24"/>
        </w:rPr>
        <w:t xml:space="preserve"> </w:t>
      </w:r>
      <w:r w:rsidRPr="00CC5062">
        <w:rPr>
          <w:rFonts w:ascii="Calibri" w:hAnsi="Calibri" w:cs="Calibri"/>
          <w:sz w:val="24"/>
          <w:szCs w:val="24"/>
        </w:rPr>
        <w:t>manual.</w:t>
      </w:r>
    </w:p>
    <w:p w:rsidR="00CC5062" w:rsidRPr="00CC5062" w:rsidRDefault="00CC5062" w:rsidP="00CC5062">
      <w:pPr>
        <w:numPr>
          <w:ilvl w:val="0"/>
          <w:numId w:val="9"/>
        </w:numPr>
        <w:tabs>
          <w:tab w:val="left" w:pos="841"/>
        </w:tabs>
        <w:kinsoku w:val="0"/>
        <w:overflowPunct w:val="0"/>
        <w:autoSpaceDE w:val="0"/>
        <w:autoSpaceDN w:val="0"/>
        <w:adjustRightInd w:val="0"/>
        <w:spacing w:before="1" w:line="232" w:lineRule="auto"/>
        <w:ind w:right="305" w:hanging="360"/>
        <w:rPr>
          <w:rFonts w:ascii="Calibri" w:hAnsi="Calibri" w:cs="Calibri"/>
          <w:sz w:val="24"/>
          <w:szCs w:val="24"/>
        </w:rPr>
      </w:pPr>
      <w:r w:rsidRPr="00CC5062">
        <w:rPr>
          <w:rFonts w:ascii="Calibri" w:hAnsi="Calibri" w:cs="Calibri"/>
          <w:sz w:val="24"/>
          <w:szCs w:val="24"/>
        </w:rPr>
        <w:t>This decision must be communicated to the requestor within five academic days from the date when the appeal decision was</w:t>
      </w:r>
      <w:r w:rsidRPr="00CC5062">
        <w:rPr>
          <w:rFonts w:ascii="Calibri" w:hAnsi="Calibri" w:cs="Calibri"/>
          <w:spacing w:val="1"/>
          <w:sz w:val="24"/>
          <w:szCs w:val="24"/>
        </w:rPr>
        <w:t xml:space="preserve"> </w:t>
      </w:r>
      <w:r w:rsidRPr="00CC5062">
        <w:rPr>
          <w:rFonts w:ascii="Calibri" w:hAnsi="Calibri" w:cs="Calibri"/>
          <w:sz w:val="24"/>
          <w:szCs w:val="24"/>
        </w:rPr>
        <w:t>made.</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kinsoku w:val="0"/>
        <w:overflowPunct w:val="0"/>
        <w:autoSpaceDE w:val="0"/>
        <w:autoSpaceDN w:val="0"/>
        <w:adjustRightInd w:val="0"/>
        <w:spacing w:line="286" w:lineRule="exact"/>
        <w:ind w:left="119" w:right="210"/>
        <w:rPr>
          <w:rFonts w:ascii="Calibri" w:hAnsi="Calibri" w:cs="Calibri"/>
          <w:sz w:val="24"/>
          <w:szCs w:val="24"/>
        </w:rPr>
      </w:pPr>
      <w:r w:rsidRPr="00CC5062">
        <w:rPr>
          <w:rFonts w:ascii="Calibri" w:hAnsi="Calibri" w:cs="Calibri"/>
          <w:sz w:val="24"/>
          <w:szCs w:val="24"/>
        </w:rPr>
        <w:t xml:space="preserve">The decisions of the SGA Senate are final. Appeals are not granted solely on the basis of disagreement with the decision of the SGA Budget Oversight Committee. </w:t>
      </w:r>
      <w:r w:rsidRPr="00CC5062">
        <w:rPr>
          <w:rFonts w:ascii="Calibri" w:hAnsi="Calibri" w:cs="Calibri"/>
          <w:sz w:val="24"/>
          <w:szCs w:val="24"/>
          <w:u w:val="single"/>
        </w:rPr>
        <w:t>Appeals are not granted to RSOs who fail to submit the proper documentation on the original</w:t>
      </w:r>
      <w:r w:rsidRPr="00CC5062">
        <w:rPr>
          <w:rFonts w:ascii="Calibri" w:hAnsi="Calibri" w:cs="Calibri"/>
          <w:spacing w:val="-4"/>
          <w:sz w:val="24"/>
          <w:szCs w:val="24"/>
          <w:u w:val="single"/>
        </w:rPr>
        <w:t xml:space="preserve"> </w:t>
      </w:r>
      <w:r w:rsidRPr="00CC5062">
        <w:rPr>
          <w:rFonts w:ascii="Calibri" w:hAnsi="Calibri" w:cs="Calibri"/>
          <w:sz w:val="24"/>
          <w:szCs w:val="24"/>
          <w:u w:val="single"/>
        </w:rPr>
        <w:t>request</w:t>
      </w:r>
      <w:r w:rsidRPr="00CC5062">
        <w:rPr>
          <w:rFonts w:ascii="Calibri" w:hAnsi="Calibri" w:cs="Calibri"/>
          <w:sz w:val="24"/>
          <w:szCs w:val="24"/>
        </w:rPr>
        <w:t>.</w:t>
      </w:r>
    </w:p>
    <w:p w:rsidR="00CC5062" w:rsidRPr="00CC5062" w:rsidRDefault="00CC5062" w:rsidP="00CC5062">
      <w:pPr>
        <w:kinsoku w:val="0"/>
        <w:overflowPunct w:val="0"/>
        <w:autoSpaceDE w:val="0"/>
        <w:autoSpaceDN w:val="0"/>
        <w:adjustRightInd w:val="0"/>
        <w:rPr>
          <w:rFonts w:ascii="Calibri" w:hAnsi="Calibri" w:cs="Calibri"/>
          <w:sz w:val="24"/>
          <w:szCs w:val="24"/>
        </w:rPr>
      </w:pPr>
    </w:p>
    <w:p w:rsidR="00CC5062" w:rsidRPr="00CC5062" w:rsidRDefault="00CC5062" w:rsidP="00CC5062">
      <w:pPr>
        <w:kinsoku w:val="0"/>
        <w:overflowPunct w:val="0"/>
        <w:autoSpaceDE w:val="0"/>
        <w:autoSpaceDN w:val="0"/>
        <w:adjustRightInd w:val="0"/>
        <w:ind w:left="120" w:right="210"/>
        <w:outlineLvl w:val="2"/>
        <w:rPr>
          <w:rFonts w:ascii="Calibri" w:hAnsi="Calibri" w:cs="Calibri"/>
          <w:sz w:val="24"/>
          <w:szCs w:val="24"/>
        </w:rPr>
      </w:pPr>
      <w:r w:rsidRPr="00CC5062">
        <w:rPr>
          <w:rFonts w:ascii="Calibri" w:hAnsi="Calibri" w:cs="Calibri"/>
          <w:b/>
          <w:bCs/>
          <w:sz w:val="24"/>
          <w:szCs w:val="24"/>
          <w:u w:val="single"/>
        </w:rPr>
        <w:t>Areas Available for</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Funding</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CC5062" w:rsidRPr="00CC5062" w:rsidRDefault="00CC5062" w:rsidP="00CC5062">
      <w:pPr>
        <w:numPr>
          <w:ilvl w:val="0"/>
          <w:numId w:val="8"/>
        </w:numPr>
        <w:tabs>
          <w:tab w:val="left" w:pos="841"/>
        </w:tabs>
        <w:kinsoku w:val="0"/>
        <w:overflowPunct w:val="0"/>
        <w:autoSpaceDE w:val="0"/>
        <w:autoSpaceDN w:val="0"/>
        <w:adjustRightInd w:val="0"/>
        <w:spacing w:before="11" w:line="289" w:lineRule="exact"/>
        <w:ind w:right="163" w:hanging="360"/>
        <w:rPr>
          <w:rFonts w:ascii="Calibri" w:hAnsi="Calibri" w:cs="Calibri"/>
          <w:sz w:val="24"/>
          <w:szCs w:val="24"/>
        </w:rPr>
      </w:pPr>
      <w:r w:rsidRPr="00CC5062">
        <w:rPr>
          <w:rFonts w:ascii="Calibri" w:hAnsi="Calibri" w:cs="Calibri"/>
          <w:b/>
          <w:bCs/>
          <w:sz w:val="24"/>
          <w:szCs w:val="24"/>
        </w:rPr>
        <w:t>Program</w:t>
      </w:r>
      <w:r w:rsidRPr="00CC5062">
        <w:rPr>
          <w:rFonts w:ascii="Calibri" w:hAnsi="Calibri" w:cs="Calibri"/>
          <w:b/>
          <w:bCs/>
          <w:spacing w:val="-1"/>
          <w:sz w:val="24"/>
          <w:szCs w:val="24"/>
        </w:rPr>
        <w:t xml:space="preserve"> </w:t>
      </w:r>
      <w:r w:rsidRPr="00CC5062">
        <w:rPr>
          <w:rFonts w:ascii="Calibri" w:hAnsi="Calibri" w:cs="Calibri"/>
          <w:b/>
          <w:bCs/>
          <w:sz w:val="24"/>
          <w:szCs w:val="24"/>
        </w:rPr>
        <w:t>Support</w:t>
      </w:r>
    </w:p>
    <w:p w:rsidR="00CC5062" w:rsidRPr="00CC5062" w:rsidRDefault="00CC5062" w:rsidP="00CC5062">
      <w:pPr>
        <w:kinsoku w:val="0"/>
        <w:overflowPunct w:val="0"/>
        <w:autoSpaceDE w:val="0"/>
        <w:autoSpaceDN w:val="0"/>
        <w:adjustRightInd w:val="0"/>
        <w:spacing w:before="3" w:line="232" w:lineRule="auto"/>
        <w:ind w:left="839" w:right="237"/>
        <w:rPr>
          <w:rFonts w:ascii="Calibri" w:hAnsi="Calibri" w:cs="Calibri"/>
          <w:sz w:val="24"/>
          <w:szCs w:val="24"/>
        </w:rPr>
      </w:pPr>
      <w:r w:rsidRPr="00CC5062">
        <w:rPr>
          <w:rFonts w:ascii="Calibri" w:hAnsi="Calibri" w:cs="Calibri"/>
          <w:sz w:val="24"/>
          <w:szCs w:val="24"/>
        </w:rPr>
        <w:t>The University of North Alabama will have some type of campus wide programming needs that contribute to the well-rounded experience for their students. This helps to build a vibrant community. Campus wide programming boards/committees and organizations that program events fall into this category:</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numPr>
          <w:ilvl w:val="1"/>
          <w:numId w:val="8"/>
        </w:numPr>
        <w:tabs>
          <w:tab w:val="left" w:pos="1200"/>
        </w:tabs>
        <w:kinsoku w:val="0"/>
        <w:overflowPunct w:val="0"/>
        <w:autoSpaceDE w:val="0"/>
        <w:autoSpaceDN w:val="0"/>
        <w:adjustRightInd w:val="0"/>
        <w:spacing w:line="289" w:lineRule="exact"/>
        <w:ind w:right="163"/>
        <w:rPr>
          <w:rFonts w:ascii="Calibri" w:hAnsi="Calibri" w:cs="Calibri"/>
          <w:sz w:val="24"/>
          <w:szCs w:val="24"/>
        </w:rPr>
      </w:pPr>
      <w:r w:rsidRPr="00CC5062">
        <w:rPr>
          <w:rFonts w:ascii="Calibri" w:hAnsi="Calibri" w:cs="Calibri"/>
          <w:sz w:val="24"/>
          <w:szCs w:val="24"/>
        </w:rPr>
        <w:t>Lecture/Speaker</w:t>
      </w:r>
      <w:r w:rsidRPr="00CC5062">
        <w:rPr>
          <w:rFonts w:ascii="Calibri" w:hAnsi="Calibri" w:cs="Calibri"/>
          <w:spacing w:val="-1"/>
          <w:sz w:val="24"/>
          <w:szCs w:val="24"/>
        </w:rPr>
        <w:t xml:space="preserve"> </w:t>
      </w:r>
      <w:r w:rsidRPr="00CC5062">
        <w:rPr>
          <w:rFonts w:ascii="Calibri" w:hAnsi="Calibri" w:cs="Calibri"/>
          <w:sz w:val="24"/>
          <w:szCs w:val="24"/>
        </w:rPr>
        <w:t>programs</w:t>
      </w:r>
    </w:p>
    <w:p w:rsidR="00CC5062" w:rsidRPr="00CC5062" w:rsidRDefault="00CC5062" w:rsidP="00CC5062">
      <w:pPr>
        <w:numPr>
          <w:ilvl w:val="1"/>
          <w:numId w:val="8"/>
        </w:numPr>
        <w:tabs>
          <w:tab w:val="left" w:pos="1200"/>
        </w:tabs>
        <w:kinsoku w:val="0"/>
        <w:overflowPunct w:val="0"/>
        <w:autoSpaceDE w:val="0"/>
        <w:autoSpaceDN w:val="0"/>
        <w:adjustRightInd w:val="0"/>
        <w:spacing w:line="285" w:lineRule="exact"/>
        <w:ind w:right="163"/>
        <w:rPr>
          <w:rFonts w:ascii="Calibri" w:hAnsi="Calibri" w:cs="Calibri"/>
          <w:sz w:val="24"/>
          <w:szCs w:val="24"/>
        </w:rPr>
      </w:pPr>
      <w:r w:rsidRPr="00CC5062">
        <w:rPr>
          <w:rFonts w:ascii="Calibri" w:hAnsi="Calibri" w:cs="Calibri"/>
          <w:sz w:val="24"/>
          <w:szCs w:val="24"/>
        </w:rPr>
        <w:t>Healthy Living programs</w:t>
      </w:r>
    </w:p>
    <w:p w:rsidR="00CC5062" w:rsidRPr="00CC5062" w:rsidRDefault="00CC5062" w:rsidP="00CC5062">
      <w:pPr>
        <w:numPr>
          <w:ilvl w:val="1"/>
          <w:numId w:val="8"/>
        </w:numPr>
        <w:tabs>
          <w:tab w:val="left" w:pos="1200"/>
        </w:tabs>
        <w:kinsoku w:val="0"/>
        <w:overflowPunct w:val="0"/>
        <w:autoSpaceDE w:val="0"/>
        <w:autoSpaceDN w:val="0"/>
        <w:adjustRightInd w:val="0"/>
        <w:spacing w:line="285" w:lineRule="exact"/>
        <w:ind w:right="163"/>
        <w:rPr>
          <w:rFonts w:ascii="Calibri" w:hAnsi="Calibri" w:cs="Calibri"/>
          <w:sz w:val="24"/>
          <w:szCs w:val="24"/>
        </w:rPr>
      </w:pPr>
      <w:r w:rsidRPr="00CC5062">
        <w:rPr>
          <w:rFonts w:ascii="Calibri" w:hAnsi="Calibri" w:cs="Calibri"/>
          <w:sz w:val="24"/>
          <w:szCs w:val="24"/>
        </w:rPr>
        <w:t>Music programs</w:t>
      </w:r>
    </w:p>
    <w:p w:rsidR="00CC5062" w:rsidRPr="00CC5062" w:rsidRDefault="00CC5062" w:rsidP="00CC5062">
      <w:pPr>
        <w:numPr>
          <w:ilvl w:val="1"/>
          <w:numId w:val="8"/>
        </w:numPr>
        <w:tabs>
          <w:tab w:val="left" w:pos="1200"/>
        </w:tabs>
        <w:kinsoku w:val="0"/>
        <w:overflowPunct w:val="0"/>
        <w:autoSpaceDE w:val="0"/>
        <w:autoSpaceDN w:val="0"/>
        <w:adjustRightInd w:val="0"/>
        <w:spacing w:line="285" w:lineRule="exact"/>
        <w:ind w:right="163"/>
        <w:rPr>
          <w:rFonts w:ascii="Calibri" w:hAnsi="Calibri" w:cs="Calibri"/>
          <w:sz w:val="24"/>
          <w:szCs w:val="24"/>
        </w:rPr>
      </w:pPr>
      <w:r w:rsidRPr="00CC5062">
        <w:rPr>
          <w:rFonts w:ascii="Calibri" w:hAnsi="Calibri" w:cs="Calibri"/>
          <w:sz w:val="24"/>
          <w:szCs w:val="24"/>
        </w:rPr>
        <w:t>Movie</w:t>
      </w:r>
      <w:r w:rsidRPr="00CC5062">
        <w:rPr>
          <w:rFonts w:ascii="Calibri" w:hAnsi="Calibri" w:cs="Calibri"/>
          <w:spacing w:val="-1"/>
          <w:sz w:val="24"/>
          <w:szCs w:val="24"/>
        </w:rPr>
        <w:t xml:space="preserve"> </w:t>
      </w:r>
      <w:r w:rsidRPr="00CC5062">
        <w:rPr>
          <w:rFonts w:ascii="Calibri" w:hAnsi="Calibri" w:cs="Calibri"/>
          <w:sz w:val="24"/>
          <w:szCs w:val="24"/>
        </w:rPr>
        <w:t>series</w:t>
      </w:r>
    </w:p>
    <w:p w:rsidR="00CC5062" w:rsidRPr="00CC7C09" w:rsidRDefault="00CC5062" w:rsidP="00CC7C09">
      <w:pPr>
        <w:pStyle w:val="ListParagraph"/>
        <w:numPr>
          <w:ilvl w:val="1"/>
          <w:numId w:val="8"/>
        </w:numPr>
        <w:kinsoku w:val="0"/>
        <w:overflowPunct w:val="0"/>
        <w:autoSpaceDE w:val="0"/>
        <w:autoSpaceDN w:val="0"/>
        <w:adjustRightInd w:val="0"/>
        <w:spacing w:line="289" w:lineRule="exact"/>
        <w:ind w:right="210"/>
        <w:rPr>
          <w:rFonts w:ascii="Calibri" w:hAnsi="Calibri" w:cs="Calibri"/>
          <w:sz w:val="24"/>
          <w:szCs w:val="24"/>
        </w:rPr>
      </w:pPr>
      <w:r w:rsidRPr="00CC7C09">
        <w:rPr>
          <w:rFonts w:ascii="Calibri" w:hAnsi="Calibri" w:cs="Calibri"/>
          <w:sz w:val="24"/>
          <w:szCs w:val="24"/>
        </w:rPr>
        <w:t>Diverse Population &amp; Issues (ex. multicultural, LGBT, or gender issues)</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499" w:right="210"/>
        <w:outlineLvl w:val="2"/>
        <w:rPr>
          <w:rFonts w:ascii="Calibri" w:hAnsi="Calibri" w:cs="Calibri"/>
          <w:sz w:val="24"/>
          <w:szCs w:val="24"/>
        </w:rPr>
      </w:pPr>
      <w:r w:rsidRPr="00CC5062">
        <w:rPr>
          <w:rFonts w:ascii="Calibri" w:hAnsi="Calibri" w:cs="Calibri"/>
          <w:b/>
          <w:bCs/>
          <w:sz w:val="24"/>
          <w:szCs w:val="24"/>
        </w:rPr>
        <w:t>2.</w:t>
      </w:r>
      <w:r w:rsidRPr="00CC5062">
        <w:rPr>
          <w:rFonts w:ascii="Calibri" w:hAnsi="Calibri" w:cs="Calibri"/>
          <w:b/>
          <w:bCs/>
          <w:spacing w:val="45"/>
          <w:sz w:val="24"/>
          <w:szCs w:val="24"/>
        </w:rPr>
        <w:t xml:space="preserve"> </w:t>
      </w:r>
      <w:r w:rsidRPr="00CC5062">
        <w:rPr>
          <w:rFonts w:ascii="Calibri" w:hAnsi="Calibri" w:cs="Calibri"/>
          <w:b/>
          <w:bCs/>
          <w:sz w:val="24"/>
          <w:szCs w:val="24"/>
        </w:rPr>
        <w:t>Equipment</w:t>
      </w:r>
    </w:p>
    <w:p w:rsidR="001D5D62" w:rsidRDefault="00CC5062" w:rsidP="00CC5062">
      <w:pPr>
        <w:kinsoku w:val="0"/>
        <w:overflowPunct w:val="0"/>
        <w:autoSpaceDE w:val="0"/>
        <w:autoSpaceDN w:val="0"/>
        <w:adjustRightInd w:val="0"/>
        <w:spacing w:before="3" w:line="232" w:lineRule="auto"/>
        <w:ind w:left="839" w:right="207"/>
        <w:rPr>
          <w:rFonts w:ascii="Calibri" w:hAnsi="Calibri" w:cs="Calibri"/>
          <w:sz w:val="24"/>
          <w:szCs w:val="24"/>
        </w:rPr>
      </w:pPr>
      <w:r w:rsidRPr="00CC5062">
        <w:rPr>
          <w:rFonts w:ascii="Calibri" w:hAnsi="Calibri" w:cs="Calibri"/>
          <w:sz w:val="24"/>
          <w:szCs w:val="24"/>
        </w:rPr>
        <w:t xml:space="preserve">All equipment is to be listed under this category. Organizations from time to time need </w:t>
      </w:r>
    </w:p>
    <w:p w:rsidR="001D5D62" w:rsidRDefault="001D5D62" w:rsidP="001D5D62">
      <w:pPr>
        <w:kinsoku w:val="0"/>
        <w:overflowPunct w:val="0"/>
        <w:autoSpaceDE w:val="0"/>
        <w:autoSpaceDN w:val="0"/>
        <w:adjustRightInd w:val="0"/>
        <w:spacing w:before="3" w:line="232" w:lineRule="auto"/>
        <w:ind w:left="839" w:right="207"/>
        <w:jc w:val="center"/>
        <w:rPr>
          <w:rFonts w:ascii="Calibri" w:hAnsi="Calibri" w:cs="Calibri"/>
          <w:sz w:val="24"/>
          <w:szCs w:val="24"/>
        </w:rPr>
      </w:pPr>
    </w:p>
    <w:p w:rsidR="00CC5062" w:rsidRPr="00CC5062" w:rsidRDefault="00CC5062" w:rsidP="00CC5062">
      <w:pPr>
        <w:kinsoku w:val="0"/>
        <w:overflowPunct w:val="0"/>
        <w:autoSpaceDE w:val="0"/>
        <w:autoSpaceDN w:val="0"/>
        <w:adjustRightInd w:val="0"/>
        <w:spacing w:before="3" w:line="232" w:lineRule="auto"/>
        <w:ind w:left="839" w:right="207"/>
        <w:rPr>
          <w:rFonts w:ascii="Calibri" w:hAnsi="Calibri" w:cs="Calibri"/>
          <w:sz w:val="24"/>
          <w:szCs w:val="24"/>
        </w:rPr>
      </w:pPr>
      <w:proofErr w:type="gramStart"/>
      <w:r w:rsidRPr="00CC5062">
        <w:rPr>
          <w:rFonts w:ascii="Calibri" w:hAnsi="Calibri" w:cs="Calibri"/>
          <w:sz w:val="24"/>
          <w:szCs w:val="24"/>
        </w:rPr>
        <w:lastRenderedPageBreak/>
        <w:t>upgrades</w:t>
      </w:r>
      <w:proofErr w:type="gramEnd"/>
      <w:r w:rsidRPr="00CC5062">
        <w:rPr>
          <w:rFonts w:ascii="Calibri" w:hAnsi="Calibri" w:cs="Calibri"/>
          <w:sz w:val="24"/>
          <w:szCs w:val="24"/>
        </w:rPr>
        <w:t xml:space="preserve"> of equipment to support their purposes and activities. While the University has a responsibility to provide the basics, there are other needs that facilitate the opportunities for student involvement and campus-wide programming. The equipment must remain on campus and be available to all recognized student organizations. </w:t>
      </w:r>
      <w:r w:rsidRPr="00CC5062">
        <w:rPr>
          <w:rFonts w:ascii="Calibri" w:hAnsi="Calibri" w:cs="Calibri"/>
          <w:b/>
          <w:bCs/>
          <w:sz w:val="24"/>
          <w:szCs w:val="24"/>
        </w:rPr>
        <w:t xml:space="preserve">Equipment funded by the Student Allocation Fee becomes property of the University. </w:t>
      </w:r>
      <w:r w:rsidRPr="00CC5062">
        <w:rPr>
          <w:rFonts w:ascii="Calibri" w:hAnsi="Calibri" w:cs="Calibri"/>
          <w:sz w:val="24"/>
          <w:szCs w:val="24"/>
        </w:rPr>
        <w:t>All equipment must be</w:t>
      </w:r>
    </w:p>
    <w:p w:rsidR="00CC5062" w:rsidRDefault="00CC5062" w:rsidP="00CC5062">
      <w:pPr>
        <w:kinsoku w:val="0"/>
        <w:overflowPunct w:val="0"/>
        <w:autoSpaceDE w:val="0"/>
        <w:autoSpaceDN w:val="0"/>
        <w:adjustRightInd w:val="0"/>
        <w:spacing w:before="1" w:line="232" w:lineRule="auto"/>
        <w:ind w:left="839" w:right="141"/>
        <w:rPr>
          <w:rFonts w:ascii="Calibri" w:hAnsi="Calibri" w:cs="Calibri"/>
          <w:sz w:val="24"/>
          <w:szCs w:val="24"/>
        </w:rPr>
      </w:pPr>
      <w:proofErr w:type="gramStart"/>
      <w:r w:rsidRPr="00CC5062">
        <w:rPr>
          <w:rFonts w:ascii="Calibri" w:hAnsi="Calibri" w:cs="Calibri"/>
          <w:sz w:val="24"/>
          <w:szCs w:val="24"/>
        </w:rPr>
        <w:t>returned</w:t>
      </w:r>
      <w:proofErr w:type="gramEnd"/>
      <w:r w:rsidRPr="00CC5062">
        <w:rPr>
          <w:rFonts w:ascii="Calibri" w:hAnsi="Calibri" w:cs="Calibri"/>
          <w:sz w:val="24"/>
          <w:szCs w:val="24"/>
        </w:rPr>
        <w:t xml:space="preserve"> to the Student Engagement office one week after the sponsored event or the RSO will lose equipment funding privileges until the full cost of the equipment is paid or until the equipment is returned.</w:t>
      </w:r>
    </w:p>
    <w:p w:rsidR="00CC5062" w:rsidRPr="00CC5062" w:rsidRDefault="00CC5062" w:rsidP="00CC5062">
      <w:pPr>
        <w:kinsoku w:val="0"/>
        <w:overflowPunct w:val="0"/>
        <w:autoSpaceDE w:val="0"/>
        <w:autoSpaceDN w:val="0"/>
        <w:adjustRightInd w:val="0"/>
        <w:spacing w:before="8"/>
        <w:rPr>
          <w:rFonts w:ascii="Calibri" w:hAnsi="Calibri" w:cs="Calibri"/>
          <w:sz w:val="32"/>
          <w:szCs w:val="32"/>
        </w:rPr>
      </w:pPr>
    </w:p>
    <w:p w:rsidR="00CC5062" w:rsidRPr="00CC5062" w:rsidRDefault="00CC5062" w:rsidP="00CC5062">
      <w:pPr>
        <w:kinsoku w:val="0"/>
        <w:overflowPunct w:val="0"/>
        <w:autoSpaceDE w:val="0"/>
        <w:autoSpaceDN w:val="0"/>
        <w:adjustRightInd w:val="0"/>
        <w:ind w:left="4794" w:right="4800"/>
        <w:jc w:val="center"/>
        <w:rPr>
          <w:rFonts w:ascii="Calibri" w:hAnsi="Calibri" w:cs="Calibri"/>
          <w:sz w:val="24"/>
          <w:szCs w:val="24"/>
        </w:rPr>
        <w:sectPr w:rsidR="00CC5062" w:rsidRPr="00CC5062">
          <w:type w:val="continuous"/>
          <w:pgSz w:w="12240" w:h="15840"/>
          <w:pgMar w:top="1500" w:right="1040" w:bottom="280" w:left="1320" w:header="720" w:footer="720" w:gutter="0"/>
          <w:cols w:space="720"/>
          <w:noEndnote/>
        </w:sectPr>
      </w:pPr>
    </w:p>
    <w:p w:rsidR="00CC5062" w:rsidRPr="00CC5062" w:rsidRDefault="00CC5062" w:rsidP="00CC5062">
      <w:pPr>
        <w:kinsoku w:val="0"/>
        <w:overflowPunct w:val="0"/>
        <w:autoSpaceDE w:val="0"/>
        <w:autoSpaceDN w:val="0"/>
        <w:adjustRightInd w:val="0"/>
        <w:spacing w:line="289" w:lineRule="exact"/>
        <w:ind w:left="479" w:right="67"/>
        <w:rPr>
          <w:rFonts w:ascii="Calibri" w:hAnsi="Calibri" w:cs="Calibri"/>
          <w:sz w:val="24"/>
          <w:szCs w:val="24"/>
        </w:rPr>
      </w:pPr>
      <w:r w:rsidRPr="00CC5062">
        <w:rPr>
          <w:rFonts w:ascii="Calibri" w:hAnsi="Calibri" w:cs="Calibri"/>
          <w:sz w:val="24"/>
          <w:szCs w:val="24"/>
        </w:rPr>
        <w:lastRenderedPageBreak/>
        <w:t>Examples:</w:t>
      </w:r>
    </w:p>
    <w:p w:rsidR="00CC5062" w:rsidRPr="00CC5062" w:rsidRDefault="00CC5062" w:rsidP="00CC5062">
      <w:pPr>
        <w:numPr>
          <w:ilvl w:val="0"/>
          <w:numId w:val="7"/>
        </w:numPr>
        <w:tabs>
          <w:tab w:val="left" w:pos="840"/>
        </w:tabs>
        <w:kinsoku w:val="0"/>
        <w:overflowPunct w:val="0"/>
        <w:autoSpaceDE w:val="0"/>
        <w:autoSpaceDN w:val="0"/>
        <w:adjustRightInd w:val="0"/>
        <w:spacing w:line="285" w:lineRule="exact"/>
        <w:rPr>
          <w:rFonts w:ascii="Calibri" w:hAnsi="Calibri" w:cs="Calibri"/>
          <w:sz w:val="24"/>
          <w:szCs w:val="24"/>
        </w:rPr>
      </w:pPr>
      <w:r w:rsidRPr="00CC5062">
        <w:rPr>
          <w:rFonts w:ascii="Calibri" w:hAnsi="Calibri" w:cs="Calibri"/>
          <w:sz w:val="24"/>
          <w:szCs w:val="24"/>
        </w:rPr>
        <w:t>Equipment for the RSO Resource Lab in the Student Engagement Center</w:t>
      </w:r>
    </w:p>
    <w:p w:rsidR="00CC5062" w:rsidRPr="00CC5062" w:rsidRDefault="00CC5062" w:rsidP="00CC5062">
      <w:pPr>
        <w:numPr>
          <w:ilvl w:val="0"/>
          <w:numId w:val="7"/>
        </w:numPr>
        <w:tabs>
          <w:tab w:val="left" w:pos="840"/>
        </w:tabs>
        <w:kinsoku w:val="0"/>
        <w:overflowPunct w:val="0"/>
        <w:autoSpaceDE w:val="0"/>
        <w:autoSpaceDN w:val="0"/>
        <w:adjustRightInd w:val="0"/>
        <w:spacing w:line="285" w:lineRule="exact"/>
        <w:rPr>
          <w:rFonts w:ascii="Calibri" w:hAnsi="Calibri" w:cs="Calibri"/>
          <w:sz w:val="24"/>
          <w:szCs w:val="24"/>
        </w:rPr>
      </w:pPr>
      <w:r w:rsidRPr="00CC5062">
        <w:rPr>
          <w:rFonts w:ascii="Calibri" w:hAnsi="Calibri" w:cs="Calibri"/>
          <w:sz w:val="24"/>
          <w:szCs w:val="24"/>
        </w:rPr>
        <w:t>Games</w:t>
      </w:r>
    </w:p>
    <w:p w:rsidR="00CC5062" w:rsidRPr="00CC5062" w:rsidRDefault="00CC5062" w:rsidP="00CC5062">
      <w:pPr>
        <w:numPr>
          <w:ilvl w:val="0"/>
          <w:numId w:val="7"/>
        </w:numPr>
        <w:tabs>
          <w:tab w:val="left" w:pos="840"/>
        </w:tabs>
        <w:kinsoku w:val="0"/>
        <w:overflowPunct w:val="0"/>
        <w:autoSpaceDE w:val="0"/>
        <w:autoSpaceDN w:val="0"/>
        <w:adjustRightInd w:val="0"/>
        <w:spacing w:line="285" w:lineRule="exact"/>
        <w:rPr>
          <w:rFonts w:ascii="Calibri" w:hAnsi="Calibri" w:cs="Calibri"/>
          <w:sz w:val="24"/>
          <w:szCs w:val="24"/>
        </w:rPr>
      </w:pPr>
      <w:r w:rsidRPr="00CC5062">
        <w:rPr>
          <w:rFonts w:ascii="Calibri" w:hAnsi="Calibri" w:cs="Calibri"/>
          <w:sz w:val="24"/>
          <w:szCs w:val="24"/>
        </w:rPr>
        <w:t>Speakers</w:t>
      </w:r>
    </w:p>
    <w:p w:rsidR="00CC5062" w:rsidRPr="00CC5062" w:rsidRDefault="00CC5062" w:rsidP="00CC5062">
      <w:pPr>
        <w:numPr>
          <w:ilvl w:val="0"/>
          <w:numId w:val="7"/>
        </w:numPr>
        <w:tabs>
          <w:tab w:val="left" w:pos="840"/>
        </w:tabs>
        <w:kinsoku w:val="0"/>
        <w:overflowPunct w:val="0"/>
        <w:autoSpaceDE w:val="0"/>
        <w:autoSpaceDN w:val="0"/>
        <w:adjustRightInd w:val="0"/>
        <w:spacing w:line="289" w:lineRule="exact"/>
        <w:rPr>
          <w:rFonts w:ascii="Calibri" w:hAnsi="Calibri" w:cs="Calibri"/>
          <w:sz w:val="24"/>
          <w:szCs w:val="24"/>
        </w:rPr>
      </w:pPr>
      <w:r w:rsidRPr="00CC5062">
        <w:rPr>
          <w:rFonts w:ascii="Calibri" w:hAnsi="Calibri" w:cs="Calibri"/>
          <w:sz w:val="24"/>
          <w:szCs w:val="24"/>
        </w:rPr>
        <w:t>support/equipment for intramural and open</w:t>
      </w:r>
      <w:r w:rsidRPr="00CC5062">
        <w:rPr>
          <w:rFonts w:ascii="Calibri" w:hAnsi="Calibri" w:cs="Calibri"/>
          <w:spacing w:val="1"/>
          <w:sz w:val="24"/>
          <w:szCs w:val="24"/>
        </w:rPr>
        <w:t xml:space="preserve"> </w:t>
      </w:r>
      <w:r w:rsidRPr="00CC5062">
        <w:rPr>
          <w:rFonts w:ascii="Calibri" w:hAnsi="Calibri" w:cs="Calibri"/>
          <w:sz w:val="24"/>
          <w:szCs w:val="24"/>
        </w:rPr>
        <w:t>recreation</w:t>
      </w:r>
    </w:p>
    <w:p w:rsidR="00CC5062" w:rsidRPr="00CC5062" w:rsidRDefault="00CC5062" w:rsidP="00CC5062">
      <w:pPr>
        <w:kinsoku w:val="0"/>
        <w:overflowPunct w:val="0"/>
        <w:autoSpaceDE w:val="0"/>
        <w:autoSpaceDN w:val="0"/>
        <w:adjustRightInd w:val="0"/>
        <w:spacing w:before="8"/>
        <w:rPr>
          <w:rFonts w:ascii="Calibri" w:hAnsi="Calibri" w:cs="Calibri"/>
        </w:rPr>
      </w:pPr>
    </w:p>
    <w:p w:rsidR="001177C5" w:rsidRPr="00CC5062" w:rsidRDefault="001177C5" w:rsidP="001177C5">
      <w:pPr>
        <w:kinsoku w:val="0"/>
        <w:overflowPunct w:val="0"/>
        <w:autoSpaceDE w:val="0"/>
        <w:autoSpaceDN w:val="0"/>
        <w:adjustRightInd w:val="0"/>
        <w:spacing w:before="1" w:line="232" w:lineRule="auto"/>
        <w:ind w:left="839" w:right="141"/>
        <w:rPr>
          <w:rFonts w:ascii="Calibri" w:hAnsi="Calibri" w:cs="Calibri"/>
          <w:sz w:val="24"/>
          <w:szCs w:val="24"/>
        </w:rPr>
      </w:pPr>
      <w:r>
        <w:rPr>
          <w:rFonts w:ascii="Calibri" w:hAnsi="Calibri" w:cs="Calibri"/>
          <w:sz w:val="24"/>
          <w:szCs w:val="24"/>
        </w:rPr>
        <w:t xml:space="preserve">A list of available resources such as games and craft materials can be found on </w:t>
      </w:r>
      <w:proofErr w:type="spellStart"/>
      <w:r>
        <w:rPr>
          <w:rFonts w:ascii="Calibri" w:hAnsi="Calibri" w:cs="Calibri"/>
          <w:sz w:val="24"/>
          <w:szCs w:val="24"/>
        </w:rPr>
        <w:t>Orgsync</w:t>
      </w:r>
      <w:proofErr w:type="spellEnd"/>
      <w:r>
        <w:rPr>
          <w:rFonts w:ascii="Calibri" w:hAnsi="Calibri" w:cs="Calibri"/>
          <w:sz w:val="24"/>
          <w:szCs w:val="24"/>
        </w:rPr>
        <w:t xml:space="preserve"> in the files section as well as in the Student Engagement Office.  The Budget Oversight Committee reserves the right to deny allocations to purchase equipment or require equipment to be rented on the basis of lack of available storage space.  </w:t>
      </w:r>
    </w:p>
    <w:p w:rsidR="00CC5062" w:rsidRPr="00CC5062" w:rsidRDefault="00CC5062" w:rsidP="00CC5062">
      <w:pPr>
        <w:kinsoku w:val="0"/>
        <w:overflowPunct w:val="0"/>
        <w:autoSpaceDE w:val="0"/>
        <w:autoSpaceDN w:val="0"/>
        <w:adjustRightInd w:val="0"/>
        <w:spacing w:line="286" w:lineRule="exact"/>
        <w:ind w:left="479" w:right="67"/>
        <w:rPr>
          <w:rFonts w:ascii="Calibri" w:hAnsi="Calibri" w:cs="Calibri"/>
          <w:sz w:val="24"/>
          <w:szCs w:val="24"/>
        </w:rPr>
      </w:pPr>
    </w:p>
    <w:p w:rsidR="00CC5062" w:rsidRPr="00CC5062" w:rsidRDefault="00CC5062" w:rsidP="00CC5062">
      <w:pPr>
        <w:numPr>
          <w:ilvl w:val="0"/>
          <w:numId w:val="6"/>
        </w:numPr>
        <w:tabs>
          <w:tab w:val="left" w:pos="481"/>
        </w:tabs>
        <w:kinsoku w:val="0"/>
        <w:overflowPunct w:val="0"/>
        <w:autoSpaceDE w:val="0"/>
        <w:autoSpaceDN w:val="0"/>
        <w:adjustRightInd w:val="0"/>
        <w:spacing w:line="289" w:lineRule="exact"/>
        <w:ind w:hanging="360"/>
        <w:outlineLvl w:val="2"/>
        <w:rPr>
          <w:rFonts w:ascii="Calibri" w:hAnsi="Calibri" w:cs="Calibri"/>
          <w:sz w:val="24"/>
          <w:szCs w:val="24"/>
        </w:rPr>
      </w:pPr>
      <w:r w:rsidRPr="00CC5062">
        <w:rPr>
          <w:rFonts w:ascii="Calibri" w:hAnsi="Calibri" w:cs="Calibri"/>
          <w:b/>
          <w:bCs/>
          <w:sz w:val="24"/>
          <w:szCs w:val="24"/>
        </w:rPr>
        <w:t>Travel</w:t>
      </w:r>
    </w:p>
    <w:p w:rsidR="00CC5062" w:rsidRPr="00CC5062" w:rsidRDefault="00CC5062" w:rsidP="00CC5062">
      <w:pPr>
        <w:kinsoku w:val="0"/>
        <w:overflowPunct w:val="0"/>
        <w:autoSpaceDE w:val="0"/>
        <w:autoSpaceDN w:val="0"/>
        <w:adjustRightInd w:val="0"/>
        <w:spacing w:before="3" w:line="232" w:lineRule="auto"/>
        <w:ind w:left="479" w:right="67"/>
        <w:rPr>
          <w:rFonts w:ascii="Calibri" w:hAnsi="Calibri" w:cs="Calibri"/>
          <w:sz w:val="24"/>
          <w:szCs w:val="24"/>
        </w:rPr>
      </w:pPr>
      <w:r w:rsidRPr="00CC5062">
        <w:rPr>
          <w:rFonts w:ascii="Calibri" w:hAnsi="Calibri" w:cs="Calibri"/>
          <w:sz w:val="24"/>
          <w:szCs w:val="24"/>
        </w:rPr>
        <w:t>This category speaks specifically to travel for student</w:t>
      </w:r>
      <w:r w:rsidR="001E2157">
        <w:rPr>
          <w:rFonts w:ascii="Calibri" w:hAnsi="Calibri" w:cs="Calibri"/>
          <w:sz w:val="24"/>
          <w:szCs w:val="24"/>
        </w:rPr>
        <w:t xml:space="preserve"> groups</w:t>
      </w:r>
      <w:r w:rsidRPr="00CC5062">
        <w:rPr>
          <w:rFonts w:ascii="Calibri" w:hAnsi="Calibri" w:cs="Calibri"/>
          <w:sz w:val="24"/>
          <w:szCs w:val="24"/>
        </w:rPr>
        <w:t xml:space="preserve"> to go off campus for events where Students Activity Fee funds are used to support this travel. Travel is permitted without geographic restriction. Travel is defined as travel expenses for lodging, vehicle rentals, airline tickets, private vehicle transportation and registration fees that the Student Activity Fee is paying toward a given trip. This Travel category </w:t>
      </w:r>
      <w:r w:rsidRPr="00CC5062">
        <w:rPr>
          <w:rFonts w:ascii="Calibri" w:hAnsi="Calibri" w:cs="Calibri"/>
          <w:b/>
          <w:bCs/>
          <w:sz w:val="24"/>
          <w:szCs w:val="24"/>
        </w:rPr>
        <w:t xml:space="preserve">does not include </w:t>
      </w:r>
      <w:r w:rsidRPr="00CC5062">
        <w:rPr>
          <w:rFonts w:ascii="Calibri" w:hAnsi="Calibri" w:cs="Calibri"/>
          <w:sz w:val="24"/>
          <w:szCs w:val="24"/>
        </w:rPr>
        <w:t xml:space="preserve">travel meals, airline baggage fee, parking fee and bus shuttle to and from the airport. Travel paid to bring speakers and performers to campus </w:t>
      </w:r>
      <w:r w:rsidR="001E2157">
        <w:rPr>
          <w:rFonts w:ascii="Calibri" w:hAnsi="Calibri" w:cs="Calibri"/>
          <w:sz w:val="24"/>
          <w:szCs w:val="24"/>
        </w:rPr>
        <w:t>does not fall into this category, but can</w:t>
      </w:r>
      <w:r w:rsidRPr="00CC5062">
        <w:rPr>
          <w:rFonts w:ascii="Calibri" w:hAnsi="Calibri" w:cs="Calibri"/>
          <w:sz w:val="24"/>
          <w:szCs w:val="24"/>
        </w:rPr>
        <w:t xml:space="preserve"> be included as </w:t>
      </w:r>
      <w:r w:rsidR="001E2157">
        <w:rPr>
          <w:rFonts w:ascii="Calibri" w:hAnsi="Calibri" w:cs="Calibri"/>
          <w:sz w:val="24"/>
          <w:szCs w:val="24"/>
        </w:rPr>
        <w:t xml:space="preserve">a Travel </w:t>
      </w:r>
      <w:proofErr w:type="gramStart"/>
      <w:r w:rsidR="001E2157">
        <w:rPr>
          <w:rFonts w:ascii="Calibri" w:hAnsi="Calibri" w:cs="Calibri"/>
          <w:sz w:val="24"/>
          <w:szCs w:val="24"/>
        </w:rPr>
        <w:t>Expense  line</w:t>
      </w:r>
      <w:proofErr w:type="gramEnd"/>
      <w:r w:rsidR="001E2157">
        <w:rPr>
          <w:rFonts w:ascii="Calibri" w:hAnsi="Calibri" w:cs="Calibri"/>
          <w:sz w:val="24"/>
          <w:szCs w:val="24"/>
        </w:rPr>
        <w:t xml:space="preserve"> item</w:t>
      </w:r>
      <w:r w:rsidRPr="00CC5062">
        <w:rPr>
          <w:rFonts w:ascii="Calibri" w:hAnsi="Calibri" w:cs="Calibri"/>
          <w:sz w:val="24"/>
          <w:szCs w:val="24"/>
        </w:rPr>
        <w:t xml:space="preserve"> </w:t>
      </w:r>
      <w:r w:rsidR="00194706">
        <w:rPr>
          <w:rFonts w:ascii="Calibri" w:hAnsi="Calibri" w:cs="Calibri"/>
          <w:sz w:val="24"/>
          <w:szCs w:val="24"/>
        </w:rPr>
        <w:t xml:space="preserve">in the Event category.  </w:t>
      </w:r>
      <w:r w:rsidRPr="00CC5062">
        <w:rPr>
          <w:rFonts w:ascii="Calibri" w:hAnsi="Calibri" w:cs="Calibri"/>
          <w:sz w:val="24"/>
          <w:szCs w:val="24"/>
        </w:rPr>
        <w:t>Funding for travel is limited to $1500 maximum per event.</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FA34A6" w:rsidRDefault="00CC5062" w:rsidP="00CC5062">
      <w:pPr>
        <w:kinsoku w:val="0"/>
        <w:overflowPunct w:val="0"/>
        <w:autoSpaceDE w:val="0"/>
        <w:autoSpaceDN w:val="0"/>
        <w:adjustRightInd w:val="0"/>
        <w:spacing w:line="286" w:lineRule="exact"/>
        <w:ind w:left="479" w:right="67"/>
        <w:rPr>
          <w:rFonts w:ascii="Calibri" w:hAnsi="Calibri" w:cs="Calibri"/>
          <w:b/>
          <w:sz w:val="24"/>
          <w:szCs w:val="24"/>
        </w:rPr>
      </w:pPr>
      <w:r w:rsidRPr="00FA34A6">
        <w:rPr>
          <w:rFonts w:ascii="Calibri" w:hAnsi="Calibri" w:cs="Calibri"/>
          <w:b/>
          <w:sz w:val="24"/>
          <w:szCs w:val="24"/>
        </w:rPr>
        <w:t xml:space="preserve">Each RSO is limited to </w:t>
      </w:r>
      <w:r w:rsidR="00194706">
        <w:rPr>
          <w:rFonts w:ascii="Calibri" w:hAnsi="Calibri" w:cs="Calibri"/>
          <w:b/>
          <w:sz w:val="24"/>
          <w:szCs w:val="24"/>
        </w:rPr>
        <w:t>one (1)</w:t>
      </w:r>
      <w:r w:rsidR="00194706" w:rsidRPr="00FA34A6">
        <w:rPr>
          <w:rFonts w:ascii="Calibri" w:hAnsi="Calibri" w:cs="Calibri"/>
          <w:b/>
          <w:sz w:val="24"/>
          <w:szCs w:val="24"/>
        </w:rPr>
        <w:t xml:space="preserve"> </w:t>
      </w:r>
      <w:r w:rsidRPr="00FA34A6">
        <w:rPr>
          <w:rFonts w:ascii="Calibri" w:hAnsi="Calibri" w:cs="Calibri"/>
          <w:b/>
          <w:sz w:val="24"/>
          <w:szCs w:val="24"/>
        </w:rPr>
        <w:t>traveling requests per academic year. This may include 1 conference.</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1"/>
          <w:numId w:val="6"/>
        </w:numPr>
        <w:tabs>
          <w:tab w:val="left" w:pos="481"/>
        </w:tabs>
        <w:kinsoku w:val="0"/>
        <w:overflowPunct w:val="0"/>
        <w:autoSpaceDE w:val="0"/>
        <w:autoSpaceDN w:val="0"/>
        <w:adjustRightInd w:val="0"/>
        <w:spacing w:line="286" w:lineRule="exact"/>
        <w:ind w:right="1266" w:hanging="360"/>
        <w:rPr>
          <w:rFonts w:ascii="Calibri" w:hAnsi="Calibri" w:cs="Calibri"/>
          <w:sz w:val="24"/>
          <w:szCs w:val="24"/>
        </w:rPr>
      </w:pPr>
      <w:r w:rsidRPr="00CC5062">
        <w:rPr>
          <w:rFonts w:ascii="Calibri" w:hAnsi="Calibri" w:cs="Calibri"/>
          <w:sz w:val="24"/>
          <w:szCs w:val="24"/>
        </w:rPr>
        <w:t xml:space="preserve">All receipts for lodging </w:t>
      </w:r>
      <w:r w:rsidRPr="00CC5062">
        <w:rPr>
          <w:rFonts w:ascii="Calibri" w:hAnsi="Calibri" w:cs="Calibri"/>
          <w:b/>
          <w:bCs/>
          <w:sz w:val="24"/>
          <w:szCs w:val="24"/>
        </w:rPr>
        <w:t xml:space="preserve">must </w:t>
      </w:r>
      <w:r w:rsidRPr="00CC5062">
        <w:rPr>
          <w:rFonts w:ascii="Calibri" w:hAnsi="Calibri" w:cs="Calibri"/>
          <w:sz w:val="24"/>
          <w:szCs w:val="24"/>
        </w:rPr>
        <w:t>be itemized and submitted to the Office of Student Engagement.</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1"/>
          <w:numId w:val="6"/>
        </w:numPr>
        <w:tabs>
          <w:tab w:val="left" w:pos="481"/>
        </w:tabs>
        <w:kinsoku w:val="0"/>
        <w:overflowPunct w:val="0"/>
        <w:autoSpaceDE w:val="0"/>
        <w:autoSpaceDN w:val="0"/>
        <w:adjustRightInd w:val="0"/>
        <w:spacing w:line="286" w:lineRule="exact"/>
        <w:ind w:right="141" w:hanging="360"/>
        <w:rPr>
          <w:rFonts w:ascii="Calibri" w:hAnsi="Calibri" w:cs="Calibri"/>
          <w:sz w:val="24"/>
          <w:szCs w:val="24"/>
        </w:rPr>
      </w:pPr>
      <w:r w:rsidRPr="00CC5062">
        <w:rPr>
          <w:rFonts w:ascii="Calibri" w:hAnsi="Calibri" w:cs="Calibri"/>
          <w:sz w:val="24"/>
          <w:szCs w:val="24"/>
        </w:rPr>
        <w:t>Gas is reimbursed by itemized receipts only for privately owned vehicles.  Documentation for gas for personal vehicles should be submitted in proposal requests.  Include map quests and provide a</w:t>
      </w:r>
      <w:r w:rsidRPr="00CC5062">
        <w:rPr>
          <w:rFonts w:ascii="Calibri" w:hAnsi="Calibri" w:cs="Calibri"/>
          <w:spacing w:val="4"/>
          <w:sz w:val="24"/>
          <w:szCs w:val="24"/>
        </w:rPr>
        <w:t xml:space="preserve"> </w:t>
      </w:r>
      <w:r w:rsidRPr="00CC5062">
        <w:rPr>
          <w:rFonts w:ascii="Calibri" w:hAnsi="Calibri" w:cs="Calibri"/>
          <w:sz w:val="24"/>
          <w:szCs w:val="24"/>
        </w:rPr>
        <w:t>calculation.</w:t>
      </w:r>
    </w:p>
    <w:p w:rsidR="00CC5062" w:rsidRPr="00CC5062" w:rsidRDefault="00CC5062" w:rsidP="00CC5062">
      <w:pPr>
        <w:kinsoku w:val="0"/>
        <w:overflowPunct w:val="0"/>
        <w:autoSpaceDE w:val="0"/>
        <w:autoSpaceDN w:val="0"/>
        <w:adjustRightInd w:val="0"/>
        <w:spacing w:line="292" w:lineRule="exact"/>
        <w:ind w:left="480" w:right="67"/>
        <w:rPr>
          <w:rFonts w:ascii="Calibri" w:hAnsi="Calibri" w:cs="Calibri"/>
          <w:sz w:val="24"/>
          <w:szCs w:val="24"/>
        </w:rPr>
      </w:pPr>
      <w:r w:rsidRPr="00CC5062">
        <w:rPr>
          <w:rFonts w:ascii="Calibri" w:hAnsi="Calibri" w:cs="Calibri"/>
          <w:sz w:val="24"/>
          <w:szCs w:val="24"/>
        </w:rPr>
        <w:t>Example: 400 miles, 20 gallons of gas, $3.35/gallon, $3.35 x 20 gallons = $67 for</w:t>
      </w:r>
      <w:r w:rsidRPr="00CC5062">
        <w:rPr>
          <w:rFonts w:ascii="Calibri" w:hAnsi="Calibri" w:cs="Calibri"/>
          <w:spacing w:val="4"/>
          <w:sz w:val="24"/>
          <w:szCs w:val="24"/>
        </w:rPr>
        <w:t xml:space="preserve"> </w:t>
      </w:r>
      <w:r w:rsidRPr="00CC5062">
        <w:rPr>
          <w:rFonts w:ascii="Calibri" w:hAnsi="Calibri" w:cs="Calibri"/>
          <w:sz w:val="24"/>
          <w:szCs w:val="24"/>
        </w:rPr>
        <w:t>gas</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numPr>
          <w:ilvl w:val="1"/>
          <w:numId w:val="6"/>
        </w:numPr>
        <w:tabs>
          <w:tab w:val="left" w:pos="481"/>
        </w:tabs>
        <w:kinsoku w:val="0"/>
        <w:overflowPunct w:val="0"/>
        <w:autoSpaceDE w:val="0"/>
        <w:autoSpaceDN w:val="0"/>
        <w:adjustRightInd w:val="0"/>
        <w:ind w:right="67" w:hanging="360"/>
        <w:rPr>
          <w:rFonts w:ascii="Calibri" w:hAnsi="Calibri" w:cs="Calibri"/>
          <w:sz w:val="24"/>
          <w:szCs w:val="24"/>
        </w:rPr>
      </w:pPr>
      <w:r w:rsidRPr="00CC5062">
        <w:rPr>
          <w:rFonts w:ascii="Calibri" w:hAnsi="Calibri" w:cs="Calibri"/>
          <w:sz w:val="24"/>
          <w:szCs w:val="24"/>
        </w:rPr>
        <w:t>University vans usage is $0.63 per mile</w:t>
      </w:r>
    </w:p>
    <w:p w:rsidR="00CC5062" w:rsidRPr="00CC5062" w:rsidRDefault="00CC5062" w:rsidP="00CC5062">
      <w:pPr>
        <w:kinsoku w:val="0"/>
        <w:overflowPunct w:val="0"/>
        <w:autoSpaceDE w:val="0"/>
        <w:autoSpaceDN w:val="0"/>
        <w:adjustRightInd w:val="0"/>
        <w:spacing w:before="8"/>
        <w:rPr>
          <w:rFonts w:ascii="Calibri" w:hAnsi="Calibri" w:cs="Calibri"/>
        </w:rPr>
      </w:pPr>
    </w:p>
    <w:p w:rsidR="00F37B1F" w:rsidRDefault="00CC5062" w:rsidP="00CC5062">
      <w:pPr>
        <w:numPr>
          <w:ilvl w:val="1"/>
          <w:numId w:val="6"/>
        </w:numPr>
        <w:tabs>
          <w:tab w:val="left" w:pos="481"/>
        </w:tabs>
        <w:kinsoku w:val="0"/>
        <w:overflowPunct w:val="0"/>
        <w:autoSpaceDE w:val="0"/>
        <w:autoSpaceDN w:val="0"/>
        <w:adjustRightInd w:val="0"/>
        <w:ind w:right="67" w:hanging="360"/>
        <w:rPr>
          <w:rFonts w:ascii="Calibri" w:hAnsi="Calibri" w:cs="Calibri"/>
          <w:sz w:val="24"/>
          <w:szCs w:val="24"/>
        </w:rPr>
      </w:pPr>
      <w:r w:rsidRPr="00CC5062">
        <w:rPr>
          <w:rFonts w:ascii="Calibri" w:hAnsi="Calibri" w:cs="Calibri"/>
          <w:sz w:val="24"/>
          <w:szCs w:val="24"/>
        </w:rPr>
        <w:t>University Bus</w:t>
      </w:r>
      <w:r w:rsidR="00F37B1F">
        <w:rPr>
          <w:rFonts w:ascii="Calibri" w:hAnsi="Calibri" w:cs="Calibri"/>
          <w:sz w:val="24"/>
          <w:szCs w:val="24"/>
        </w:rPr>
        <w:t>es may be utilized for travel to destinations under 100 miles from campus.</w:t>
      </w:r>
      <w:r w:rsidRPr="00CC5062">
        <w:rPr>
          <w:rFonts w:ascii="Calibri" w:hAnsi="Calibri" w:cs="Calibri"/>
          <w:sz w:val="24"/>
          <w:szCs w:val="24"/>
        </w:rPr>
        <w:t xml:space="preserve"> </w:t>
      </w:r>
    </w:p>
    <w:p w:rsidR="001D5D62" w:rsidRDefault="00F37B1F" w:rsidP="001D5D62">
      <w:pPr>
        <w:tabs>
          <w:tab w:val="left" w:pos="481"/>
        </w:tabs>
        <w:kinsoku w:val="0"/>
        <w:overflowPunct w:val="0"/>
        <w:autoSpaceDE w:val="0"/>
        <w:autoSpaceDN w:val="0"/>
        <w:adjustRightInd w:val="0"/>
        <w:ind w:left="480" w:right="67"/>
        <w:rPr>
          <w:rFonts w:ascii="Calibri" w:hAnsi="Calibri" w:cs="Calibri"/>
          <w:sz w:val="24"/>
          <w:szCs w:val="24"/>
        </w:rPr>
      </w:pPr>
      <w:r>
        <w:rPr>
          <w:rFonts w:ascii="Calibri" w:hAnsi="Calibri" w:cs="Calibri"/>
          <w:sz w:val="24"/>
          <w:szCs w:val="24"/>
        </w:rPr>
        <w:t>University Buses used to provide</w:t>
      </w:r>
      <w:r w:rsidR="00C87E4E">
        <w:rPr>
          <w:rFonts w:ascii="Calibri" w:hAnsi="Calibri" w:cs="Calibri"/>
          <w:sz w:val="24"/>
          <w:szCs w:val="24"/>
        </w:rPr>
        <w:t xml:space="preserve"> a looping</w:t>
      </w:r>
      <w:r>
        <w:rPr>
          <w:rFonts w:ascii="Calibri" w:hAnsi="Calibri" w:cs="Calibri"/>
          <w:sz w:val="24"/>
          <w:szCs w:val="24"/>
        </w:rPr>
        <w:t xml:space="preserve"> route</w:t>
      </w:r>
      <w:r w:rsidR="00C87E4E">
        <w:rPr>
          <w:rFonts w:ascii="Calibri" w:hAnsi="Calibri" w:cs="Calibri"/>
          <w:sz w:val="24"/>
          <w:szCs w:val="24"/>
        </w:rPr>
        <w:t xml:space="preserve"> for any student to travel</w:t>
      </w:r>
      <w:r>
        <w:rPr>
          <w:rFonts w:ascii="Calibri" w:hAnsi="Calibri" w:cs="Calibri"/>
          <w:sz w:val="24"/>
          <w:szCs w:val="24"/>
        </w:rPr>
        <w:t xml:space="preserve"> </w:t>
      </w:r>
      <w:r w:rsidR="00C87E4E">
        <w:rPr>
          <w:rFonts w:ascii="Calibri" w:hAnsi="Calibri" w:cs="Calibri"/>
          <w:sz w:val="24"/>
          <w:szCs w:val="24"/>
        </w:rPr>
        <w:t xml:space="preserve">from campus to </w:t>
      </w:r>
    </w:p>
    <w:p w:rsidR="00F37B1F" w:rsidRDefault="00CC7C09" w:rsidP="001D5D62">
      <w:pPr>
        <w:tabs>
          <w:tab w:val="left" w:pos="481"/>
        </w:tabs>
        <w:kinsoku w:val="0"/>
        <w:overflowPunct w:val="0"/>
        <w:autoSpaceDE w:val="0"/>
        <w:autoSpaceDN w:val="0"/>
        <w:adjustRightInd w:val="0"/>
        <w:ind w:left="480" w:right="67"/>
        <w:rPr>
          <w:rFonts w:ascii="Calibri" w:hAnsi="Calibri" w:cs="Calibri"/>
          <w:sz w:val="24"/>
          <w:szCs w:val="24"/>
        </w:rPr>
      </w:pPr>
      <w:proofErr w:type="gramStart"/>
      <w:r>
        <w:rPr>
          <w:rFonts w:ascii="Calibri" w:hAnsi="Calibri" w:cs="Calibri"/>
          <w:sz w:val="24"/>
          <w:szCs w:val="24"/>
        </w:rPr>
        <w:t>a</w:t>
      </w:r>
      <w:proofErr w:type="gramEnd"/>
      <w:r>
        <w:rPr>
          <w:rFonts w:ascii="Calibri" w:hAnsi="Calibri" w:cs="Calibri"/>
          <w:sz w:val="24"/>
          <w:szCs w:val="24"/>
        </w:rPr>
        <w:t xml:space="preserve"> campus-wide </w:t>
      </w:r>
      <w:r w:rsidR="00C87E4E">
        <w:rPr>
          <w:rFonts w:ascii="Calibri" w:hAnsi="Calibri" w:cs="Calibri"/>
          <w:sz w:val="24"/>
          <w:szCs w:val="24"/>
        </w:rPr>
        <w:t>event at a local off-campus destination are considered program support, not travel</w:t>
      </w:r>
      <w:r w:rsidR="001177C5">
        <w:rPr>
          <w:rFonts w:ascii="Calibri" w:hAnsi="Calibri" w:cs="Calibri"/>
          <w:sz w:val="24"/>
          <w:szCs w:val="24"/>
        </w:rPr>
        <w:t xml:space="preserve"> and can be </w:t>
      </w:r>
      <w:r>
        <w:rPr>
          <w:rFonts w:ascii="Calibri" w:hAnsi="Calibri" w:cs="Calibri"/>
          <w:sz w:val="24"/>
          <w:szCs w:val="24"/>
        </w:rPr>
        <w:t>listed as travel expense under the Event category</w:t>
      </w:r>
      <w:r w:rsidR="00C87E4E">
        <w:rPr>
          <w:rFonts w:ascii="Calibri" w:hAnsi="Calibri" w:cs="Calibri"/>
          <w:sz w:val="24"/>
          <w:szCs w:val="24"/>
        </w:rPr>
        <w:t xml:space="preserve">.   </w:t>
      </w:r>
    </w:p>
    <w:p w:rsidR="001D5D62" w:rsidRDefault="001D5D62" w:rsidP="001D5D62">
      <w:pPr>
        <w:tabs>
          <w:tab w:val="left" w:pos="481"/>
        </w:tabs>
        <w:kinsoku w:val="0"/>
        <w:overflowPunct w:val="0"/>
        <w:autoSpaceDE w:val="0"/>
        <w:autoSpaceDN w:val="0"/>
        <w:adjustRightInd w:val="0"/>
        <w:ind w:left="480" w:right="67"/>
        <w:rPr>
          <w:rFonts w:ascii="Calibri" w:hAnsi="Calibri" w:cs="Calibri"/>
          <w:sz w:val="24"/>
          <w:szCs w:val="24"/>
        </w:rPr>
      </w:pPr>
    </w:p>
    <w:p w:rsidR="00CC5062" w:rsidRPr="00CC5062" w:rsidRDefault="00CC5062" w:rsidP="001D5D62">
      <w:pPr>
        <w:tabs>
          <w:tab w:val="left" w:pos="481"/>
        </w:tabs>
        <w:kinsoku w:val="0"/>
        <w:overflowPunct w:val="0"/>
        <w:autoSpaceDE w:val="0"/>
        <w:autoSpaceDN w:val="0"/>
        <w:adjustRightInd w:val="0"/>
        <w:ind w:left="480" w:right="67"/>
        <w:rPr>
          <w:rFonts w:ascii="Calibri" w:hAnsi="Calibri" w:cs="Calibri"/>
          <w:sz w:val="24"/>
          <w:szCs w:val="24"/>
        </w:rPr>
      </w:pPr>
      <w:r w:rsidRPr="00CC5062">
        <w:rPr>
          <w:rFonts w:ascii="Calibri" w:hAnsi="Calibri" w:cs="Calibri"/>
          <w:sz w:val="24"/>
          <w:szCs w:val="24"/>
        </w:rPr>
        <w:lastRenderedPageBreak/>
        <w:t>Rental is as follows:</w:t>
      </w:r>
    </w:p>
    <w:p w:rsidR="00CC5062" w:rsidRPr="00CC5062" w:rsidRDefault="00CC5062" w:rsidP="00CC5062">
      <w:pPr>
        <w:kinsoku w:val="0"/>
        <w:overflowPunct w:val="0"/>
        <w:autoSpaceDE w:val="0"/>
        <w:autoSpaceDN w:val="0"/>
        <w:adjustRightInd w:val="0"/>
        <w:rPr>
          <w:rFonts w:ascii="Calibri" w:hAnsi="Calibri" w:cs="Calibri"/>
          <w:sz w:val="20"/>
          <w:szCs w:val="20"/>
        </w:rPr>
      </w:pPr>
    </w:p>
    <w:tbl>
      <w:tblPr>
        <w:tblW w:w="0" w:type="auto"/>
        <w:tblInd w:w="143" w:type="dxa"/>
        <w:tblLayout w:type="fixed"/>
        <w:tblCellMar>
          <w:left w:w="0" w:type="dxa"/>
          <w:right w:w="0" w:type="dxa"/>
        </w:tblCellMar>
        <w:tblLook w:val="0000" w:firstRow="0" w:lastRow="0" w:firstColumn="0" w:lastColumn="0" w:noHBand="0" w:noVBand="0"/>
      </w:tblPr>
      <w:tblGrid>
        <w:gridCol w:w="2610"/>
        <w:gridCol w:w="2265"/>
        <w:gridCol w:w="1965"/>
        <w:gridCol w:w="1950"/>
      </w:tblGrid>
      <w:tr w:rsidR="00CC5062" w:rsidRPr="00CC5062">
        <w:trPr>
          <w:trHeight w:hRule="exact" w:val="900"/>
        </w:trPr>
        <w:tc>
          <w:tcPr>
            <w:tcW w:w="261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line="290" w:lineRule="exact"/>
              <w:ind w:left="105"/>
              <w:rPr>
                <w:rFonts w:ascii="Calibri" w:hAnsi="Calibri" w:cs="Calibri"/>
                <w:sz w:val="24"/>
                <w:szCs w:val="24"/>
              </w:rPr>
            </w:pPr>
            <w:r w:rsidRPr="00CC5062">
              <w:rPr>
                <w:rFonts w:ascii="Calibri" w:hAnsi="Calibri" w:cs="Calibri"/>
                <w:b/>
                <w:bCs/>
                <w:sz w:val="24"/>
                <w:szCs w:val="24"/>
              </w:rPr>
              <w:t>Time Frame</w:t>
            </w:r>
          </w:p>
          <w:p w:rsidR="00CC5062" w:rsidRPr="00CC5062" w:rsidRDefault="00CC5062" w:rsidP="00CC5062">
            <w:pPr>
              <w:kinsoku w:val="0"/>
              <w:overflowPunct w:val="0"/>
              <w:autoSpaceDE w:val="0"/>
              <w:autoSpaceDN w:val="0"/>
              <w:adjustRightInd w:val="0"/>
              <w:ind w:left="105" w:right="791"/>
              <w:rPr>
                <w:rFonts w:ascii="Times New Roman" w:hAnsi="Times New Roman" w:cs="Times New Roman"/>
                <w:sz w:val="24"/>
                <w:szCs w:val="24"/>
              </w:rPr>
            </w:pPr>
            <w:r w:rsidRPr="00CC5062">
              <w:rPr>
                <w:rFonts w:ascii="Calibri" w:hAnsi="Calibri" w:cs="Calibri"/>
                <w:w w:val="105"/>
                <w:sz w:val="16"/>
                <w:szCs w:val="16"/>
              </w:rPr>
              <w:t>(starts 30 minutes</w:t>
            </w:r>
            <w:r w:rsidRPr="00CC5062">
              <w:rPr>
                <w:rFonts w:ascii="Calibri" w:hAnsi="Calibri" w:cs="Calibri"/>
                <w:spacing w:val="-28"/>
                <w:w w:val="105"/>
                <w:sz w:val="16"/>
                <w:szCs w:val="16"/>
              </w:rPr>
              <w:t xml:space="preserve"> </w:t>
            </w:r>
            <w:r w:rsidRPr="00CC5062">
              <w:rPr>
                <w:rFonts w:ascii="Calibri" w:hAnsi="Calibri" w:cs="Calibri"/>
                <w:w w:val="105"/>
                <w:sz w:val="16"/>
                <w:szCs w:val="16"/>
              </w:rPr>
              <w:t>before</w:t>
            </w:r>
            <w:r w:rsidRPr="00CC5062">
              <w:rPr>
                <w:rFonts w:ascii="Calibri" w:hAnsi="Calibri" w:cs="Calibri"/>
                <w:w w:val="103"/>
                <w:sz w:val="16"/>
                <w:szCs w:val="16"/>
              </w:rPr>
              <w:t xml:space="preserve"> </w:t>
            </w:r>
            <w:r w:rsidRPr="00CC5062">
              <w:rPr>
                <w:rFonts w:ascii="Calibri" w:hAnsi="Calibri" w:cs="Calibri"/>
                <w:w w:val="105"/>
                <w:sz w:val="16"/>
                <w:szCs w:val="16"/>
              </w:rPr>
              <w:t>departure)</w:t>
            </w:r>
          </w:p>
        </w:tc>
        <w:tc>
          <w:tcPr>
            <w:tcW w:w="22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b/>
                <w:bCs/>
                <w:sz w:val="24"/>
                <w:szCs w:val="24"/>
              </w:rPr>
              <w:t>Included</w:t>
            </w:r>
            <w:r w:rsidRPr="00CC5062">
              <w:rPr>
                <w:rFonts w:ascii="Calibri" w:hAnsi="Calibri" w:cs="Calibri"/>
                <w:b/>
                <w:bCs/>
                <w:spacing w:val="-1"/>
                <w:sz w:val="24"/>
                <w:szCs w:val="24"/>
              </w:rPr>
              <w:t xml:space="preserve"> </w:t>
            </w:r>
            <w:r w:rsidRPr="00CC5062">
              <w:rPr>
                <w:rFonts w:ascii="Calibri" w:hAnsi="Calibri" w:cs="Calibri"/>
                <w:b/>
                <w:bCs/>
                <w:sz w:val="24"/>
                <w:szCs w:val="24"/>
              </w:rPr>
              <w:t>Miles</w:t>
            </w:r>
          </w:p>
        </w:tc>
        <w:tc>
          <w:tcPr>
            <w:tcW w:w="19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b/>
                <w:bCs/>
                <w:sz w:val="24"/>
                <w:szCs w:val="24"/>
              </w:rPr>
              <w:t>Base Cost</w:t>
            </w:r>
          </w:p>
        </w:tc>
        <w:tc>
          <w:tcPr>
            <w:tcW w:w="195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b/>
                <w:bCs/>
                <w:sz w:val="24"/>
                <w:szCs w:val="24"/>
              </w:rPr>
              <w:t>Rate</w:t>
            </w:r>
          </w:p>
        </w:tc>
      </w:tr>
      <w:tr w:rsidR="00CC5062" w:rsidRPr="00CC5062">
        <w:trPr>
          <w:trHeight w:hRule="exact" w:val="510"/>
        </w:trPr>
        <w:tc>
          <w:tcPr>
            <w:tcW w:w="261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12-24 Hours</w:t>
            </w:r>
          </w:p>
        </w:tc>
        <w:tc>
          <w:tcPr>
            <w:tcW w:w="22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50 miles</w:t>
            </w:r>
          </w:p>
        </w:tc>
        <w:tc>
          <w:tcPr>
            <w:tcW w:w="19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$100</w:t>
            </w:r>
          </w:p>
        </w:tc>
        <w:tc>
          <w:tcPr>
            <w:tcW w:w="195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$1.22 per mile</w:t>
            </w:r>
          </w:p>
        </w:tc>
      </w:tr>
      <w:tr w:rsidR="00CC5062" w:rsidRPr="00CC5062">
        <w:trPr>
          <w:trHeight w:hRule="exact" w:val="510"/>
        </w:trPr>
        <w:tc>
          <w:tcPr>
            <w:tcW w:w="261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8-12 Hours</w:t>
            </w:r>
          </w:p>
        </w:tc>
        <w:tc>
          <w:tcPr>
            <w:tcW w:w="22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40 miles</w:t>
            </w:r>
          </w:p>
        </w:tc>
        <w:tc>
          <w:tcPr>
            <w:tcW w:w="19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$85</w:t>
            </w:r>
          </w:p>
        </w:tc>
        <w:tc>
          <w:tcPr>
            <w:tcW w:w="195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$1.22 per mile</w:t>
            </w:r>
          </w:p>
        </w:tc>
      </w:tr>
      <w:tr w:rsidR="00CC5062" w:rsidRPr="00CC5062">
        <w:trPr>
          <w:trHeight w:hRule="exact" w:val="510"/>
        </w:trPr>
        <w:tc>
          <w:tcPr>
            <w:tcW w:w="261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4-8 Hours</w:t>
            </w:r>
          </w:p>
        </w:tc>
        <w:tc>
          <w:tcPr>
            <w:tcW w:w="22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30 miles</w:t>
            </w:r>
          </w:p>
        </w:tc>
        <w:tc>
          <w:tcPr>
            <w:tcW w:w="19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$75</w:t>
            </w:r>
          </w:p>
        </w:tc>
        <w:tc>
          <w:tcPr>
            <w:tcW w:w="195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$1.22 per mile</w:t>
            </w:r>
          </w:p>
        </w:tc>
      </w:tr>
      <w:tr w:rsidR="00CC5062" w:rsidRPr="00CC5062">
        <w:trPr>
          <w:trHeight w:hRule="exact" w:val="510"/>
        </w:trPr>
        <w:tc>
          <w:tcPr>
            <w:tcW w:w="261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0-4 Hours</w:t>
            </w:r>
          </w:p>
        </w:tc>
        <w:tc>
          <w:tcPr>
            <w:tcW w:w="22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10 miles</w:t>
            </w:r>
          </w:p>
        </w:tc>
        <w:tc>
          <w:tcPr>
            <w:tcW w:w="1965"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$22 per hour</w:t>
            </w:r>
          </w:p>
        </w:tc>
        <w:tc>
          <w:tcPr>
            <w:tcW w:w="1950" w:type="dxa"/>
            <w:tcBorders>
              <w:top w:val="single" w:sz="6" w:space="0" w:color="000000"/>
              <w:left w:val="single" w:sz="6" w:space="0" w:color="000000"/>
              <w:bottom w:val="single" w:sz="6" w:space="0" w:color="000000"/>
              <w:right w:val="single" w:sz="6" w:space="0" w:color="000000"/>
            </w:tcBorders>
          </w:tcPr>
          <w:p w:rsidR="00CC5062" w:rsidRPr="00CC5062" w:rsidRDefault="00CC5062" w:rsidP="00CC5062">
            <w:pPr>
              <w:kinsoku w:val="0"/>
              <w:overflowPunct w:val="0"/>
              <w:autoSpaceDE w:val="0"/>
              <w:autoSpaceDN w:val="0"/>
              <w:adjustRightInd w:val="0"/>
              <w:spacing w:before="116"/>
              <w:ind w:left="105"/>
              <w:rPr>
                <w:rFonts w:ascii="Times New Roman" w:hAnsi="Times New Roman" w:cs="Times New Roman"/>
                <w:sz w:val="24"/>
                <w:szCs w:val="24"/>
              </w:rPr>
            </w:pPr>
            <w:r w:rsidRPr="00CC5062">
              <w:rPr>
                <w:rFonts w:ascii="Calibri" w:hAnsi="Calibri" w:cs="Calibri"/>
                <w:sz w:val="24"/>
                <w:szCs w:val="24"/>
              </w:rPr>
              <w:t>$1.22 per mile</w:t>
            </w:r>
          </w:p>
        </w:tc>
      </w:tr>
    </w:tbl>
    <w:p w:rsidR="00CC5062" w:rsidRPr="00CC5062" w:rsidRDefault="00CC5062" w:rsidP="00CC5062">
      <w:pPr>
        <w:kinsoku w:val="0"/>
        <w:overflowPunct w:val="0"/>
        <w:autoSpaceDE w:val="0"/>
        <w:autoSpaceDN w:val="0"/>
        <w:adjustRightInd w:val="0"/>
        <w:rPr>
          <w:rFonts w:ascii="Calibri" w:hAnsi="Calibri" w:cs="Calibri"/>
          <w:sz w:val="20"/>
          <w:szCs w:val="20"/>
        </w:rPr>
      </w:pPr>
    </w:p>
    <w:p w:rsidR="00FA34A6" w:rsidRDefault="00FA34A6" w:rsidP="00CC5062">
      <w:pPr>
        <w:kinsoku w:val="0"/>
        <w:overflowPunct w:val="0"/>
        <w:autoSpaceDE w:val="0"/>
        <w:autoSpaceDN w:val="0"/>
        <w:adjustRightInd w:val="0"/>
        <w:spacing w:before="11"/>
        <w:ind w:right="366"/>
        <w:jc w:val="center"/>
        <w:rPr>
          <w:rFonts w:ascii="Calibri" w:hAnsi="Calibri" w:cs="Calibri"/>
          <w:w w:val="99"/>
          <w:sz w:val="24"/>
          <w:szCs w:val="24"/>
        </w:rPr>
      </w:pPr>
    </w:p>
    <w:p w:rsidR="00CC5062" w:rsidRDefault="00CC5062" w:rsidP="00CC5062">
      <w:pPr>
        <w:kinsoku w:val="0"/>
        <w:overflowPunct w:val="0"/>
        <w:autoSpaceDE w:val="0"/>
        <w:autoSpaceDN w:val="0"/>
        <w:adjustRightInd w:val="0"/>
        <w:spacing w:line="286" w:lineRule="exact"/>
        <w:ind w:left="499" w:right="73"/>
        <w:rPr>
          <w:rFonts w:ascii="Calibri" w:hAnsi="Calibri" w:cs="Calibri"/>
          <w:sz w:val="24"/>
          <w:szCs w:val="24"/>
        </w:rPr>
      </w:pPr>
      <w:r w:rsidRPr="00CC5062">
        <w:rPr>
          <w:rFonts w:ascii="Calibri" w:hAnsi="Calibri" w:cs="Calibri"/>
          <w:sz w:val="24"/>
          <w:szCs w:val="24"/>
        </w:rPr>
        <w:t>In addition there is a charge for the bus driver at @12.00/hour (minimum of 4 hours). With trips 6 hours or more, a meal must be provided for the driver and lodging for overnight stays. Cancellations must be made within 48 hours of usage time. The University buses are 22 and 30 passenger capacity.</w:t>
      </w:r>
    </w:p>
    <w:p w:rsidR="00C87E4E" w:rsidRDefault="00C87E4E" w:rsidP="00CC5062">
      <w:pPr>
        <w:kinsoku w:val="0"/>
        <w:overflowPunct w:val="0"/>
        <w:autoSpaceDE w:val="0"/>
        <w:autoSpaceDN w:val="0"/>
        <w:adjustRightInd w:val="0"/>
        <w:spacing w:line="286" w:lineRule="exact"/>
        <w:ind w:left="499" w:right="73"/>
        <w:rPr>
          <w:rFonts w:ascii="Calibri" w:hAnsi="Calibri" w:cs="Calibri"/>
          <w:sz w:val="24"/>
          <w:szCs w:val="24"/>
        </w:rPr>
      </w:pPr>
    </w:p>
    <w:p w:rsidR="00C87E4E" w:rsidRPr="001D5D62" w:rsidRDefault="00C87E4E" w:rsidP="001D5D62">
      <w:pPr>
        <w:pStyle w:val="ListParagraph"/>
        <w:numPr>
          <w:ilvl w:val="0"/>
          <w:numId w:val="5"/>
        </w:numPr>
        <w:kinsoku w:val="0"/>
        <w:overflowPunct w:val="0"/>
        <w:autoSpaceDE w:val="0"/>
        <w:autoSpaceDN w:val="0"/>
        <w:adjustRightInd w:val="0"/>
        <w:spacing w:line="286" w:lineRule="exact"/>
        <w:ind w:right="73"/>
        <w:rPr>
          <w:rFonts w:ascii="Calibri" w:hAnsi="Calibri" w:cs="Calibri"/>
          <w:sz w:val="24"/>
          <w:szCs w:val="24"/>
        </w:rPr>
      </w:pPr>
      <w:r>
        <w:rPr>
          <w:rFonts w:ascii="Calibri" w:hAnsi="Calibri" w:cs="Calibri"/>
          <w:sz w:val="24"/>
          <w:szCs w:val="24"/>
        </w:rPr>
        <w:t xml:space="preserve">Any bus travel over 100 miles from campus must be charted by an external company. </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right="252" w:hanging="360"/>
        <w:rPr>
          <w:rFonts w:ascii="Calibri" w:hAnsi="Calibri" w:cs="Calibri"/>
          <w:sz w:val="24"/>
          <w:szCs w:val="24"/>
        </w:rPr>
      </w:pPr>
      <w:r w:rsidRPr="00CC5062">
        <w:rPr>
          <w:rFonts w:ascii="Calibri" w:hAnsi="Calibri" w:cs="Calibri"/>
          <w:sz w:val="24"/>
          <w:szCs w:val="24"/>
        </w:rPr>
        <w:t xml:space="preserve">If a rental vehicle or personal vehicle is used, all gas receipts must be itemized </w:t>
      </w:r>
      <w:r w:rsidR="00516A29" w:rsidRPr="00CC5062">
        <w:rPr>
          <w:rFonts w:ascii="Calibri" w:hAnsi="Calibri" w:cs="Calibri"/>
          <w:sz w:val="24"/>
          <w:szCs w:val="24"/>
        </w:rPr>
        <w:t>and turned</w:t>
      </w:r>
      <w:r w:rsidR="00516A29">
        <w:rPr>
          <w:rFonts w:ascii="Calibri" w:hAnsi="Calibri" w:cs="Calibri"/>
          <w:sz w:val="24"/>
          <w:szCs w:val="24"/>
        </w:rPr>
        <w:t xml:space="preserve"> </w:t>
      </w:r>
      <w:r w:rsidRPr="00CC5062">
        <w:rPr>
          <w:rFonts w:ascii="Calibri" w:hAnsi="Calibri" w:cs="Calibri"/>
          <w:sz w:val="24"/>
          <w:szCs w:val="24"/>
        </w:rPr>
        <w:t>in</w:t>
      </w:r>
      <w:r w:rsidR="00516A29">
        <w:rPr>
          <w:rFonts w:ascii="Calibri" w:hAnsi="Calibri" w:cs="Calibri"/>
          <w:sz w:val="24"/>
          <w:szCs w:val="24"/>
        </w:rPr>
        <w:t xml:space="preserve"> to Student Engagement to receive reimbursement</w:t>
      </w:r>
      <w:r w:rsidRPr="00CC5062">
        <w:rPr>
          <w:rFonts w:ascii="Calibri" w:hAnsi="Calibri" w:cs="Calibri"/>
          <w:sz w:val="24"/>
          <w:szCs w:val="24"/>
        </w:rPr>
        <w:t>.</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right="317" w:hanging="360"/>
        <w:rPr>
          <w:rFonts w:ascii="Calibri" w:hAnsi="Calibri" w:cs="Calibri"/>
          <w:sz w:val="24"/>
          <w:szCs w:val="24"/>
        </w:rPr>
      </w:pPr>
      <w:r w:rsidRPr="00CC5062">
        <w:rPr>
          <w:rFonts w:ascii="Calibri" w:hAnsi="Calibri" w:cs="Calibri"/>
          <w:sz w:val="24"/>
          <w:szCs w:val="24"/>
        </w:rPr>
        <w:t xml:space="preserve">Hotel receipts need to be turned in for </w:t>
      </w:r>
      <w:r w:rsidRPr="00CC5062">
        <w:rPr>
          <w:rFonts w:ascii="Calibri" w:hAnsi="Calibri" w:cs="Calibri"/>
          <w:b/>
          <w:bCs/>
          <w:sz w:val="24"/>
          <w:szCs w:val="24"/>
        </w:rPr>
        <w:t xml:space="preserve">Out of State </w:t>
      </w:r>
      <w:r w:rsidRPr="00CC5062">
        <w:rPr>
          <w:rFonts w:ascii="Calibri" w:hAnsi="Calibri" w:cs="Calibri"/>
          <w:sz w:val="24"/>
          <w:szCs w:val="24"/>
        </w:rPr>
        <w:t xml:space="preserve">and </w:t>
      </w:r>
      <w:r w:rsidRPr="00CC5062">
        <w:rPr>
          <w:rFonts w:ascii="Calibri" w:hAnsi="Calibri" w:cs="Calibri"/>
          <w:b/>
          <w:bCs/>
          <w:sz w:val="24"/>
          <w:szCs w:val="24"/>
        </w:rPr>
        <w:t xml:space="preserve">In State Travel otherwise the organization or individual will be held responsible for the payment.  </w:t>
      </w:r>
      <w:r w:rsidRPr="00CC5062">
        <w:rPr>
          <w:rFonts w:ascii="Calibri" w:hAnsi="Calibri" w:cs="Calibri"/>
          <w:sz w:val="24"/>
          <w:szCs w:val="24"/>
        </w:rPr>
        <w:t>Students may not make additional charges for the hotel room.  If a student chooses to do so, that individual and/or the organization will be held responsible for the payment of that charge.</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right="158" w:hanging="360"/>
        <w:rPr>
          <w:rFonts w:ascii="Calibri" w:hAnsi="Calibri" w:cs="Calibri"/>
          <w:sz w:val="24"/>
          <w:szCs w:val="24"/>
        </w:rPr>
      </w:pPr>
      <w:r w:rsidRPr="00CC5062">
        <w:rPr>
          <w:rFonts w:ascii="Calibri" w:hAnsi="Calibri" w:cs="Calibri"/>
          <w:sz w:val="24"/>
          <w:szCs w:val="24"/>
        </w:rPr>
        <w:t>RSOs must put four to a hotel room unless there is a gender divide, or not enough students attending to maximize room</w:t>
      </w:r>
      <w:r w:rsidRPr="00CC5062">
        <w:rPr>
          <w:rFonts w:ascii="Calibri" w:hAnsi="Calibri" w:cs="Calibri"/>
          <w:spacing w:val="1"/>
          <w:sz w:val="24"/>
          <w:szCs w:val="24"/>
        </w:rPr>
        <w:t xml:space="preserve"> </w:t>
      </w:r>
      <w:r w:rsidRPr="00CC5062">
        <w:rPr>
          <w:rFonts w:ascii="Calibri" w:hAnsi="Calibri" w:cs="Calibri"/>
          <w:sz w:val="24"/>
          <w:szCs w:val="24"/>
        </w:rPr>
        <w:t>space.</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right="179" w:hanging="360"/>
        <w:rPr>
          <w:rFonts w:ascii="Calibri" w:hAnsi="Calibri" w:cs="Calibri"/>
          <w:sz w:val="24"/>
          <w:szCs w:val="24"/>
        </w:rPr>
      </w:pPr>
      <w:r w:rsidRPr="00CC5062">
        <w:rPr>
          <w:rFonts w:ascii="Calibri" w:hAnsi="Calibri" w:cs="Calibri"/>
          <w:sz w:val="24"/>
          <w:szCs w:val="24"/>
        </w:rPr>
        <w:t>If a student fails to attend a trip that was sponsored by Student Allocation Funding, the student must pay the money back.  A hold will be placed on the student account until paid. Otherwise, the RSO will be responsible for paying that money</w:t>
      </w:r>
      <w:r w:rsidRPr="00CC5062">
        <w:rPr>
          <w:rFonts w:ascii="Calibri" w:hAnsi="Calibri" w:cs="Calibri"/>
          <w:spacing w:val="5"/>
          <w:sz w:val="24"/>
          <w:szCs w:val="24"/>
        </w:rPr>
        <w:t xml:space="preserve"> </w:t>
      </w:r>
      <w:r w:rsidRPr="00CC5062">
        <w:rPr>
          <w:rFonts w:ascii="Calibri" w:hAnsi="Calibri" w:cs="Calibri"/>
          <w:sz w:val="24"/>
          <w:szCs w:val="24"/>
        </w:rPr>
        <w:t>back.</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right="247" w:hanging="360"/>
        <w:rPr>
          <w:rFonts w:ascii="Calibri" w:hAnsi="Calibri" w:cs="Calibri"/>
          <w:sz w:val="24"/>
          <w:szCs w:val="24"/>
        </w:rPr>
      </w:pPr>
      <w:r w:rsidRPr="00CC5062">
        <w:rPr>
          <w:rFonts w:ascii="Calibri" w:hAnsi="Calibri" w:cs="Calibri"/>
          <w:sz w:val="24"/>
          <w:szCs w:val="24"/>
        </w:rPr>
        <w:t>While traveling as a UNA student with expenses partially or completely funded by the SGA Budget Oversight Committee, you must comply with the policies outlined in</w:t>
      </w:r>
      <w:r w:rsidRPr="00CC5062">
        <w:rPr>
          <w:rFonts w:ascii="Calibri" w:hAnsi="Calibri" w:cs="Calibri"/>
          <w:spacing w:val="2"/>
          <w:sz w:val="24"/>
          <w:szCs w:val="24"/>
        </w:rPr>
        <w:t xml:space="preserve"> </w:t>
      </w:r>
      <w:r w:rsidRPr="00CC5062">
        <w:rPr>
          <w:rFonts w:ascii="Calibri" w:hAnsi="Calibri" w:cs="Calibri"/>
          <w:sz w:val="24"/>
          <w:szCs w:val="24"/>
        </w:rPr>
        <w:t>the</w:t>
      </w:r>
    </w:p>
    <w:p w:rsidR="00CC5062" w:rsidRPr="00CC5062" w:rsidRDefault="00CC5062" w:rsidP="00CC5062">
      <w:pPr>
        <w:kinsoku w:val="0"/>
        <w:overflowPunct w:val="0"/>
        <w:autoSpaceDE w:val="0"/>
        <w:autoSpaceDN w:val="0"/>
        <w:adjustRightInd w:val="0"/>
        <w:spacing w:line="286" w:lineRule="exact"/>
        <w:ind w:left="499" w:right="106"/>
        <w:rPr>
          <w:rFonts w:ascii="Calibri" w:hAnsi="Calibri" w:cs="Calibri"/>
          <w:sz w:val="24"/>
          <w:szCs w:val="24"/>
        </w:rPr>
      </w:pPr>
      <w:r w:rsidRPr="00CC5062">
        <w:rPr>
          <w:rFonts w:ascii="Calibri" w:hAnsi="Calibri" w:cs="Calibri"/>
          <w:sz w:val="24"/>
          <w:szCs w:val="24"/>
        </w:rPr>
        <w:t>University’s Student Code of Conduct. If a student is in violation of the University’s Student Code of Conduct, the individual and/or organization will have to repay the money. A hold will be placed on the student’s account until paid. Otherwise, the RSO will be responsible for paying back that money.</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numPr>
          <w:ilvl w:val="0"/>
          <w:numId w:val="5"/>
        </w:numPr>
        <w:tabs>
          <w:tab w:val="left" w:pos="501"/>
        </w:tabs>
        <w:kinsoku w:val="0"/>
        <w:overflowPunct w:val="0"/>
        <w:autoSpaceDE w:val="0"/>
        <w:autoSpaceDN w:val="0"/>
        <w:adjustRightInd w:val="0"/>
        <w:spacing w:line="286" w:lineRule="exact"/>
        <w:ind w:left="860" w:right="943" w:hanging="720"/>
        <w:rPr>
          <w:rFonts w:ascii="Calibri" w:hAnsi="Calibri" w:cs="Calibri"/>
          <w:sz w:val="24"/>
          <w:szCs w:val="24"/>
        </w:rPr>
      </w:pPr>
      <w:r w:rsidRPr="00CC5062">
        <w:rPr>
          <w:rFonts w:ascii="Calibri" w:hAnsi="Calibri" w:cs="Calibri"/>
          <w:sz w:val="24"/>
          <w:szCs w:val="24"/>
        </w:rPr>
        <w:t>Travel for RSO Retreats will be limited to one retreat per academic year.  RSOs may not ask for funding for multiple retreats.</w:t>
      </w:r>
    </w:p>
    <w:p w:rsidR="00CC5062" w:rsidRPr="00CC5062" w:rsidRDefault="00CC5062" w:rsidP="00CC5062">
      <w:pPr>
        <w:kinsoku w:val="0"/>
        <w:overflowPunct w:val="0"/>
        <w:autoSpaceDE w:val="0"/>
        <w:autoSpaceDN w:val="0"/>
        <w:adjustRightInd w:val="0"/>
        <w:rPr>
          <w:rFonts w:ascii="Calibri" w:hAnsi="Calibri" w:cs="Calibri"/>
          <w:sz w:val="24"/>
          <w:szCs w:val="24"/>
        </w:rPr>
      </w:pPr>
    </w:p>
    <w:p w:rsidR="00CC5062" w:rsidRPr="00CC5062" w:rsidRDefault="00CC5062" w:rsidP="00CC5062">
      <w:pPr>
        <w:numPr>
          <w:ilvl w:val="0"/>
          <w:numId w:val="4"/>
        </w:numPr>
        <w:tabs>
          <w:tab w:val="left" w:pos="501"/>
        </w:tabs>
        <w:kinsoku w:val="0"/>
        <w:overflowPunct w:val="0"/>
        <w:autoSpaceDE w:val="0"/>
        <w:autoSpaceDN w:val="0"/>
        <w:adjustRightInd w:val="0"/>
        <w:spacing w:line="289" w:lineRule="exact"/>
        <w:ind w:right="158" w:hanging="360"/>
        <w:outlineLvl w:val="2"/>
        <w:rPr>
          <w:rFonts w:ascii="Calibri" w:hAnsi="Calibri" w:cs="Calibri"/>
          <w:sz w:val="24"/>
          <w:szCs w:val="24"/>
        </w:rPr>
      </w:pPr>
      <w:r w:rsidRPr="00CC5062">
        <w:rPr>
          <w:rFonts w:ascii="Calibri" w:hAnsi="Calibri" w:cs="Calibri"/>
          <w:b/>
          <w:bCs/>
          <w:sz w:val="24"/>
          <w:szCs w:val="24"/>
        </w:rPr>
        <w:t>Event</w:t>
      </w:r>
      <w:r w:rsidRPr="00CC5062">
        <w:rPr>
          <w:rFonts w:ascii="Calibri" w:hAnsi="Calibri" w:cs="Calibri"/>
          <w:b/>
          <w:bCs/>
          <w:spacing w:val="-1"/>
          <w:sz w:val="24"/>
          <w:szCs w:val="24"/>
        </w:rPr>
        <w:t xml:space="preserve"> </w:t>
      </w:r>
      <w:r w:rsidRPr="00CC5062">
        <w:rPr>
          <w:rFonts w:ascii="Calibri" w:hAnsi="Calibri" w:cs="Calibri"/>
          <w:b/>
          <w:bCs/>
          <w:sz w:val="24"/>
          <w:szCs w:val="24"/>
        </w:rPr>
        <w:t>Promotion/Advertising</w:t>
      </w:r>
    </w:p>
    <w:p w:rsidR="00CC5062" w:rsidRPr="00CC5062" w:rsidRDefault="00CC5062" w:rsidP="00CC5062">
      <w:pPr>
        <w:kinsoku w:val="0"/>
        <w:overflowPunct w:val="0"/>
        <w:autoSpaceDE w:val="0"/>
        <w:autoSpaceDN w:val="0"/>
        <w:adjustRightInd w:val="0"/>
        <w:spacing w:before="3" w:line="232" w:lineRule="auto"/>
        <w:ind w:left="499" w:right="73"/>
        <w:rPr>
          <w:rFonts w:ascii="Calibri" w:hAnsi="Calibri" w:cs="Calibri"/>
          <w:sz w:val="24"/>
          <w:szCs w:val="24"/>
        </w:rPr>
      </w:pPr>
      <w:r w:rsidRPr="00CC5062">
        <w:rPr>
          <w:rFonts w:ascii="Calibri" w:hAnsi="Calibri" w:cs="Calibri"/>
          <w:sz w:val="24"/>
          <w:szCs w:val="24"/>
        </w:rPr>
        <w:t xml:space="preserve">Every event submission must include a copy of a flyer promoting the event. It must include program/event name, date, time, and location on the flyer. It also must include the statement </w:t>
      </w:r>
      <w:r w:rsidRPr="00CC5062">
        <w:rPr>
          <w:rFonts w:ascii="Calibri" w:hAnsi="Calibri" w:cs="Calibri"/>
          <w:sz w:val="24"/>
          <w:szCs w:val="24"/>
        </w:rPr>
        <w:lastRenderedPageBreak/>
        <w:t>“</w:t>
      </w:r>
      <w:r w:rsidRPr="00CC5062">
        <w:rPr>
          <w:rFonts w:ascii="Calibri" w:hAnsi="Calibri" w:cs="Calibri"/>
          <w:i/>
          <w:iCs/>
          <w:sz w:val="24"/>
          <w:szCs w:val="24"/>
        </w:rPr>
        <w:t>Made Possible by the Student Activity Fee</w:t>
      </w:r>
      <w:r w:rsidRPr="00CC5062">
        <w:rPr>
          <w:rFonts w:ascii="Calibri" w:hAnsi="Calibri" w:cs="Calibri"/>
          <w:sz w:val="24"/>
          <w:szCs w:val="24"/>
        </w:rPr>
        <w:t>”.</w:t>
      </w:r>
      <w:r w:rsidR="00194706">
        <w:rPr>
          <w:rFonts w:ascii="Calibri" w:hAnsi="Calibri" w:cs="Calibri"/>
          <w:sz w:val="24"/>
          <w:szCs w:val="24"/>
        </w:rPr>
        <w:t xml:space="preserve">  In addition, the RSO must submit the event information for inclusion in the UNA email digest before the event. </w:t>
      </w:r>
      <w:r w:rsidRPr="00CC5062">
        <w:rPr>
          <w:rFonts w:ascii="Calibri" w:hAnsi="Calibri" w:cs="Calibri"/>
          <w:sz w:val="24"/>
          <w:szCs w:val="24"/>
        </w:rPr>
        <w:t>Any other promotion must be approved by the office of Student Engagement.</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numPr>
          <w:ilvl w:val="0"/>
          <w:numId w:val="4"/>
        </w:numPr>
        <w:tabs>
          <w:tab w:val="left" w:pos="455"/>
        </w:tabs>
        <w:kinsoku w:val="0"/>
        <w:overflowPunct w:val="0"/>
        <w:autoSpaceDE w:val="0"/>
        <w:autoSpaceDN w:val="0"/>
        <w:adjustRightInd w:val="0"/>
        <w:spacing w:line="289" w:lineRule="exact"/>
        <w:ind w:left="454" w:right="73" w:hanging="349"/>
        <w:outlineLvl w:val="2"/>
        <w:rPr>
          <w:rFonts w:ascii="Calibri" w:hAnsi="Calibri" w:cs="Calibri"/>
          <w:sz w:val="24"/>
          <w:szCs w:val="24"/>
        </w:rPr>
      </w:pPr>
      <w:r w:rsidRPr="00CC5062">
        <w:rPr>
          <w:rFonts w:ascii="Calibri" w:hAnsi="Calibri" w:cs="Calibri"/>
          <w:b/>
          <w:bCs/>
          <w:sz w:val="24"/>
          <w:szCs w:val="24"/>
        </w:rPr>
        <w:t>T-shirts and</w:t>
      </w:r>
      <w:r w:rsidRPr="00CC5062">
        <w:rPr>
          <w:rFonts w:ascii="Calibri" w:hAnsi="Calibri" w:cs="Calibri"/>
          <w:b/>
          <w:bCs/>
          <w:spacing w:val="-1"/>
          <w:sz w:val="24"/>
          <w:szCs w:val="24"/>
        </w:rPr>
        <w:t xml:space="preserve"> </w:t>
      </w:r>
      <w:r w:rsidRPr="00CC5062">
        <w:rPr>
          <w:rFonts w:ascii="Calibri" w:hAnsi="Calibri" w:cs="Calibri"/>
          <w:b/>
          <w:bCs/>
          <w:sz w:val="24"/>
          <w:szCs w:val="24"/>
        </w:rPr>
        <w:t>Apparel</w:t>
      </w:r>
    </w:p>
    <w:p w:rsidR="00CC5062" w:rsidRPr="00CC5062" w:rsidRDefault="00CC5062" w:rsidP="00CC5062">
      <w:pPr>
        <w:kinsoku w:val="0"/>
        <w:overflowPunct w:val="0"/>
        <w:autoSpaceDE w:val="0"/>
        <w:autoSpaceDN w:val="0"/>
        <w:adjustRightInd w:val="0"/>
        <w:spacing w:before="3" w:line="232" w:lineRule="auto"/>
        <w:ind w:left="500" w:right="73"/>
        <w:rPr>
          <w:rFonts w:ascii="Calibri" w:hAnsi="Calibri" w:cs="Calibri"/>
          <w:sz w:val="24"/>
          <w:szCs w:val="24"/>
        </w:rPr>
      </w:pPr>
      <w:r w:rsidRPr="00CC5062">
        <w:rPr>
          <w:rFonts w:ascii="Calibri" w:hAnsi="Calibri" w:cs="Calibri"/>
          <w:sz w:val="24"/>
          <w:szCs w:val="24"/>
        </w:rPr>
        <w:t>Apparel and swag paraphernalia is not allowed if being bought for an organization to have as an identity and/or</w:t>
      </w:r>
      <w:r w:rsidR="00FA34A6">
        <w:rPr>
          <w:rFonts w:ascii="Calibri" w:hAnsi="Calibri" w:cs="Calibri"/>
          <w:sz w:val="24"/>
          <w:szCs w:val="24"/>
        </w:rPr>
        <w:t xml:space="preserve"> to</w:t>
      </w:r>
      <w:r w:rsidRPr="00CC5062">
        <w:rPr>
          <w:rFonts w:ascii="Calibri" w:hAnsi="Calibri" w:cs="Calibri"/>
          <w:sz w:val="24"/>
          <w:szCs w:val="24"/>
        </w:rPr>
        <w:t xml:space="preserve"> market them. Apparel and swag paraphernalia is allowed if it is associated with an event or program the RSO is doing. Buying t-shirts, cups, pens, etc. for a program/event to give to students who attend the program/event is appropriate. We cannot fund paraphernalia that is being used for recruiting and marketing purposes.</w:t>
      </w:r>
    </w:p>
    <w:p w:rsidR="00CC5062" w:rsidRDefault="00CC5062" w:rsidP="00CC5062">
      <w:pPr>
        <w:kinsoku w:val="0"/>
        <w:overflowPunct w:val="0"/>
        <w:autoSpaceDE w:val="0"/>
        <w:autoSpaceDN w:val="0"/>
        <w:adjustRightInd w:val="0"/>
        <w:spacing w:before="8"/>
        <w:rPr>
          <w:rFonts w:ascii="Calibri" w:hAnsi="Calibri" w:cs="Calibri"/>
          <w:sz w:val="16"/>
          <w:szCs w:val="16"/>
        </w:rPr>
      </w:pPr>
    </w:p>
    <w:p w:rsidR="00FA34A6" w:rsidRDefault="00FA34A6" w:rsidP="00CC5062">
      <w:pPr>
        <w:kinsoku w:val="0"/>
        <w:overflowPunct w:val="0"/>
        <w:autoSpaceDE w:val="0"/>
        <w:autoSpaceDN w:val="0"/>
        <w:adjustRightInd w:val="0"/>
        <w:spacing w:before="8"/>
        <w:rPr>
          <w:rFonts w:ascii="Calibri" w:hAnsi="Calibri" w:cs="Calibri"/>
          <w:sz w:val="16"/>
          <w:szCs w:val="16"/>
        </w:rPr>
      </w:pPr>
    </w:p>
    <w:p w:rsidR="00FA34A6" w:rsidRDefault="00FA34A6" w:rsidP="00CC5062">
      <w:pPr>
        <w:kinsoku w:val="0"/>
        <w:overflowPunct w:val="0"/>
        <w:autoSpaceDE w:val="0"/>
        <w:autoSpaceDN w:val="0"/>
        <w:adjustRightInd w:val="0"/>
        <w:spacing w:before="8"/>
        <w:rPr>
          <w:rFonts w:ascii="Calibri" w:hAnsi="Calibri" w:cs="Calibri"/>
          <w:sz w:val="16"/>
          <w:szCs w:val="16"/>
        </w:rPr>
      </w:pPr>
    </w:p>
    <w:p w:rsidR="00CC5062" w:rsidRPr="00CC5062" w:rsidRDefault="00FA34A6" w:rsidP="00CC5062">
      <w:pPr>
        <w:kinsoku w:val="0"/>
        <w:overflowPunct w:val="0"/>
        <w:autoSpaceDE w:val="0"/>
        <w:autoSpaceDN w:val="0"/>
        <w:adjustRightInd w:val="0"/>
        <w:spacing w:line="286" w:lineRule="exact"/>
        <w:ind w:left="839" w:right="210"/>
        <w:rPr>
          <w:rFonts w:ascii="Calibri" w:hAnsi="Calibri" w:cs="Calibri"/>
          <w:sz w:val="24"/>
          <w:szCs w:val="24"/>
        </w:rPr>
      </w:pPr>
      <w:r>
        <w:rPr>
          <w:rFonts w:ascii="Calibri" w:hAnsi="Calibri" w:cs="Calibri"/>
          <w:sz w:val="24"/>
          <w:szCs w:val="24"/>
        </w:rPr>
        <w:t>T</w:t>
      </w:r>
      <w:r w:rsidR="00CC5062" w:rsidRPr="00CC5062">
        <w:rPr>
          <w:rFonts w:ascii="Calibri" w:hAnsi="Calibri" w:cs="Calibri"/>
          <w:sz w:val="24"/>
          <w:szCs w:val="24"/>
        </w:rPr>
        <w:t>he artwork for the t-shirt design must be attached to the funding request and submitted for review. The SGA Budget Oversight Committee must approve all t-shirt designs.</w:t>
      </w:r>
    </w:p>
    <w:p w:rsidR="00CC5062" w:rsidRPr="00CC5062" w:rsidRDefault="00CC5062" w:rsidP="00CC5062">
      <w:pPr>
        <w:kinsoku w:val="0"/>
        <w:overflowPunct w:val="0"/>
        <w:autoSpaceDE w:val="0"/>
        <w:autoSpaceDN w:val="0"/>
        <w:adjustRightInd w:val="0"/>
        <w:spacing w:line="292" w:lineRule="exact"/>
        <w:ind w:left="839" w:right="210"/>
        <w:rPr>
          <w:rFonts w:ascii="Calibri" w:hAnsi="Calibri" w:cs="Calibri"/>
          <w:sz w:val="24"/>
          <w:szCs w:val="24"/>
        </w:rPr>
      </w:pPr>
      <w:r w:rsidRPr="00CC5062">
        <w:rPr>
          <w:rFonts w:ascii="Calibri" w:hAnsi="Calibri" w:cs="Calibri"/>
          <w:sz w:val="24"/>
          <w:szCs w:val="24"/>
        </w:rPr>
        <w:t>Companies to consider using:</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1559" w:right="210"/>
        <w:rPr>
          <w:rFonts w:ascii="Calibri" w:hAnsi="Calibri" w:cs="Calibri"/>
          <w:color w:val="000000"/>
          <w:sz w:val="24"/>
          <w:szCs w:val="24"/>
        </w:rPr>
      </w:pPr>
      <w:r w:rsidRPr="00CC5062">
        <w:rPr>
          <w:rFonts w:ascii="Calibri" w:hAnsi="Calibri" w:cs="Calibri"/>
          <w:sz w:val="24"/>
          <w:szCs w:val="24"/>
        </w:rPr>
        <w:t xml:space="preserve">ADWEAR – </w:t>
      </w:r>
      <w:hyperlink r:id="rId10" w:history="1">
        <w:r w:rsidRPr="00CC5062">
          <w:rPr>
            <w:rFonts w:ascii="Calibri" w:hAnsi="Calibri" w:cs="Calibri"/>
            <w:color w:val="FDCF61"/>
            <w:sz w:val="24"/>
            <w:szCs w:val="24"/>
            <w:u w:val="single"/>
          </w:rPr>
          <w:t>adweartex@aol.com</w:t>
        </w:r>
      </w:hyperlink>
      <w:r w:rsidRPr="00CC5062">
        <w:rPr>
          <w:rFonts w:ascii="Calibri" w:hAnsi="Calibri" w:cs="Calibri"/>
          <w:color w:val="000000"/>
          <w:sz w:val="24"/>
          <w:szCs w:val="24"/>
        </w:rPr>
        <w:t>, 713-953-9881</w:t>
      </w:r>
    </w:p>
    <w:p w:rsidR="00CC5062" w:rsidRPr="00CC5062" w:rsidRDefault="00CC5062" w:rsidP="00CC5062">
      <w:pPr>
        <w:kinsoku w:val="0"/>
        <w:overflowPunct w:val="0"/>
        <w:autoSpaceDE w:val="0"/>
        <w:autoSpaceDN w:val="0"/>
        <w:adjustRightInd w:val="0"/>
        <w:spacing w:before="3" w:line="232" w:lineRule="auto"/>
        <w:ind w:left="1559" w:right="2295"/>
        <w:rPr>
          <w:rFonts w:ascii="Calibri" w:hAnsi="Calibri" w:cs="Calibri"/>
          <w:color w:val="000000"/>
          <w:sz w:val="24"/>
          <w:szCs w:val="24"/>
        </w:rPr>
      </w:pPr>
      <w:proofErr w:type="gramStart"/>
      <w:r w:rsidRPr="00CC5062">
        <w:rPr>
          <w:rFonts w:ascii="Calibri" w:hAnsi="Calibri" w:cs="Calibri"/>
          <w:sz w:val="24"/>
          <w:szCs w:val="24"/>
        </w:rPr>
        <w:t xml:space="preserve">Award Excellence – </w:t>
      </w:r>
      <w:hyperlink r:id="rId11" w:history="1">
        <w:r w:rsidRPr="00CC5062">
          <w:rPr>
            <w:rFonts w:ascii="Calibri" w:hAnsi="Calibri" w:cs="Calibri"/>
            <w:color w:val="FDCF61"/>
            <w:sz w:val="24"/>
            <w:szCs w:val="24"/>
            <w:u w:val="single"/>
          </w:rPr>
          <w:t>myrba@promoae.com</w:t>
        </w:r>
      </w:hyperlink>
      <w:r w:rsidRPr="00CC5062">
        <w:rPr>
          <w:rFonts w:ascii="Calibri" w:hAnsi="Calibri" w:cs="Calibri"/>
          <w:color w:val="000000"/>
          <w:sz w:val="24"/>
          <w:szCs w:val="24"/>
        </w:rPr>
        <w:t>, 954-929-4949.</w:t>
      </w:r>
      <w:proofErr w:type="gramEnd"/>
      <w:r w:rsidRPr="00CC5062">
        <w:rPr>
          <w:rFonts w:ascii="Calibri" w:hAnsi="Calibri" w:cs="Calibri"/>
          <w:color w:val="000000"/>
          <w:sz w:val="24"/>
          <w:szCs w:val="24"/>
        </w:rPr>
        <w:t xml:space="preserve"> The Coleman Group – 256-718-4000</w:t>
      </w:r>
    </w:p>
    <w:p w:rsidR="00CC5062" w:rsidRDefault="00CC5062" w:rsidP="00CC5062">
      <w:pPr>
        <w:kinsoku w:val="0"/>
        <w:overflowPunct w:val="0"/>
        <w:autoSpaceDE w:val="0"/>
        <w:autoSpaceDN w:val="0"/>
        <w:adjustRightInd w:val="0"/>
        <w:spacing w:line="287" w:lineRule="exact"/>
        <w:ind w:left="1559" w:right="210"/>
        <w:rPr>
          <w:rFonts w:ascii="Calibri" w:hAnsi="Calibri" w:cs="Calibri"/>
          <w:sz w:val="24"/>
          <w:szCs w:val="24"/>
        </w:rPr>
      </w:pPr>
      <w:r w:rsidRPr="00CC5062">
        <w:rPr>
          <w:rFonts w:ascii="Calibri" w:hAnsi="Calibri" w:cs="Calibri"/>
          <w:sz w:val="24"/>
          <w:szCs w:val="24"/>
        </w:rPr>
        <w:t>Goodman Sports – 256-766-5760</w:t>
      </w:r>
    </w:p>
    <w:p w:rsidR="001D5D62" w:rsidRPr="00CC5062" w:rsidRDefault="001D5D62" w:rsidP="00CC5062">
      <w:pPr>
        <w:kinsoku w:val="0"/>
        <w:overflowPunct w:val="0"/>
        <w:autoSpaceDE w:val="0"/>
        <w:autoSpaceDN w:val="0"/>
        <w:adjustRightInd w:val="0"/>
        <w:spacing w:line="287" w:lineRule="exact"/>
        <w:ind w:left="1559" w:right="210"/>
        <w:rPr>
          <w:rFonts w:ascii="Calibri" w:hAnsi="Calibri" w:cs="Calibri"/>
          <w:sz w:val="24"/>
          <w:szCs w:val="24"/>
        </w:rPr>
      </w:pPr>
      <w:r>
        <w:rPr>
          <w:rFonts w:ascii="Calibri" w:hAnsi="Calibri" w:cs="Calibri"/>
          <w:sz w:val="24"/>
          <w:szCs w:val="24"/>
        </w:rPr>
        <w:t>North Alabama Screen Print</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6" w:lineRule="exact"/>
        <w:ind w:left="839" w:right="210"/>
        <w:rPr>
          <w:rFonts w:ascii="Calibri" w:hAnsi="Calibri" w:cs="Calibri"/>
          <w:sz w:val="24"/>
          <w:szCs w:val="24"/>
        </w:rPr>
      </w:pPr>
      <w:r w:rsidRPr="00CC5062">
        <w:rPr>
          <w:rFonts w:ascii="Calibri" w:hAnsi="Calibri" w:cs="Calibri"/>
          <w:sz w:val="24"/>
          <w:szCs w:val="24"/>
        </w:rPr>
        <w:t xml:space="preserve">Websites such as </w:t>
      </w:r>
      <w:proofErr w:type="spellStart"/>
      <w:r w:rsidRPr="00CC5062">
        <w:rPr>
          <w:rFonts w:ascii="Calibri" w:hAnsi="Calibri" w:cs="Calibri"/>
          <w:sz w:val="24"/>
          <w:szCs w:val="24"/>
        </w:rPr>
        <w:t>CustomInk</w:t>
      </w:r>
      <w:proofErr w:type="spellEnd"/>
      <w:r w:rsidRPr="00CC5062">
        <w:rPr>
          <w:rFonts w:ascii="Calibri" w:hAnsi="Calibri" w:cs="Calibri"/>
          <w:sz w:val="24"/>
          <w:szCs w:val="24"/>
        </w:rPr>
        <w:t xml:space="preserve"> cannot be used to order shirts. However, you can use </w:t>
      </w:r>
      <w:proofErr w:type="spellStart"/>
      <w:r w:rsidRPr="00CC5062">
        <w:rPr>
          <w:rFonts w:ascii="Calibri" w:hAnsi="Calibri" w:cs="Calibri"/>
          <w:sz w:val="24"/>
          <w:szCs w:val="24"/>
        </w:rPr>
        <w:t>CustomInk</w:t>
      </w:r>
      <w:proofErr w:type="spellEnd"/>
      <w:r w:rsidRPr="00CC5062">
        <w:rPr>
          <w:rFonts w:ascii="Calibri" w:hAnsi="Calibri" w:cs="Calibri"/>
          <w:sz w:val="24"/>
          <w:szCs w:val="24"/>
        </w:rPr>
        <w:t xml:space="preserve"> to design your shirt.</w:t>
      </w:r>
    </w:p>
    <w:p w:rsidR="00CC5062" w:rsidRPr="00CC5062" w:rsidRDefault="00CC5062" w:rsidP="00CC5062">
      <w:pPr>
        <w:kinsoku w:val="0"/>
        <w:overflowPunct w:val="0"/>
        <w:autoSpaceDE w:val="0"/>
        <w:autoSpaceDN w:val="0"/>
        <w:adjustRightInd w:val="0"/>
        <w:spacing w:before="4"/>
        <w:rPr>
          <w:rFonts w:ascii="Calibri" w:hAnsi="Calibri" w:cs="Calibri"/>
          <w:sz w:val="23"/>
          <w:szCs w:val="23"/>
        </w:rPr>
      </w:pPr>
    </w:p>
    <w:p w:rsidR="00CC5062" w:rsidRPr="00CC5062" w:rsidRDefault="00CC5062" w:rsidP="00CC5062">
      <w:pPr>
        <w:kinsoku w:val="0"/>
        <w:overflowPunct w:val="0"/>
        <w:autoSpaceDE w:val="0"/>
        <w:autoSpaceDN w:val="0"/>
        <w:adjustRightInd w:val="0"/>
        <w:spacing w:line="289" w:lineRule="exact"/>
        <w:ind w:left="119" w:right="210"/>
        <w:outlineLvl w:val="2"/>
        <w:rPr>
          <w:rFonts w:ascii="Calibri" w:hAnsi="Calibri" w:cs="Calibri"/>
          <w:sz w:val="24"/>
          <w:szCs w:val="24"/>
        </w:rPr>
      </w:pPr>
      <w:r w:rsidRPr="00CC5062">
        <w:rPr>
          <w:rFonts w:ascii="Calibri" w:hAnsi="Calibri" w:cs="Calibri"/>
          <w:b/>
          <w:bCs/>
          <w:sz w:val="24"/>
          <w:szCs w:val="24"/>
        </w:rPr>
        <w:t>8.</w:t>
      </w:r>
      <w:r w:rsidRPr="00CC5062">
        <w:rPr>
          <w:rFonts w:ascii="Calibri" w:hAnsi="Calibri" w:cs="Calibri"/>
          <w:b/>
          <w:bCs/>
          <w:spacing w:val="45"/>
          <w:sz w:val="24"/>
          <w:szCs w:val="24"/>
        </w:rPr>
        <w:t xml:space="preserve"> </w:t>
      </w:r>
      <w:r w:rsidRPr="00CC5062">
        <w:rPr>
          <w:rFonts w:ascii="Calibri" w:hAnsi="Calibri" w:cs="Calibri"/>
          <w:b/>
          <w:bCs/>
          <w:sz w:val="24"/>
          <w:szCs w:val="24"/>
        </w:rPr>
        <w:t>Prizes</w:t>
      </w:r>
    </w:p>
    <w:p w:rsidR="00CC5062" w:rsidRPr="00CC5062" w:rsidRDefault="00CC5062" w:rsidP="00CC5062">
      <w:pPr>
        <w:kinsoku w:val="0"/>
        <w:overflowPunct w:val="0"/>
        <w:autoSpaceDE w:val="0"/>
        <w:autoSpaceDN w:val="0"/>
        <w:adjustRightInd w:val="0"/>
        <w:spacing w:before="3" w:line="232" w:lineRule="auto"/>
        <w:ind w:left="839" w:right="210"/>
        <w:rPr>
          <w:rFonts w:ascii="Calibri" w:hAnsi="Calibri" w:cs="Calibri"/>
          <w:sz w:val="24"/>
          <w:szCs w:val="24"/>
        </w:rPr>
      </w:pPr>
      <w:r w:rsidRPr="00CC5062">
        <w:rPr>
          <w:rFonts w:ascii="Calibri" w:hAnsi="Calibri" w:cs="Calibri"/>
          <w:sz w:val="24"/>
          <w:szCs w:val="24"/>
        </w:rPr>
        <w:t>Prizes should be related to a program and not exceed over $250 per event.</w:t>
      </w:r>
      <w:r w:rsidR="00194706">
        <w:rPr>
          <w:rFonts w:ascii="Calibri" w:hAnsi="Calibri" w:cs="Calibri"/>
          <w:sz w:val="24"/>
          <w:szCs w:val="24"/>
        </w:rPr>
        <w:t xml:space="preserve">  Giveaways, including T-shirts, for an event should not exceed $750.  </w:t>
      </w:r>
      <w:r w:rsidRPr="00CC5062">
        <w:rPr>
          <w:rFonts w:ascii="Calibri" w:hAnsi="Calibri" w:cs="Calibri"/>
          <w:sz w:val="24"/>
          <w:szCs w:val="24"/>
        </w:rPr>
        <w:t>The SGA Budget Oversight Committee will not approve gift certificates or gift cards as a prize.</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kinsoku w:val="0"/>
        <w:overflowPunct w:val="0"/>
        <w:autoSpaceDE w:val="0"/>
        <w:autoSpaceDN w:val="0"/>
        <w:adjustRightInd w:val="0"/>
        <w:ind w:left="119" w:right="210"/>
        <w:outlineLvl w:val="2"/>
        <w:rPr>
          <w:rFonts w:ascii="Calibri" w:hAnsi="Calibri" w:cs="Calibri"/>
          <w:sz w:val="24"/>
          <w:szCs w:val="24"/>
        </w:rPr>
      </w:pPr>
      <w:r w:rsidRPr="00CC5062">
        <w:rPr>
          <w:rFonts w:ascii="Calibri" w:hAnsi="Calibri" w:cs="Calibri"/>
          <w:b/>
          <w:bCs/>
          <w:sz w:val="24"/>
          <w:szCs w:val="24"/>
          <w:u w:val="single"/>
        </w:rPr>
        <w:t>Items Not</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Funded</w:t>
      </w:r>
    </w:p>
    <w:p w:rsidR="00CC5062" w:rsidRPr="00CC5062" w:rsidRDefault="00CC5062" w:rsidP="00CC5062">
      <w:pPr>
        <w:kinsoku w:val="0"/>
        <w:overflowPunct w:val="0"/>
        <w:autoSpaceDE w:val="0"/>
        <w:autoSpaceDN w:val="0"/>
        <w:adjustRightInd w:val="0"/>
        <w:rPr>
          <w:rFonts w:ascii="Calibri" w:hAnsi="Calibri" w:cs="Calibri"/>
          <w:b/>
          <w:bCs/>
          <w:sz w:val="20"/>
          <w:szCs w:val="20"/>
        </w:rPr>
      </w:pPr>
    </w:p>
    <w:p w:rsidR="00046C7B" w:rsidRDefault="00CC7C09" w:rsidP="00CC5062">
      <w:pPr>
        <w:numPr>
          <w:ilvl w:val="0"/>
          <w:numId w:val="3"/>
        </w:numPr>
        <w:tabs>
          <w:tab w:val="left" w:pos="841"/>
        </w:tabs>
        <w:kinsoku w:val="0"/>
        <w:overflowPunct w:val="0"/>
        <w:autoSpaceDE w:val="0"/>
        <w:autoSpaceDN w:val="0"/>
        <w:adjustRightInd w:val="0"/>
        <w:spacing w:before="11" w:line="289" w:lineRule="exact"/>
        <w:ind w:right="163" w:hanging="360"/>
        <w:rPr>
          <w:rFonts w:ascii="Calibri" w:hAnsi="Calibri" w:cs="Calibri"/>
          <w:sz w:val="24"/>
          <w:szCs w:val="24"/>
        </w:rPr>
      </w:pPr>
      <w:r>
        <w:rPr>
          <w:rFonts w:ascii="Calibri" w:hAnsi="Calibri" w:cs="Calibri"/>
          <w:sz w:val="24"/>
          <w:szCs w:val="24"/>
        </w:rPr>
        <w:t xml:space="preserve">Political activities defined as activities </w:t>
      </w:r>
      <w:r w:rsidR="00046C7B">
        <w:rPr>
          <w:rFonts w:ascii="Calibri" w:hAnsi="Calibri" w:cs="Calibri"/>
          <w:sz w:val="24"/>
          <w:szCs w:val="24"/>
        </w:rPr>
        <w:t xml:space="preserve">where votes are solicited or activities </w:t>
      </w:r>
      <w:r>
        <w:rPr>
          <w:rFonts w:ascii="Calibri" w:hAnsi="Calibri" w:cs="Calibri"/>
          <w:sz w:val="24"/>
          <w:szCs w:val="24"/>
        </w:rPr>
        <w:t>directed toward the success or failure o</w:t>
      </w:r>
      <w:r w:rsidR="00046C7B">
        <w:rPr>
          <w:rFonts w:ascii="Calibri" w:hAnsi="Calibri" w:cs="Calibri"/>
          <w:sz w:val="24"/>
          <w:szCs w:val="24"/>
        </w:rPr>
        <w:t>f a political party, candidate for office, or partisan political group.</w:t>
      </w:r>
      <w:r w:rsidR="00FA1E9A">
        <w:rPr>
          <w:rFonts w:ascii="Calibri" w:hAnsi="Calibri" w:cs="Calibri"/>
          <w:sz w:val="24"/>
          <w:szCs w:val="24"/>
        </w:rPr>
        <w:t xml:space="preserve">  </w:t>
      </w:r>
      <w:proofErr w:type="gramStart"/>
      <w:r w:rsidR="00FA1E9A" w:rsidRPr="00FA1E9A">
        <w:rPr>
          <w:rFonts w:ascii="Calibri" w:hAnsi="Calibri" w:cs="Calibri"/>
          <w:sz w:val="24"/>
          <w:szCs w:val="24"/>
        </w:rPr>
        <w:t>RSOs</w:t>
      </w:r>
      <w:proofErr w:type="gramEnd"/>
      <w:r w:rsidR="00FA1E9A" w:rsidRPr="00FA1E9A">
        <w:rPr>
          <w:rFonts w:ascii="Calibri" w:hAnsi="Calibri" w:cs="Calibri"/>
          <w:sz w:val="24"/>
          <w:szCs w:val="24"/>
        </w:rPr>
        <w:t xml:space="preserve"> hosting voter drives to encourage students to vote in general, without pushing a particular candidate or group, is acceptable.</w:t>
      </w:r>
      <w:r w:rsidR="00FA1E9A" w:rsidRPr="00FA1E9A">
        <w:rPr>
          <w:sz w:val="24"/>
          <w:szCs w:val="24"/>
        </w:rPr>
        <w:t xml:space="preserve">  </w:t>
      </w:r>
      <w:r w:rsidR="00046C7B">
        <w:rPr>
          <w:rFonts w:ascii="Calibri" w:hAnsi="Calibri" w:cs="Calibri"/>
          <w:sz w:val="24"/>
          <w:szCs w:val="24"/>
        </w:rPr>
        <w:t xml:space="preserve"> </w:t>
      </w:r>
    </w:p>
    <w:p w:rsidR="00046C7B" w:rsidRDefault="00046C7B" w:rsidP="00CC5062">
      <w:pPr>
        <w:numPr>
          <w:ilvl w:val="0"/>
          <w:numId w:val="3"/>
        </w:numPr>
        <w:tabs>
          <w:tab w:val="left" w:pos="841"/>
        </w:tabs>
        <w:kinsoku w:val="0"/>
        <w:overflowPunct w:val="0"/>
        <w:autoSpaceDE w:val="0"/>
        <w:autoSpaceDN w:val="0"/>
        <w:adjustRightInd w:val="0"/>
        <w:spacing w:before="11" w:line="289" w:lineRule="exact"/>
        <w:ind w:right="163" w:hanging="360"/>
        <w:rPr>
          <w:rFonts w:ascii="Calibri" w:hAnsi="Calibri" w:cs="Calibri"/>
          <w:sz w:val="24"/>
          <w:szCs w:val="24"/>
        </w:rPr>
      </w:pPr>
      <w:r>
        <w:rPr>
          <w:rFonts w:ascii="Calibri" w:hAnsi="Calibri" w:cs="Calibri"/>
          <w:sz w:val="24"/>
          <w:szCs w:val="24"/>
        </w:rPr>
        <w:t xml:space="preserve">Legislative lobbying efforts or student organization events, supplies, or travel intended to help create or directly influence the outcome of pending legislation.  </w:t>
      </w:r>
    </w:p>
    <w:p w:rsidR="00CC5062" w:rsidRPr="00CC5062" w:rsidRDefault="00CC5062" w:rsidP="00CC5062">
      <w:pPr>
        <w:numPr>
          <w:ilvl w:val="0"/>
          <w:numId w:val="3"/>
        </w:numPr>
        <w:tabs>
          <w:tab w:val="left" w:pos="841"/>
        </w:tabs>
        <w:kinsoku w:val="0"/>
        <w:overflowPunct w:val="0"/>
        <w:autoSpaceDE w:val="0"/>
        <w:autoSpaceDN w:val="0"/>
        <w:adjustRightInd w:val="0"/>
        <w:spacing w:before="1" w:line="232" w:lineRule="auto"/>
        <w:ind w:right="1271" w:hanging="360"/>
        <w:rPr>
          <w:rFonts w:ascii="Calibri" w:hAnsi="Calibri" w:cs="Calibri"/>
          <w:sz w:val="24"/>
          <w:szCs w:val="24"/>
        </w:rPr>
      </w:pPr>
      <w:r w:rsidRPr="00CC5062">
        <w:rPr>
          <w:rFonts w:ascii="Calibri" w:hAnsi="Calibri" w:cs="Calibri"/>
          <w:sz w:val="24"/>
          <w:szCs w:val="24"/>
        </w:rPr>
        <w:t>UNA faculty, staff, and students of sponsoring organization may not receive any non-contractual personal gain from program or</w:t>
      </w:r>
      <w:r w:rsidRPr="00CC5062">
        <w:rPr>
          <w:rFonts w:ascii="Calibri" w:hAnsi="Calibri" w:cs="Calibri"/>
          <w:spacing w:val="1"/>
          <w:sz w:val="24"/>
          <w:szCs w:val="24"/>
        </w:rPr>
        <w:t xml:space="preserve"> </w:t>
      </w:r>
      <w:r w:rsidRPr="00CC5062">
        <w:rPr>
          <w:rFonts w:ascii="Calibri" w:hAnsi="Calibri" w:cs="Calibri"/>
          <w:sz w:val="24"/>
          <w:szCs w:val="24"/>
        </w:rPr>
        <w:t>activity.</w:t>
      </w:r>
    </w:p>
    <w:p w:rsidR="00CC5062" w:rsidRPr="00CC5062" w:rsidRDefault="00CC5062" w:rsidP="00CC5062">
      <w:pPr>
        <w:numPr>
          <w:ilvl w:val="0"/>
          <w:numId w:val="3"/>
        </w:numPr>
        <w:tabs>
          <w:tab w:val="left" w:pos="841"/>
        </w:tabs>
        <w:kinsoku w:val="0"/>
        <w:overflowPunct w:val="0"/>
        <w:autoSpaceDE w:val="0"/>
        <w:autoSpaceDN w:val="0"/>
        <w:adjustRightInd w:val="0"/>
        <w:spacing w:before="1" w:line="232" w:lineRule="auto"/>
        <w:ind w:right="150" w:hanging="360"/>
        <w:rPr>
          <w:rFonts w:ascii="Calibri" w:hAnsi="Calibri" w:cs="Calibri"/>
          <w:sz w:val="24"/>
          <w:szCs w:val="24"/>
        </w:rPr>
      </w:pPr>
      <w:r w:rsidRPr="00CC5062">
        <w:rPr>
          <w:rFonts w:ascii="Calibri" w:hAnsi="Calibri" w:cs="Calibri"/>
          <w:sz w:val="24"/>
          <w:szCs w:val="24"/>
        </w:rPr>
        <w:t>Activities that generate unrestricted funds.  This means that events that charge a monetary admission fee will not be considered for</w:t>
      </w:r>
      <w:r w:rsidRPr="00CC5062">
        <w:rPr>
          <w:rFonts w:ascii="Calibri" w:hAnsi="Calibri" w:cs="Calibri"/>
          <w:spacing w:val="1"/>
          <w:sz w:val="24"/>
          <w:szCs w:val="24"/>
        </w:rPr>
        <w:t xml:space="preserve"> </w:t>
      </w:r>
      <w:r w:rsidRPr="00CC5062">
        <w:rPr>
          <w:rFonts w:ascii="Calibri" w:hAnsi="Calibri" w:cs="Calibri"/>
          <w:sz w:val="24"/>
          <w:szCs w:val="24"/>
        </w:rPr>
        <w:t>funding.</w:t>
      </w:r>
    </w:p>
    <w:p w:rsidR="00CC5062" w:rsidRPr="00CC5062" w:rsidRDefault="00CC5062" w:rsidP="00CC5062">
      <w:pPr>
        <w:numPr>
          <w:ilvl w:val="0"/>
          <w:numId w:val="3"/>
        </w:numPr>
        <w:tabs>
          <w:tab w:val="left" w:pos="841"/>
        </w:tabs>
        <w:kinsoku w:val="0"/>
        <w:overflowPunct w:val="0"/>
        <w:autoSpaceDE w:val="0"/>
        <w:autoSpaceDN w:val="0"/>
        <w:adjustRightInd w:val="0"/>
        <w:spacing w:line="283" w:lineRule="exact"/>
        <w:ind w:right="163" w:hanging="360"/>
        <w:rPr>
          <w:rFonts w:ascii="Calibri" w:hAnsi="Calibri" w:cs="Calibri"/>
          <w:sz w:val="24"/>
          <w:szCs w:val="24"/>
        </w:rPr>
      </w:pPr>
      <w:r w:rsidRPr="00CC5062">
        <w:rPr>
          <w:rFonts w:ascii="Calibri" w:hAnsi="Calibri" w:cs="Calibri"/>
          <w:sz w:val="24"/>
          <w:szCs w:val="24"/>
        </w:rPr>
        <w:t>Money may not be used to purchase items for the purpose of fundraising or</w:t>
      </w:r>
      <w:r w:rsidRPr="00CC5062">
        <w:rPr>
          <w:rFonts w:ascii="Calibri" w:hAnsi="Calibri" w:cs="Calibri"/>
          <w:spacing w:val="1"/>
          <w:sz w:val="24"/>
          <w:szCs w:val="24"/>
        </w:rPr>
        <w:t xml:space="preserve"> </w:t>
      </w:r>
      <w:r w:rsidRPr="00CC5062">
        <w:rPr>
          <w:rFonts w:ascii="Calibri" w:hAnsi="Calibri" w:cs="Calibri"/>
          <w:sz w:val="24"/>
          <w:szCs w:val="24"/>
        </w:rPr>
        <w:t>re-sale.</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Any activity that is illegal.</w:t>
      </w:r>
    </w:p>
    <w:p w:rsidR="00CC5062" w:rsidRDefault="00CC5062" w:rsidP="00CC5062">
      <w:pPr>
        <w:numPr>
          <w:ilvl w:val="0"/>
          <w:numId w:val="3"/>
        </w:numPr>
        <w:tabs>
          <w:tab w:val="left" w:pos="841"/>
        </w:tabs>
        <w:kinsoku w:val="0"/>
        <w:overflowPunct w:val="0"/>
        <w:autoSpaceDE w:val="0"/>
        <w:autoSpaceDN w:val="0"/>
        <w:adjustRightInd w:val="0"/>
        <w:spacing w:before="3" w:line="232" w:lineRule="auto"/>
        <w:ind w:right="892" w:hanging="360"/>
        <w:rPr>
          <w:rFonts w:ascii="Calibri" w:hAnsi="Calibri" w:cs="Calibri"/>
          <w:sz w:val="24"/>
          <w:szCs w:val="24"/>
        </w:rPr>
      </w:pPr>
      <w:r w:rsidRPr="00CC5062">
        <w:rPr>
          <w:rFonts w:ascii="Calibri" w:hAnsi="Calibri" w:cs="Calibri"/>
          <w:sz w:val="24"/>
          <w:szCs w:val="24"/>
        </w:rPr>
        <w:t>Funding will not be provided for grants-in-aid, scholarships, wages, loans, individual membership dues, or other compensation to members or officers of</w:t>
      </w:r>
      <w:r w:rsidRPr="00CC5062">
        <w:rPr>
          <w:rFonts w:ascii="Calibri" w:hAnsi="Calibri" w:cs="Calibri"/>
          <w:spacing w:val="3"/>
          <w:sz w:val="24"/>
          <w:szCs w:val="24"/>
        </w:rPr>
        <w:t xml:space="preserve"> </w:t>
      </w:r>
      <w:r w:rsidRPr="00CC5062">
        <w:rPr>
          <w:rFonts w:ascii="Calibri" w:hAnsi="Calibri" w:cs="Calibri"/>
          <w:sz w:val="24"/>
          <w:szCs w:val="24"/>
        </w:rPr>
        <w:t>organizations.</w:t>
      </w:r>
    </w:p>
    <w:p w:rsidR="00CC5062" w:rsidRPr="00CC5062" w:rsidRDefault="00CC5062" w:rsidP="00CC5062">
      <w:pPr>
        <w:numPr>
          <w:ilvl w:val="0"/>
          <w:numId w:val="3"/>
        </w:numPr>
        <w:tabs>
          <w:tab w:val="left" w:pos="841"/>
        </w:tabs>
        <w:kinsoku w:val="0"/>
        <w:overflowPunct w:val="0"/>
        <w:autoSpaceDE w:val="0"/>
        <w:autoSpaceDN w:val="0"/>
        <w:adjustRightInd w:val="0"/>
        <w:spacing w:before="1" w:line="232" w:lineRule="auto"/>
        <w:ind w:right="1078" w:hanging="360"/>
        <w:rPr>
          <w:rFonts w:ascii="Calibri" w:hAnsi="Calibri" w:cs="Calibri"/>
          <w:sz w:val="24"/>
          <w:szCs w:val="24"/>
        </w:rPr>
      </w:pPr>
      <w:r w:rsidRPr="00CC5062">
        <w:rPr>
          <w:rFonts w:ascii="Calibri" w:hAnsi="Calibri" w:cs="Calibri"/>
          <w:sz w:val="24"/>
          <w:szCs w:val="24"/>
        </w:rPr>
        <w:lastRenderedPageBreak/>
        <w:t>Funding cannot be used for donations or charitable contributions.  Non-monetary charitable contributions are acceptable (i.e. clothing drive, canned food</w:t>
      </w:r>
      <w:r w:rsidRPr="00CC5062">
        <w:rPr>
          <w:rFonts w:ascii="Calibri" w:hAnsi="Calibri" w:cs="Calibri"/>
          <w:spacing w:val="4"/>
          <w:sz w:val="24"/>
          <w:szCs w:val="24"/>
        </w:rPr>
        <w:t xml:space="preserve"> </w:t>
      </w:r>
      <w:r w:rsidRPr="00CC5062">
        <w:rPr>
          <w:rFonts w:ascii="Calibri" w:hAnsi="Calibri" w:cs="Calibri"/>
          <w:sz w:val="24"/>
          <w:szCs w:val="24"/>
        </w:rPr>
        <w:t>drive).</w:t>
      </w:r>
    </w:p>
    <w:p w:rsidR="00CC5062" w:rsidRPr="00CC5062" w:rsidRDefault="00CC5062" w:rsidP="00CC5062">
      <w:pPr>
        <w:numPr>
          <w:ilvl w:val="0"/>
          <w:numId w:val="3"/>
        </w:numPr>
        <w:tabs>
          <w:tab w:val="left" w:pos="841"/>
        </w:tabs>
        <w:kinsoku w:val="0"/>
        <w:overflowPunct w:val="0"/>
        <w:autoSpaceDE w:val="0"/>
        <w:autoSpaceDN w:val="0"/>
        <w:adjustRightInd w:val="0"/>
        <w:spacing w:line="283" w:lineRule="exact"/>
        <w:ind w:right="163" w:hanging="360"/>
        <w:rPr>
          <w:rFonts w:ascii="Calibri" w:hAnsi="Calibri" w:cs="Calibri"/>
          <w:sz w:val="24"/>
          <w:szCs w:val="24"/>
        </w:rPr>
      </w:pPr>
      <w:r w:rsidRPr="00CC5062">
        <w:rPr>
          <w:rFonts w:ascii="Calibri" w:hAnsi="Calibri" w:cs="Calibri"/>
          <w:sz w:val="24"/>
          <w:szCs w:val="24"/>
        </w:rPr>
        <w:t>Retroactive funding will not be eligible to cover prior</w:t>
      </w:r>
      <w:r w:rsidRPr="00CC5062">
        <w:rPr>
          <w:rFonts w:ascii="Calibri" w:hAnsi="Calibri" w:cs="Calibri"/>
          <w:spacing w:val="1"/>
          <w:sz w:val="24"/>
          <w:szCs w:val="24"/>
        </w:rPr>
        <w:t xml:space="preserve"> </w:t>
      </w:r>
      <w:r w:rsidRPr="00CC5062">
        <w:rPr>
          <w:rFonts w:ascii="Calibri" w:hAnsi="Calibri" w:cs="Calibri"/>
          <w:sz w:val="24"/>
          <w:szCs w:val="24"/>
        </w:rPr>
        <w:t>commitments.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National association group or individual membership</w:t>
      </w:r>
      <w:r w:rsidRPr="00CC5062">
        <w:rPr>
          <w:rFonts w:ascii="Calibri" w:hAnsi="Calibri" w:cs="Calibri"/>
          <w:spacing w:val="1"/>
          <w:sz w:val="24"/>
          <w:szCs w:val="24"/>
        </w:rPr>
        <w:t xml:space="preserve"> </w:t>
      </w:r>
      <w:r w:rsidRPr="00CC5062">
        <w:rPr>
          <w:rFonts w:ascii="Calibri" w:hAnsi="Calibri" w:cs="Calibri"/>
          <w:sz w:val="24"/>
          <w:szCs w:val="24"/>
        </w:rPr>
        <w:t>dues.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Legal services or jail bond funds.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Any programs involving alcoholic beverages or other drugs.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Non-student generated</w:t>
      </w:r>
      <w:r w:rsidRPr="00CC5062">
        <w:rPr>
          <w:rFonts w:ascii="Calibri" w:hAnsi="Calibri" w:cs="Calibri"/>
          <w:spacing w:val="-1"/>
          <w:sz w:val="24"/>
          <w:szCs w:val="24"/>
        </w:rPr>
        <w:t xml:space="preserve"> </w:t>
      </w:r>
      <w:r w:rsidRPr="00CC5062">
        <w:rPr>
          <w:rFonts w:ascii="Calibri" w:hAnsi="Calibri" w:cs="Calibri"/>
          <w:sz w:val="24"/>
          <w:szCs w:val="24"/>
        </w:rPr>
        <w:t>programming.</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Library materials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Travel/events used as recruiting efforts.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Paraphernalia that is being used for recruiting and marketing purposes.</w:t>
      </w:r>
    </w:p>
    <w:p w:rsidR="00CC5062" w:rsidRPr="00CC5062" w:rsidRDefault="00CC5062" w:rsidP="00CC5062">
      <w:pPr>
        <w:numPr>
          <w:ilvl w:val="0"/>
          <w:numId w:val="3"/>
        </w:numPr>
        <w:tabs>
          <w:tab w:val="left" w:pos="841"/>
        </w:tabs>
        <w:kinsoku w:val="0"/>
        <w:overflowPunct w:val="0"/>
        <w:autoSpaceDE w:val="0"/>
        <w:autoSpaceDN w:val="0"/>
        <w:adjustRightInd w:val="0"/>
        <w:spacing w:line="285" w:lineRule="exact"/>
        <w:ind w:right="163" w:hanging="360"/>
        <w:rPr>
          <w:rFonts w:ascii="Calibri" w:hAnsi="Calibri" w:cs="Calibri"/>
          <w:sz w:val="24"/>
          <w:szCs w:val="24"/>
        </w:rPr>
      </w:pPr>
      <w:r w:rsidRPr="00CC5062">
        <w:rPr>
          <w:rFonts w:ascii="Calibri" w:hAnsi="Calibri" w:cs="Calibri"/>
          <w:sz w:val="24"/>
          <w:szCs w:val="24"/>
        </w:rPr>
        <w:t>Gift certificates or gift cards.</w:t>
      </w:r>
    </w:p>
    <w:p w:rsidR="00CC5062" w:rsidRPr="00CC5062" w:rsidRDefault="00CC5062" w:rsidP="00CC5062">
      <w:pPr>
        <w:numPr>
          <w:ilvl w:val="0"/>
          <w:numId w:val="3"/>
        </w:numPr>
        <w:tabs>
          <w:tab w:val="left" w:pos="841"/>
        </w:tabs>
        <w:kinsoku w:val="0"/>
        <w:overflowPunct w:val="0"/>
        <w:autoSpaceDE w:val="0"/>
        <w:autoSpaceDN w:val="0"/>
        <w:adjustRightInd w:val="0"/>
        <w:spacing w:before="3" w:line="232" w:lineRule="auto"/>
        <w:ind w:right="283" w:hanging="360"/>
        <w:rPr>
          <w:rFonts w:ascii="Calibri" w:hAnsi="Calibri" w:cs="Calibri"/>
          <w:sz w:val="24"/>
          <w:szCs w:val="24"/>
        </w:rPr>
      </w:pPr>
      <w:r w:rsidRPr="00CC5062">
        <w:rPr>
          <w:rFonts w:ascii="Calibri" w:hAnsi="Calibri" w:cs="Calibri"/>
          <w:sz w:val="24"/>
          <w:szCs w:val="24"/>
        </w:rPr>
        <w:t>Any items that need to be ordered or shipped from other countries or require payment of import taxes.</w:t>
      </w:r>
    </w:p>
    <w:p w:rsidR="00CC5062" w:rsidRPr="00CC5062" w:rsidRDefault="00CC5062" w:rsidP="000F0B52">
      <w:pPr>
        <w:numPr>
          <w:ilvl w:val="0"/>
          <w:numId w:val="3"/>
        </w:numPr>
        <w:tabs>
          <w:tab w:val="left" w:pos="841"/>
        </w:tabs>
        <w:kinsoku w:val="0"/>
        <w:overflowPunct w:val="0"/>
        <w:autoSpaceDE w:val="0"/>
        <w:autoSpaceDN w:val="0"/>
        <w:adjustRightInd w:val="0"/>
        <w:spacing w:line="232" w:lineRule="auto"/>
        <w:ind w:right="231" w:hanging="360"/>
        <w:rPr>
          <w:rFonts w:ascii="Calibri" w:hAnsi="Calibri" w:cs="Calibri"/>
          <w:sz w:val="24"/>
          <w:szCs w:val="24"/>
        </w:rPr>
      </w:pPr>
      <w:r w:rsidRPr="00CC5062">
        <w:rPr>
          <w:rFonts w:ascii="Calibri" w:hAnsi="Calibri" w:cs="Calibri"/>
          <w:sz w:val="24"/>
          <w:szCs w:val="24"/>
        </w:rPr>
        <w:t>University courses or organizations whose members are required to register for credit as a condition of membership.</w:t>
      </w:r>
    </w:p>
    <w:p w:rsidR="00CC5062" w:rsidRPr="00CC5062" w:rsidRDefault="00CC5062" w:rsidP="000F0B52">
      <w:pPr>
        <w:numPr>
          <w:ilvl w:val="0"/>
          <w:numId w:val="2"/>
        </w:numPr>
        <w:tabs>
          <w:tab w:val="left" w:pos="841"/>
        </w:tabs>
        <w:kinsoku w:val="0"/>
        <w:overflowPunct w:val="0"/>
        <w:autoSpaceDE w:val="0"/>
        <w:autoSpaceDN w:val="0"/>
        <w:adjustRightInd w:val="0"/>
        <w:spacing w:line="289" w:lineRule="exact"/>
        <w:ind w:right="163" w:hanging="360"/>
        <w:rPr>
          <w:rFonts w:ascii="Calibri" w:hAnsi="Calibri" w:cs="Calibri"/>
          <w:sz w:val="24"/>
          <w:szCs w:val="24"/>
        </w:rPr>
      </w:pPr>
      <w:r w:rsidRPr="00CC5062">
        <w:rPr>
          <w:rFonts w:ascii="Calibri" w:hAnsi="Calibri" w:cs="Calibri"/>
          <w:sz w:val="24"/>
          <w:szCs w:val="24"/>
        </w:rPr>
        <w:t>Parking or parking</w:t>
      </w:r>
      <w:r w:rsidRPr="00CC5062">
        <w:rPr>
          <w:rFonts w:ascii="Calibri" w:hAnsi="Calibri" w:cs="Calibri"/>
          <w:spacing w:val="-1"/>
          <w:sz w:val="24"/>
          <w:szCs w:val="24"/>
        </w:rPr>
        <w:t xml:space="preserve"> </w:t>
      </w:r>
      <w:r w:rsidRPr="00CC5062">
        <w:rPr>
          <w:rFonts w:ascii="Calibri" w:hAnsi="Calibri" w:cs="Calibri"/>
          <w:sz w:val="24"/>
          <w:szCs w:val="24"/>
        </w:rPr>
        <w:t>passes</w:t>
      </w:r>
    </w:p>
    <w:p w:rsidR="00CC5062" w:rsidRDefault="00CC5062" w:rsidP="000F0B52">
      <w:pPr>
        <w:numPr>
          <w:ilvl w:val="0"/>
          <w:numId w:val="2"/>
        </w:numPr>
        <w:tabs>
          <w:tab w:val="left" w:pos="841"/>
        </w:tabs>
        <w:kinsoku w:val="0"/>
        <w:overflowPunct w:val="0"/>
        <w:autoSpaceDE w:val="0"/>
        <w:autoSpaceDN w:val="0"/>
        <w:adjustRightInd w:val="0"/>
        <w:spacing w:line="289" w:lineRule="exact"/>
        <w:ind w:hanging="360"/>
        <w:rPr>
          <w:rFonts w:ascii="Calibri" w:hAnsi="Calibri" w:cs="Calibri"/>
          <w:sz w:val="24"/>
          <w:szCs w:val="24"/>
        </w:rPr>
      </w:pPr>
      <w:r w:rsidRPr="00CC5062">
        <w:rPr>
          <w:rFonts w:ascii="Calibri" w:hAnsi="Calibri" w:cs="Calibri"/>
          <w:sz w:val="24"/>
          <w:szCs w:val="24"/>
        </w:rPr>
        <w:t>Any other items not permitted by University or State policy</w:t>
      </w:r>
    </w:p>
    <w:p w:rsidR="00ED3B11" w:rsidRPr="00CC5062" w:rsidRDefault="00ED3B11" w:rsidP="000F0B52">
      <w:pPr>
        <w:numPr>
          <w:ilvl w:val="0"/>
          <w:numId w:val="2"/>
        </w:numPr>
        <w:tabs>
          <w:tab w:val="left" w:pos="841"/>
        </w:tabs>
        <w:kinsoku w:val="0"/>
        <w:overflowPunct w:val="0"/>
        <w:autoSpaceDE w:val="0"/>
        <w:autoSpaceDN w:val="0"/>
        <w:adjustRightInd w:val="0"/>
        <w:spacing w:line="289" w:lineRule="exact"/>
        <w:ind w:hanging="360"/>
        <w:rPr>
          <w:rFonts w:ascii="Calibri" w:hAnsi="Calibri" w:cs="Calibri"/>
          <w:sz w:val="24"/>
          <w:szCs w:val="24"/>
        </w:rPr>
      </w:pPr>
      <w:r>
        <w:rPr>
          <w:rFonts w:ascii="Calibri" w:hAnsi="Calibri" w:cs="Calibri"/>
          <w:sz w:val="24"/>
          <w:szCs w:val="24"/>
        </w:rPr>
        <w:t>Organizations may not request funds to contract event support services with current members of their organization</w:t>
      </w:r>
      <w:r w:rsidR="00046C7B">
        <w:rPr>
          <w:rFonts w:ascii="Calibri" w:hAnsi="Calibri" w:cs="Calibri"/>
          <w:sz w:val="24"/>
          <w:szCs w:val="24"/>
        </w:rPr>
        <w:t xml:space="preserve"> or the advisor(s)</w:t>
      </w:r>
      <w:r>
        <w:rPr>
          <w:rFonts w:ascii="Calibri" w:hAnsi="Calibri" w:cs="Calibri"/>
          <w:sz w:val="24"/>
          <w:szCs w:val="24"/>
        </w:rPr>
        <w:t>.</w:t>
      </w:r>
    </w:p>
    <w:p w:rsidR="00CC5062" w:rsidRPr="00CC5062" w:rsidRDefault="00CC5062" w:rsidP="00CC5062">
      <w:pPr>
        <w:kinsoku w:val="0"/>
        <w:overflowPunct w:val="0"/>
        <w:autoSpaceDE w:val="0"/>
        <w:autoSpaceDN w:val="0"/>
        <w:adjustRightInd w:val="0"/>
        <w:rPr>
          <w:rFonts w:ascii="Calibri" w:hAnsi="Calibri" w:cs="Calibri"/>
          <w:sz w:val="24"/>
          <w:szCs w:val="24"/>
        </w:rPr>
      </w:pPr>
    </w:p>
    <w:p w:rsidR="00CC5062" w:rsidRPr="00CC5062" w:rsidRDefault="00CC5062" w:rsidP="00CC5062">
      <w:pPr>
        <w:kinsoku w:val="0"/>
        <w:overflowPunct w:val="0"/>
        <w:autoSpaceDE w:val="0"/>
        <w:autoSpaceDN w:val="0"/>
        <w:adjustRightInd w:val="0"/>
        <w:spacing w:line="289" w:lineRule="exact"/>
        <w:ind w:left="119" w:right="210"/>
        <w:outlineLvl w:val="2"/>
        <w:rPr>
          <w:rFonts w:ascii="Calibri" w:hAnsi="Calibri" w:cs="Calibri"/>
          <w:sz w:val="24"/>
          <w:szCs w:val="24"/>
        </w:rPr>
      </w:pPr>
      <w:r w:rsidRPr="00CC5062">
        <w:rPr>
          <w:rFonts w:ascii="Calibri" w:hAnsi="Calibri" w:cs="Calibri"/>
          <w:b/>
          <w:bCs/>
          <w:sz w:val="24"/>
          <w:szCs w:val="24"/>
          <w:u w:val="single"/>
        </w:rPr>
        <w:t>Purchasing</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Policies:</w:t>
      </w:r>
    </w:p>
    <w:p w:rsidR="00CC5062" w:rsidRPr="00CC5062" w:rsidRDefault="000F0B52" w:rsidP="00CC5062">
      <w:pPr>
        <w:kinsoku w:val="0"/>
        <w:overflowPunct w:val="0"/>
        <w:autoSpaceDE w:val="0"/>
        <w:autoSpaceDN w:val="0"/>
        <w:adjustRightInd w:val="0"/>
        <w:spacing w:before="3" w:line="232" w:lineRule="auto"/>
        <w:ind w:left="839" w:right="237"/>
        <w:rPr>
          <w:rFonts w:ascii="Calibri" w:hAnsi="Calibri" w:cs="Calibri"/>
          <w:color w:val="FF0000"/>
          <w:sz w:val="24"/>
          <w:szCs w:val="24"/>
        </w:rPr>
      </w:pPr>
      <w:r>
        <w:rPr>
          <w:rFonts w:ascii="Calibri" w:hAnsi="Calibri" w:cs="Calibri"/>
          <w:sz w:val="24"/>
          <w:szCs w:val="24"/>
        </w:rPr>
        <w:t xml:space="preserve">Approval of your request does not authorize you to make any purchase.  Anything that is purchased “out of pocket” with the approval from the Office of Student Engagement requires documentation and </w:t>
      </w:r>
      <w:r w:rsidRPr="000F0B52">
        <w:rPr>
          <w:rFonts w:ascii="Calibri" w:hAnsi="Calibri" w:cs="Calibri"/>
          <w:sz w:val="24"/>
          <w:szCs w:val="24"/>
          <w:u w:val="single"/>
        </w:rPr>
        <w:t>will not</w:t>
      </w:r>
      <w:r>
        <w:rPr>
          <w:rFonts w:ascii="Calibri" w:hAnsi="Calibri" w:cs="Calibri"/>
          <w:sz w:val="24"/>
          <w:szCs w:val="24"/>
        </w:rPr>
        <w:t xml:space="preserve"> be reimbursed for taxes.   Anything purchased without the written approval from the Office of Student Engagement </w:t>
      </w:r>
      <w:r w:rsidRPr="000F0B52">
        <w:rPr>
          <w:rFonts w:ascii="Calibri" w:hAnsi="Calibri" w:cs="Calibri"/>
          <w:sz w:val="24"/>
          <w:szCs w:val="24"/>
          <w:u w:val="single"/>
        </w:rPr>
        <w:t>will not</w:t>
      </w:r>
      <w:r>
        <w:rPr>
          <w:rFonts w:ascii="Calibri" w:hAnsi="Calibri" w:cs="Calibri"/>
          <w:sz w:val="24"/>
          <w:szCs w:val="24"/>
        </w:rPr>
        <w:t xml:space="preserve"> be reimbursed.  </w:t>
      </w:r>
      <w:r w:rsidR="008A2A29">
        <w:rPr>
          <w:rFonts w:ascii="Calibri" w:hAnsi="Calibri" w:cs="Calibri"/>
          <w:sz w:val="24"/>
          <w:szCs w:val="24"/>
        </w:rPr>
        <w:t xml:space="preserve">You must obtain approval from Student Engagement at least 3 weeks prior to the event.  </w:t>
      </w:r>
      <w:r w:rsidR="00CC5062" w:rsidRPr="008A2A29">
        <w:rPr>
          <w:rFonts w:ascii="Calibri" w:hAnsi="Calibri" w:cs="Calibri"/>
          <w:sz w:val="24"/>
          <w:szCs w:val="24"/>
        </w:rPr>
        <w:t xml:space="preserve">Any purchases that are </w:t>
      </w:r>
      <w:r w:rsidR="008A2A29" w:rsidRPr="008A2A29">
        <w:rPr>
          <w:rFonts w:ascii="Calibri" w:hAnsi="Calibri" w:cs="Calibri"/>
          <w:sz w:val="24"/>
          <w:szCs w:val="24"/>
        </w:rPr>
        <w:t>made</w:t>
      </w:r>
      <w:r w:rsidR="00CC5062" w:rsidRPr="008A2A29">
        <w:rPr>
          <w:rFonts w:ascii="Calibri" w:hAnsi="Calibri" w:cs="Calibri"/>
          <w:sz w:val="24"/>
          <w:szCs w:val="24"/>
        </w:rPr>
        <w:t xml:space="preserve"> online need to be coordinated with the Office of Student Engagement.</w:t>
      </w:r>
      <w:r w:rsidR="008A2A29">
        <w:rPr>
          <w:rFonts w:ascii="Calibri" w:hAnsi="Calibri" w:cs="Calibri"/>
          <w:sz w:val="24"/>
          <w:szCs w:val="24"/>
        </w:rPr>
        <w:t xml:space="preserve">  We discourage any group/individual from paying for anything out of pocket.  </w:t>
      </w:r>
    </w:p>
    <w:p w:rsidR="00CC5062" w:rsidRPr="00CC5062" w:rsidRDefault="00CC5062" w:rsidP="00CC5062">
      <w:pPr>
        <w:kinsoku w:val="0"/>
        <w:overflowPunct w:val="0"/>
        <w:autoSpaceDE w:val="0"/>
        <w:autoSpaceDN w:val="0"/>
        <w:adjustRightInd w:val="0"/>
        <w:spacing w:before="10"/>
        <w:rPr>
          <w:rFonts w:ascii="Calibri" w:hAnsi="Calibri" w:cs="Calibri"/>
          <w:b/>
          <w:bCs/>
        </w:rPr>
      </w:pPr>
    </w:p>
    <w:p w:rsidR="00CC5062" w:rsidRPr="00CC5062" w:rsidRDefault="00CC5062" w:rsidP="00CC5062">
      <w:pPr>
        <w:kinsoku w:val="0"/>
        <w:overflowPunct w:val="0"/>
        <w:autoSpaceDE w:val="0"/>
        <w:autoSpaceDN w:val="0"/>
        <w:adjustRightInd w:val="0"/>
        <w:spacing w:line="289" w:lineRule="exact"/>
        <w:ind w:left="119" w:right="210"/>
        <w:outlineLvl w:val="2"/>
        <w:rPr>
          <w:rFonts w:ascii="Calibri" w:hAnsi="Calibri" w:cs="Calibri"/>
          <w:sz w:val="24"/>
          <w:szCs w:val="24"/>
        </w:rPr>
      </w:pPr>
      <w:r w:rsidRPr="00CC5062">
        <w:rPr>
          <w:rFonts w:ascii="Calibri" w:hAnsi="Calibri" w:cs="Calibri"/>
          <w:b/>
          <w:bCs/>
          <w:sz w:val="24"/>
          <w:szCs w:val="24"/>
          <w:u w:val="single"/>
        </w:rPr>
        <w:t>Contracts:</w:t>
      </w:r>
    </w:p>
    <w:p w:rsidR="00CC5062" w:rsidRPr="00FA34A6" w:rsidRDefault="00CC5062" w:rsidP="00CC5062">
      <w:pPr>
        <w:kinsoku w:val="0"/>
        <w:overflowPunct w:val="0"/>
        <w:autoSpaceDE w:val="0"/>
        <w:autoSpaceDN w:val="0"/>
        <w:adjustRightInd w:val="0"/>
        <w:spacing w:before="3" w:line="232" w:lineRule="auto"/>
        <w:ind w:left="839" w:right="210"/>
        <w:rPr>
          <w:rFonts w:ascii="Calibri" w:hAnsi="Calibri" w:cs="Calibri"/>
          <w:sz w:val="24"/>
          <w:szCs w:val="24"/>
        </w:rPr>
      </w:pPr>
      <w:r w:rsidRPr="00FA34A6">
        <w:rPr>
          <w:rFonts w:ascii="Calibri" w:hAnsi="Calibri" w:cs="Calibri"/>
          <w:bCs/>
          <w:sz w:val="24"/>
          <w:szCs w:val="24"/>
        </w:rPr>
        <w:t xml:space="preserve">Contracts to vendors, entertainers etc. need to be </w:t>
      </w:r>
      <w:r w:rsidR="008A2A29" w:rsidRPr="00FA34A6">
        <w:rPr>
          <w:rFonts w:ascii="Calibri" w:hAnsi="Calibri" w:cs="Calibri"/>
          <w:bCs/>
          <w:sz w:val="24"/>
          <w:szCs w:val="24"/>
        </w:rPr>
        <w:t xml:space="preserve">initiated </w:t>
      </w:r>
      <w:r w:rsidRPr="00FA34A6">
        <w:rPr>
          <w:rFonts w:ascii="Calibri" w:hAnsi="Calibri" w:cs="Calibri"/>
          <w:bCs/>
          <w:sz w:val="24"/>
          <w:szCs w:val="24"/>
        </w:rPr>
        <w:t>at least 4 weeks in advance of the event. Contracts are to be coordinated with the Office of Student Engagement in order to have it processed in a timely</w:t>
      </w:r>
      <w:r w:rsidRPr="00FA34A6">
        <w:rPr>
          <w:rFonts w:ascii="Calibri" w:hAnsi="Calibri" w:cs="Calibri"/>
          <w:bCs/>
          <w:spacing w:val="-4"/>
          <w:sz w:val="24"/>
          <w:szCs w:val="24"/>
        </w:rPr>
        <w:t xml:space="preserve"> </w:t>
      </w:r>
      <w:r w:rsidRPr="00FA34A6">
        <w:rPr>
          <w:rFonts w:ascii="Calibri" w:hAnsi="Calibri" w:cs="Calibri"/>
          <w:bCs/>
          <w:sz w:val="24"/>
          <w:szCs w:val="24"/>
        </w:rPr>
        <w:t>manner.</w:t>
      </w:r>
    </w:p>
    <w:p w:rsidR="00CC5062" w:rsidRPr="00CC5062" w:rsidRDefault="00CC5062" w:rsidP="00CC5062">
      <w:pPr>
        <w:kinsoku w:val="0"/>
        <w:overflowPunct w:val="0"/>
        <w:autoSpaceDE w:val="0"/>
        <w:autoSpaceDN w:val="0"/>
        <w:adjustRightInd w:val="0"/>
        <w:spacing w:before="10"/>
        <w:rPr>
          <w:rFonts w:ascii="Calibri" w:hAnsi="Calibri" w:cs="Calibri"/>
          <w:b/>
          <w:bCs/>
        </w:rPr>
      </w:pPr>
    </w:p>
    <w:p w:rsidR="00CC5062" w:rsidRPr="00CC5062" w:rsidRDefault="00CC5062" w:rsidP="00CC5062">
      <w:pPr>
        <w:kinsoku w:val="0"/>
        <w:overflowPunct w:val="0"/>
        <w:autoSpaceDE w:val="0"/>
        <w:autoSpaceDN w:val="0"/>
        <w:adjustRightInd w:val="0"/>
        <w:spacing w:line="289" w:lineRule="exact"/>
        <w:ind w:left="119" w:right="210"/>
        <w:rPr>
          <w:rFonts w:ascii="Calibri" w:hAnsi="Calibri" w:cs="Calibri"/>
          <w:sz w:val="24"/>
          <w:szCs w:val="24"/>
        </w:rPr>
      </w:pPr>
      <w:r w:rsidRPr="00CC5062">
        <w:rPr>
          <w:rFonts w:ascii="Calibri" w:hAnsi="Calibri" w:cs="Calibri"/>
          <w:b/>
          <w:bCs/>
          <w:sz w:val="24"/>
          <w:szCs w:val="24"/>
          <w:u w:val="single"/>
        </w:rPr>
        <w:t>Coke</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Products:</w:t>
      </w:r>
    </w:p>
    <w:p w:rsidR="00CC5062" w:rsidRPr="00FA34A6" w:rsidRDefault="00CC5062" w:rsidP="00CC5062">
      <w:pPr>
        <w:kinsoku w:val="0"/>
        <w:overflowPunct w:val="0"/>
        <w:autoSpaceDE w:val="0"/>
        <w:autoSpaceDN w:val="0"/>
        <w:adjustRightInd w:val="0"/>
        <w:spacing w:before="3" w:line="232" w:lineRule="auto"/>
        <w:ind w:left="839" w:right="608"/>
        <w:rPr>
          <w:rFonts w:ascii="Calibri" w:hAnsi="Calibri" w:cs="Calibri"/>
          <w:sz w:val="24"/>
          <w:szCs w:val="24"/>
        </w:rPr>
      </w:pPr>
      <w:r w:rsidRPr="00FA34A6">
        <w:rPr>
          <w:rFonts w:ascii="Calibri" w:hAnsi="Calibri" w:cs="Calibri"/>
          <w:bCs/>
          <w:sz w:val="24"/>
          <w:szCs w:val="24"/>
        </w:rPr>
        <w:t>The University has a contract with Coca-Cola. If groups are planning to buy Sodas, the drinks have to be Coke</w:t>
      </w:r>
      <w:r w:rsidRPr="00FA34A6">
        <w:rPr>
          <w:rFonts w:ascii="Calibri" w:hAnsi="Calibri" w:cs="Calibri"/>
          <w:bCs/>
          <w:spacing w:val="-2"/>
          <w:sz w:val="24"/>
          <w:szCs w:val="24"/>
        </w:rPr>
        <w:t xml:space="preserve"> </w:t>
      </w:r>
      <w:r w:rsidRPr="00FA34A6">
        <w:rPr>
          <w:rFonts w:ascii="Calibri" w:hAnsi="Calibri" w:cs="Calibri"/>
          <w:bCs/>
          <w:sz w:val="24"/>
          <w:szCs w:val="24"/>
        </w:rPr>
        <w:t>Products.</w:t>
      </w:r>
    </w:p>
    <w:p w:rsidR="00CC5062" w:rsidRPr="00CC5062" w:rsidRDefault="00CC5062" w:rsidP="00CC5062">
      <w:pPr>
        <w:kinsoku w:val="0"/>
        <w:overflowPunct w:val="0"/>
        <w:autoSpaceDE w:val="0"/>
        <w:autoSpaceDN w:val="0"/>
        <w:adjustRightInd w:val="0"/>
        <w:spacing w:before="10"/>
        <w:rPr>
          <w:rFonts w:ascii="Calibri" w:hAnsi="Calibri" w:cs="Calibri"/>
          <w:b/>
          <w:bCs/>
        </w:rPr>
      </w:pPr>
    </w:p>
    <w:p w:rsidR="00CC5062" w:rsidRPr="00CC5062" w:rsidRDefault="00CC5062" w:rsidP="00CC5062">
      <w:pPr>
        <w:kinsoku w:val="0"/>
        <w:overflowPunct w:val="0"/>
        <w:autoSpaceDE w:val="0"/>
        <w:autoSpaceDN w:val="0"/>
        <w:adjustRightInd w:val="0"/>
        <w:spacing w:line="289" w:lineRule="exact"/>
        <w:ind w:left="119" w:right="210"/>
        <w:rPr>
          <w:rFonts w:ascii="Calibri" w:hAnsi="Calibri" w:cs="Calibri"/>
          <w:sz w:val="24"/>
          <w:szCs w:val="24"/>
        </w:rPr>
      </w:pPr>
      <w:r w:rsidRPr="00CC5062">
        <w:rPr>
          <w:rFonts w:ascii="Calibri" w:hAnsi="Calibri" w:cs="Calibri"/>
          <w:b/>
          <w:bCs/>
          <w:sz w:val="24"/>
          <w:szCs w:val="24"/>
          <w:u w:val="single"/>
        </w:rPr>
        <w:t>Security</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Costs:</w:t>
      </w:r>
    </w:p>
    <w:p w:rsidR="00CC5062" w:rsidRPr="00FA34A6" w:rsidRDefault="00CC5062" w:rsidP="00CC5062">
      <w:pPr>
        <w:kinsoku w:val="0"/>
        <w:overflowPunct w:val="0"/>
        <w:autoSpaceDE w:val="0"/>
        <w:autoSpaceDN w:val="0"/>
        <w:adjustRightInd w:val="0"/>
        <w:spacing w:line="285" w:lineRule="exact"/>
        <w:ind w:left="839" w:right="210"/>
        <w:rPr>
          <w:rFonts w:ascii="Calibri" w:hAnsi="Calibri" w:cs="Calibri"/>
          <w:sz w:val="24"/>
          <w:szCs w:val="24"/>
        </w:rPr>
      </w:pPr>
      <w:r w:rsidRPr="00FA34A6">
        <w:rPr>
          <w:rFonts w:ascii="Calibri" w:hAnsi="Calibri" w:cs="Calibri"/>
          <w:bCs/>
          <w:sz w:val="24"/>
          <w:szCs w:val="24"/>
        </w:rPr>
        <w:t>Charges for University police coverage for events are as</w:t>
      </w:r>
      <w:r w:rsidRPr="00FA34A6">
        <w:rPr>
          <w:rFonts w:ascii="Calibri" w:hAnsi="Calibri" w:cs="Calibri"/>
          <w:bCs/>
          <w:spacing w:val="-1"/>
          <w:sz w:val="24"/>
          <w:szCs w:val="24"/>
        </w:rPr>
        <w:t xml:space="preserve"> </w:t>
      </w:r>
      <w:r w:rsidRPr="00FA34A6">
        <w:rPr>
          <w:rFonts w:ascii="Calibri" w:hAnsi="Calibri" w:cs="Calibri"/>
          <w:bCs/>
          <w:sz w:val="24"/>
          <w:szCs w:val="24"/>
        </w:rPr>
        <w:t>follows:</w:t>
      </w:r>
    </w:p>
    <w:p w:rsidR="00CC5062" w:rsidRPr="00FA34A6" w:rsidRDefault="00CC5062" w:rsidP="00CC5062">
      <w:pPr>
        <w:kinsoku w:val="0"/>
        <w:overflowPunct w:val="0"/>
        <w:autoSpaceDE w:val="0"/>
        <w:autoSpaceDN w:val="0"/>
        <w:adjustRightInd w:val="0"/>
        <w:spacing w:before="3" w:line="232" w:lineRule="auto"/>
        <w:ind w:left="839" w:right="279"/>
        <w:rPr>
          <w:rFonts w:ascii="Calibri" w:hAnsi="Calibri" w:cs="Calibri"/>
          <w:sz w:val="24"/>
          <w:szCs w:val="24"/>
        </w:rPr>
      </w:pPr>
      <w:r w:rsidRPr="00FA34A6">
        <w:rPr>
          <w:rFonts w:ascii="Calibri" w:hAnsi="Calibri" w:cs="Calibri"/>
          <w:bCs/>
          <w:sz w:val="24"/>
          <w:szCs w:val="24"/>
        </w:rPr>
        <w:t>Officers - $25.00 per hour, guarantee of 4 hours starting 30 minutes before the event. Request needs to be made to Gloria Michaels, UNA Police Department, Ext 4826, at least one week in advance before the</w:t>
      </w:r>
      <w:r w:rsidRPr="00FA34A6">
        <w:rPr>
          <w:rFonts w:ascii="Calibri" w:hAnsi="Calibri" w:cs="Calibri"/>
          <w:bCs/>
          <w:spacing w:val="-4"/>
          <w:sz w:val="24"/>
          <w:szCs w:val="24"/>
        </w:rPr>
        <w:t xml:space="preserve"> </w:t>
      </w:r>
      <w:r w:rsidRPr="00FA34A6">
        <w:rPr>
          <w:rFonts w:ascii="Calibri" w:hAnsi="Calibri" w:cs="Calibri"/>
          <w:bCs/>
          <w:sz w:val="24"/>
          <w:szCs w:val="24"/>
        </w:rPr>
        <w:t>event.</w:t>
      </w:r>
    </w:p>
    <w:p w:rsidR="00CC5062" w:rsidRPr="00CC5062" w:rsidRDefault="00CC5062" w:rsidP="00CC5062">
      <w:pPr>
        <w:kinsoku w:val="0"/>
        <w:overflowPunct w:val="0"/>
        <w:autoSpaceDE w:val="0"/>
        <w:autoSpaceDN w:val="0"/>
        <w:adjustRightInd w:val="0"/>
        <w:spacing w:before="10"/>
        <w:rPr>
          <w:rFonts w:ascii="Calibri" w:hAnsi="Calibri" w:cs="Calibri"/>
          <w:b/>
          <w:bCs/>
        </w:rPr>
      </w:pPr>
    </w:p>
    <w:p w:rsidR="00CC5062" w:rsidRPr="00CC5062" w:rsidRDefault="00CC5062" w:rsidP="00CC5062">
      <w:pPr>
        <w:kinsoku w:val="0"/>
        <w:overflowPunct w:val="0"/>
        <w:autoSpaceDE w:val="0"/>
        <w:autoSpaceDN w:val="0"/>
        <w:adjustRightInd w:val="0"/>
        <w:spacing w:line="289" w:lineRule="exact"/>
        <w:ind w:left="119" w:right="210"/>
        <w:rPr>
          <w:rFonts w:ascii="Calibri" w:hAnsi="Calibri" w:cs="Calibri"/>
          <w:sz w:val="24"/>
          <w:szCs w:val="24"/>
        </w:rPr>
      </w:pPr>
      <w:r w:rsidRPr="00CC5062">
        <w:rPr>
          <w:rFonts w:ascii="Calibri" w:hAnsi="Calibri" w:cs="Calibri"/>
          <w:b/>
          <w:bCs/>
          <w:sz w:val="24"/>
          <w:szCs w:val="24"/>
          <w:u w:val="single"/>
        </w:rPr>
        <w:t>The</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Flor-Ala:</w:t>
      </w:r>
    </w:p>
    <w:p w:rsidR="00CC5062" w:rsidRPr="00FA34A6" w:rsidRDefault="00CC5062" w:rsidP="00CC5062">
      <w:pPr>
        <w:kinsoku w:val="0"/>
        <w:overflowPunct w:val="0"/>
        <w:autoSpaceDE w:val="0"/>
        <w:autoSpaceDN w:val="0"/>
        <w:adjustRightInd w:val="0"/>
        <w:spacing w:before="3" w:line="232" w:lineRule="auto"/>
        <w:ind w:left="825" w:right="160" w:firstLine="14"/>
        <w:rPr>
          <w:rFonts w:ascii="Calibri" w:hAnsi="Calibri" w:cs="Calibri"/>
          <w:sz w:val="24"/>
          <w:szCs w:val="24"/>
        </w:rPr>
      </w:pPr>
      <w:r w:rsidRPr="00FA34A6">
        <w:rPr>
          <w:rFonts w:ascii="Calibri" w:hAnsi="Calibri" w:cs="Calibri"/>
          <w:bCs/>
          <w:sz w:val="24"/>
          <w:szCs w:val="24"/>
        </w:rPr>
        <w:lastRenderedPageBreak/>
        <w:t>Materials, artwork etc. for publishing in The Flor-Ala</w:t>
      </w:r>
      <w:r w:rsidR="005B043F">
        <w:rPr>
          <w:rFonts w:ascii="Calibri" w:hAnsi="Calibri" w:cs="Calibri"/>
          <w:bCs/>
          <w:sz w:val="24"/>
          <w:szCs w:val="24"/>
        </w:rPr>
        <w:t xml:space="preserve"> campus newspaper</w:t>
      </w:r>
      <w:r w:rsidRPr="00FA34A6">
        <w:rPr>
          <w:rFonts w:ascii="Calibri" w:hAnsi="Calibri" w:cs="Calibri"/>
          <w:bCs/>
          <w:sz w:val="24"/>
          <w:szCs w:val="24"/>
        </w:rPr>
        <w:t>, must be submitted to the Student Media office a week before the publishing date. For rates, polices and due dates, please contact the Office of Student Media</w:t>
      </w:r>
      <w:r w:rsidRPr="00FA34A6">
        <w:rPr>
          <w:rFonts w:ascii="Calibri" w:hAnsi="Calibri" w:cs="Calibri"/>
          <w:bCs/>
          <w:spacing w:val="-6"/>
          <w:sz w:val="24"/>
          <w:szCs w:val="24"/>
        </w:rPr>
        <w:t xml:space="preserve"> </w:t>
      </w:r>
      <w:r w:rsidRPr="00FA34A6">
        <w:rPr>
          <w:rFonts w:ascii="Calibri" w:hAnsi="Calibri" w:cs="Calibri"/>
          <w:bCs/>
          <w:sz w:val="24"/>
          <w:szCs w:val="24"/>
        </w:rPr>
        <w:t>at</w:t>
      </w:r>
    </w:p>
    <w:p w:rsidR="00CC5062" w:rsidRPr="00CC5062" w:rsidRDefault="00CC5062" w:rsidP="00CC5062">
      <w:pPr>
        <w:kinsoku w:val="0"/>
        <w:overflowPunct w:val="0"/>
        <w:autoSpaceDE w:val="0"/>
        <w:autoSpaceDN w:val="0"/>
        <w:adjustRightInd w:val="0"/>
        <w:spacing w:line="287" w:lineRule="exact"/>
        <w:ind w:left="825" w:right="210"/>
        <w:rPr>
          <w:rFonts w:ascii="Calibri" w:hAnsi="Calibri" w:cs="Calibri"/>
          <w:sz w:val="24"/>
          <w:szCs w:val="24"/>
        </w:rPr>
      </w:pPr>
      <w:r w:rsidRPr="00FA34A6">
        <w:rPr>
          <w:rFonts w:ascii="Calibri" w:hAnsi="Calibri" w:cs="Calibri"/>
          <w:bCs/>
          <w:sz w:val="24"/>
          <w:szCs w:val="24"/>
        </w:rPr>
        <w:t>256.765.4427.</w:t>
      </w:r>
    </w:p>
    <w:p w:rsidR="00CC5062" w:rsidRPr="00CC5062" w:rsidRDefault="00CC5062" w:rsidP="00CC5062">
      <w:pPr>
        <w:kinsoku w:val="0"/>
        <w:overflowPunct w:val="0"/>
        <w:autoSpaceDE w:val="0"/>
        <w:autoSpaceDN w:val="0"/>
        <w:adjustRightInd w:val="0"/>
        <w:spacing w:before="8"/>
        <w:rPr>
          <w:rFonts w:ascii="Calibri" w:hAnsi="Calibri" w:cs="Calibri"/>
          <w:b/>
          <w:bCs/>
        </w:rPr>
      </w:pPr>
    </w:p>
    <w:p w:rsidR="00CC5062" w:rsidRPr="00CC5062" w:rsidRDefault="00ED4BCC" w:rsidP="00CC5062">
      <w:pPr>
        <w:kinsoku w:val="0"/>
        <w:overflowPunct w:val="0"/>
        <w:autoSpaceDE w:val="0"/>
        <w:autoSpaceDN w:val="0"/>
        <w:adjustRightInd w:val="0"/>
        <w:spacing w:line="289" w:lineRule="exact"/>
        <w:ind w:left="119" w:right="210"/>
        <w:rPr>
          <w:rFonts w:ascii="Calibri" w:hAnsi="Calibri" w:cs="Calibri"/>
          <w:sz w:val="24"/>
          <w:szCs w:val="24"/>
        </w:rPr>
      </w:pPr>
      <w:proofErr w:type="spellStart"/>
      <w:r>
        <w:rPr>
          <w:rFonts w:ascii="Calibri" w:hAnsi="Calibri" w:cs="Calibri"/>
          <w:b/>
          <w:bCs/>
          <w:sz w:val="24"/>
          <w:szCs w:val="24"/>
          <w:u w:val="single"/>
        </w:rPr>
        <w:t>Chartwellls</w:t>
      </w:r>
      <w:proofErr w:type="spellEnd"/>
      <w:r w:rsidR="00CC5062" w:rsidRPr="00CC5062">
        <w:rPr>
          <w:rFonts w:ascii="Calibri" w:hAnsi="Calibri" w:cs="Calibri"/>
          <w:b/>
          <w:bCs/>
          <w:sz w:val="24"/>
          <w:szCs w:val="24"/>
          <w:u w:val="single"/>
        </w:rPr>
        <w:t>:</w:t>
      </w:r>
    </w:p>
    <w:p w:rsidR="00CC5062" w:rsidRPr="00CC5062" w:rsidRDefault="00CC5062" w:rsidP="00CC5062">
      <w:pPr>
        <w:kinsoku w:val="0"/>
        <w:overflowPunct w:val="0"/>
        <w:autoSpaceDE w:val="0"/>
        <w:autoSpaceDN w:val="0"/>
        <w:adjustRightInd w:val="0"/>
        <w:spacing w:before="3" w:line="232" w:lineRule="auto"/>
        <w:ind w:left="839" w:right="237"/>
        <w:rPr>
          <w:rFonts w:ascii="Calibri" w:hAnsi="Calibri" w:cs="Calibri"/>
          <w:color w:val="000000"/>
          <w:sz w:val="24"/>
          <w:szCs w:val="24"/>
        </w:rPr>
      </w:pPr>
      <w:r w:rsidRPr="00FA34A6">
        <w:rPr>
          <w:rFonts w:ascii="Calibri" w:hAnsi="Calibri" w:cs="Calibri"/>
          <w:bCs/>
          <w:sz w:val="24"/>
          <w:szCs w:val="24"/>
        </w:rPr>
        <w:t xml:space="preserve">All food from </w:t>
      </w:r>
      <w:proofErr w:type="spellStart"/>
      <w:r w:rsidR="00ED4BCC">
        <w:rPr>
          <w:rFonts w:ascii="Calibri" w:hAnsi="Calibri" w:cs="Calibri"/>
          <w:bCs/>
          <w:sz w:val="24"/>
          <w:szCs w:val="24"/>
        </w:rPr>
        <w:t>Chartwells</w:t>
      </w:r>
      <w:proofErr w:type="spellEnd"/>
      <w:r w:rsidRPr="00FA34A6">
        <w:rPr>
          <w:rFonts w:ascii="Calibri" w:hAnsi="Calibri" w:cs="Calibri"/>
          <w:bCs/>
          <w:sz w:val="24"/>
          <w:szCs w:val="24"/>
        </w:rPr>
        <w:t xml:space="preserve"> requires a Purchase Order at least 2 weeks before the event. Any event in the GUC or Towers Cafeteria that requires food/refreshments needs to be coordinated with </w:t>
      </w:r>
      <w:proofErr w:type="spellStart"/>
      <w:r w:rsidR="00ED4BCC">
        <w:rPr>
          <w:rFonts w:ascii="Calibri" w:hAnsi="Calibri" w:cs="Calibri"/>
          <w:bCs/>
          <w:sz w:val="24"/>
          <w:szCs w:val="24"/>
        </w:rPr>
        <w:t>Chartwells</w:t>
      </w:r>
      <w:proofErr w:type="spellEnd"/>
      <w:r w:rsidRPr="00FA34A6">
        <w:rPr>
          <w:rFonts w:ascii="Calibri" w:hAnsi="Calibri" w:cs="Calibri"/>
          <w:bCs/>
          <w:sz w:val="24"/>
          <w:szCs w:val="24"/>
        </w:rPr>
        <w:t>. No outside catering/food will be allowed in the G</w:t>
      </w:r>
      <w:r w:rsidR="00ED4BCC">
        <w:rPr>
          <w:rFonts w:ascii="Calibri" w:hAnsi="Calibri" w:cs="Calibri"/>
          <w:bCs/>
          <w:sz w:val="24"/>
          <w:szCs w:val="24"/>
        </w:rPr>
        <w:t xml:space="preserve">UC or Towers Cafeteria without </w:t>
      </w:r>
      <w:proofErr w:type="spellStart"/>
      <w:r w:rsidR="00ED4BCC">
        <w:rPr>
          <w:rFonts w:ascii="Calibri" w:hAnsi="Calibri" w:cs="Calibri"/>
          <w:bCs/>
          <w:sz w:val="24"/>
          <w:szCs w:val="24"/>
        </w:rPr>
        <w:t>Chartwell</w:t>
      </w:r>
      <w:r w:rsidRPr="00FA34A6">
        <w:rPr>
          <w:rFonts w:ascii="Calibri" w:hAnsi="Calibri" w:cs="Calibri"/>
          <w:bCs/>
          <w:sz w:val="24"/>
          <w:szCs w:val="24"/>
        </w:rPr>
        <w:t>’s</w:t>
      </w:r>
      <w:proofErr w:type="spellEnd"/>
      <w:r w:rsidRPr="00FA34A6">
        <w:rPr>
          <w:rFonts w:ascii="Calibri" w:hAnsi="Calibri" w:cs="Calibri"/>
          <w:bCs/>
          <w:sz w:val="24"/>
          <w:szCs w:val="24"/>
        </w:rPr>
        <w:t xml:space="preserve"> permission. </w:t>
      </w:r>
      <w:proofErr w:type="spellStart"/>
      <w:r w:rsidR="00ED4BCC">
        <w:rPr>
          <w:rFonts w:ascii="Calibri" w:hAnsi="Calibri" w:cs="Calibri"/>
          <w:bCs/>
          <w:sz w:val="24"/>
          <w:szCs w:val="24"/>
        </w:rPr>
        <w:t>Chartwells</w:t>
      </w:r>
      <w:proofErr w:type="spellEnd"/>
      <w:r w:rsidRPr="00FA34A6">
        <w:rPr>
          <w:rFonts w:ascii="Calibri" w:hAnsi="Calibri" w:cs="Calibri"/>
          <w:bCs/>
          <w:sz w:val="24"/>
          <w:szCs w:val="24"/>
        </w:rPr>
        <w:t xml:space="preserve"> may be contacted at</w:t>
      </w:r>
      <w:r w:rsidRPr="00CC5062">
        <w:rPr>
          <w:rFonts w:ascii="Calibri" w:hAnsi="Calibri" w:cs="Calibri"/>
          <w:b/>
          <w:bCs/>
          <w:sz w:val="24"/>
          <w:szCs w:val="24"/>
        </w:rPr>
        <w:t xml:space="preserve"> </w:t>
      </w:r>
      <w:hyperlink r:id="rId12" w:history="1">
        <w:r w:rsidR="00ED4BCC">
          <w:rPr>
            <w:rFonts w:ascii="Calibri" w:hAnsi="Calibri" w:cs="Calibri"/>
            <w:color w:val="10109C"/>
            <w:sz w:val="24"/>
            <w:szCs w:val="24"/>
            <w:u w:val="single"/>
          </w:rPr>
          <w:t>una.catertrax.com</w:t>
        </w:r>
        <w:r w:rsidRPr="00CC5062">
          <w:rPr>
            <w:rFonts w:ascii="Calibri" w:hAnsi="Calibri" w:cs="Calibri"/>
            <w:color w:val="10109C"/>
            <w:sz w:val="24"/>
            <w:szCs w:val="24"/>
            <w:u w:val="single"/>
          </w:rPr>
          <w:t xml:space="preserve"> </w:t>
        </w:r>
      </w:hyperlink>
      <w:r w:rsidRPr="00CC5062">
        <w:rPr>
          <w:rFonts w:ascii="Calibri" w:hAnsi="Calibri" w:cs="Calibri"/>
          <w:color w:val="000000"/>
          <w:sz w:val="24"/>
          <w:szCs w:val="24"/>
        </w:rPr>
        <w:t>or at</w:t>
      </w:r>
      <w:r w:rsidRPr="00CC5062">
        <w:rPr>
          <w:rFonts w:ascii="Calibri" w:hAnsi="Calibri" w:cs="Calibri"/>
          <w:color w:val="000000"/>
          <w:spacing w:val="-7"/>
          <w:sz w:val="24"/>
          <w:szCs w:val="24"/>
        </w:rPr>
        <w:t xml:space="preserve"> </w:t>
      </w:r>
      <w:r w:rsidRPr="00CC5062">
        <w:rPr>
          <w:rFonts w:ascii="Calibri" w:hAnsi="Calibri" w:cs="Calibri"/>
          <w:color w:val="000000"/>
          <w:sz w:val="24"/>
          <w:szCs w:val="24"/>
        </w:rPr>
        <w:t>256.765.5662.</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119" w:right="210"/>
        <w:rPr>
          <w:rFonts w:ascii="Calibri" w:hAnsi="Calibri" w:cs="Calibri"/>
          <w:sz w:val="24"/>
          <w:szCs w:val="24"/>
        </w:rPr>
      </w:pPr>
      <w:proofErr w:type="spellStart"/>
      <w:r w:rsidRPr="00CC5062">
        <w:rPr>
          <w:rFonts w:ascii="Calibri" w:hAnsi="Calibri" w:cs="Calibri"/>
          <w:b/>
          <w:bCs/>
          <w:sz w:val="24"/>
          <w:szCs w:val="24"/>
          <w:u w:val="single"/>
        </w:rPr>
        <w:t>Guilliot</w:t>
      </w:r>
      <w:proofErr w:type="spellEnd"/>
      <w:r w:rsidRPr="00CC5062">
        <w:rPr>
          <w:rFonts w:ascii="Calibri" w:hAnsi="Calibri" w:cs="Calibri"/>
          <w:b/>
          <w:bCs/>
          <w:sz w:val="24"/>
          <w:szCs w:val="24"/>
          <w:u w:val="single"/>
        </w:rPr>
        <w:t xml:space="preserve"> University</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Center</w:t>
      </w:r>
    </w:p>
    <w:p w:rsidR="00CC5062" w:rsidRPr="00CC5062" w:rsidRDefault="00CC5062" w:rsidP="00CC5062">
      <w:pPr>
        <w:kinsoku w:val="0"/>
        <w:overflowPunct w:val="0"/>
        <w:autoSpaceDE w:val="0"/>
        <w:autoSpaceDN w:val="0"/>
        <w:adjustRightInd w:val="0"/>
        <w:spacing w:before="3" w:line="232" w:lineRule="auto"/>
        <w:ind w:left="839"/>
        <w:rPr>
          <w:rFonts w:ascii="Calibri" w:hAnsi="Calibri" w:cs="Calibri"/>
          <w:sz w:val="24"/>
          <w:szCs w:val="24"/>
        </w:rPr>
      </w:pPr>
      <w:r w:rsidRPr="00CC5062">
        <w:rPr>
          <w:rFonts w:ascii="Calibri" w:hAnsi="Calibri" w:cs="Calibri"/>
          <w:sz w:val="24"/>
          <w:szCs w:val="24"/>
        </w:rPr>
        <w:t xml:space="preserve">Scheduling of rooms in the GUC, the Performance Center, the Atrium, the Memorial Amphitheatre, </w:t>
      </w:r>
      <w:r w:rsidR="00B91AAB">
        <w:rPr>
          <w:rFonts w:ascii="Calibri" w:hAnsi="Calibri" w:cs="Calibri"/>
          <w:sz w:val="24"/>
          <w:szCs w:val="24"/>
        </w:rPr>
        <w:t xml:space="preserve">and </w:t>
      </w:r>
      <w:r w:rsidRPr="00CC5062">
        <w:rPr>
          <w:rFonts w:ascii="Calibri" w:hAnsi="Calibri" w:cs="Calibri"/>
          <w:sz w:val="24"/>
          <w:szCs w:val="24"/>
        </w:rPr>
        <w:t>Stone Lodge, needs to be done through the department</w:t>
      </w:r>
    </w:p>
    <w:p w:rsidR="00CC5062" w:rsidRDefault="00CC5062" w:rsidP="00CC5062">
      <w:pPr>
        <w:kinsoku w:val="0"/>
        <w:overflowPunct w:val="0"/>
        <w:autoSpaceDE w:val="0"/>
        <w:autoSpaceDN w:val="0"/>
        <w:adjustRightInd w:val="0"/>
        <w:spacing w:line="286" w:lineRule="exact"/>
        <w:ind w:left="839" w:right="210"/>
        <w:rPr>
          <w:rFonts w:ascii="Calibri" w:hAnsi="Calibri" w:cs="Calibri"/>
          <w:sz w:val="24"/>
          <w:szCs w:val="24"/>
        </w:rPr>
      </w:pPr>
      <w:proofErr w:type="gramStart"/>
      <w:r w:rsidRPr="00CC5062">
        <w:rPr>
          <w:rFonts w:ascii="Calibri" w:hAnsi="Calibri" w:cs="Calibri"/>
          <w:sz w:val="24"/>
          <w:szCs w:val="24"/>
        </w:rPr>
        <w:t>of</w:t>
      </w:r>
      <w:proofErr w:type="gramEnd"/>
      <w:r w:rsidRPr="00CC5062">
        <w:rPr>
          <w:rFonts w:ascii="Calibri" w:hAnsi="Calibri" w:cs="Calibri"/>
          <w:sz w:val="24"/>
          <w:szCs w:val="24"/>
        </w:rPr>
        <w:t xml:space="preserve"> University Events in Room 202, GUC. Scheduling should be done well in advance depending on the availability of the facility. University Events may be contacted at 256.765.4658. For Flowers Hall, contact Athletics at 256.765.5466. For </w:t>
      </w:r>
      <w:proofErr w:type="spellStart"/>
      <w:r w:rsidRPr="00CC5062">
        <w:rPr>
          <w:rFonts w:ascii="Calibri" w:hAnsi="Calibri" w:cs="Calibri"/>
          <w:sz w:val="24"/>
          <w:szCs w:val="24"/>
        </w:rPr>
        <w:t>Kilby</w:t>
      </w:r>
      <w:proofErr w:type="spellEnd"/>
      <w:r w:rsidRPr="00CC5062">
        <w:rPr>
          <w:rFonts w:ascii="Calibri" w:hAnsi="Calibri" w:cs="Calibri"/>
          <w:sz w:val="24"/>
          <w:szCs w:val="24"/>
        </w:rPr>
        <w:t xml:space="preserve"> Gym, contact 256.765.4303. </w:t>
      </w:r>
      <w:proofErr w:type="gramStart"/>
      <w:r w:rsidRPr="00CC5062">
        <w:rPr>
          <w:rFonts w:ascii="Calibri" w:hAnsi="Calibri" w:cs="Calibri"/>
          <w:sz w:val="24"/>
          <w:szCs w:val="24"/>
        </w:rPr>
        <w:t>Do not use</w:t>
      </w:r>
      <w:proofErr w:type="gramEnd"/>
      <w:r w:rsidRPr="00CC5062">
        <w:rPr>
          <w:rFonts w:ascii="Calibri" w:hAnsi="Calibri" w:cs="Calibri"/>
          <w:sz w:val="24"/>
          <w:szCs w:val="24"/>
        </w:rPr>
        <w:t xml:space="preserve"> glitter in any facilities for your events.</w:t>
      </w:r>
    </w:p>
    <w:p w:rsidR="008A2A29" w:rsidRPr="00CC5062" w:rsidRDefault="008A2A29" w:rsidP="00CC5062">
      <w:pPr>
        <w:kinsoku w:val="0"/>
        <w:overflowPunct w:val="0"/>
        <w:autoSpaceDE w:val="0"/>
        <w:autoSpaceDN w:val="0"/>
        <w:adjustRightInd w:val="0"/>
        <w:spacing w:line="286" w:lineRule="exact"/>
        <w:ind w:left="839" w:right="210"/>
        <w:rPr>
          <w:rFonts w:ascii="Calibri" w:hAnsi="Calibri" w:cs="Calibri"/>
          <w:sz w:val="24"/>
          <w:szCs w:val="24"/>
        </w:rPr>
      </w:pPr>
    </w:p>
    <w:p w:rsidR="00CC5062" w:rsidRPr="00CC5062" w:rsidRDefault="00CC5062" w:rsidP="00CC5062">
      <w:pPr>
        <w:kinsoku w:val="0"/>
        <w:overflowPunct w:val="0"/>
        <w:autoSpaceDE w:val="0"/>
        <w:autoSpaceDN w:val="0"/>
        <w:adjustRightInd w:val="0"/>
        <w:spacing w:line="289" w:lineRule="exact"/>
        <w:ind w:left="119" w:right="210"/>
        <w:outlineLvl w:val="2"/>
        <w:rPr>
          <w:rFonts w:ascii="Calibri" w:hAnsi="Calibri" w:cs="Calibri"/>
          <w:sz w:val="24"/>
          <w:szCs w:val="24"/>
        </w:rPr>
      </w:pPr>
      <w:r w:rsidRPr="00CC5062">
        <w:rPr>
          <w:rFonts w:ascii="Calibri" w:hAnsi="Calibri" w:cs="Calibri"/>
          <w:b/>
          <w:bCs/>
          <w:sz w:val="24"/>
          <w:szCs w:val="24"/>
        </w:rPr>
        <w:t>PRE-APPROVED VENDORS FOR EVENT REQUESTS</w:t>
      </w:r>
    </w:p>
    <w:p w:rsidR="00ED4BCC" w:rsidRDefault="001E05CA" w:rsidP="003A12ED">
      <w:pPr>
        <w:kinsoku w:val="0"/>
        <w:overflowPunct w:val="0"/>
        <w:autoSpaceDE w:val="0"/>
        <w:autoSpaceDN w:val="0"/>
        <w:adjustRightInd w:val="0"/>
        <w:spacing w:before="3" w:line="232" w:lineRule="auto"/>
        <w:ind w:left="120" w:right="237"/>
        <w:rPr>
          <w:rFonts w:ascii="Arial" w:hAnsi="Arial" w:cs="Arial"/>
          <w:b/>
          <w:bCs/>
          <w:sz w:val="36"/>
          <w:szCs w:val="36"/>
        </w:rPr>
      </w:pPr>
      <w:r>
        <w:rPr>
          <w:rFonts w:ascii="Arial" w:hAnsi="Arial" w:cs="Arial"/>
          <w:b/>
          <w:bCs/>
          <w:noProof/>
          <w:sz w:val="36"/>
          <w:szCs w:val="36"/>
        </w:rPr>
        <mc:AlternateContent>
          <mc:Choice Requires="wpg">
            <w:drawing>
              <wp:anchor distT="0" distB="0" distL="114300" distR="114300" simplePos="0" relativeHeight="251667456" behindDoc="0" locked="0" layoutInCell="1" allowOverlap="1" wp14:anchorId="3AD23450" wp14:editId="2D2DA33A">
                <wp:simplePos x="0" y="0"/>
                <wp:positionH relativeFrom="column">
                  <wp:posOffset>-19050</wp:posOffset>
                </wp:positionH>
                <wp:positionV relativeFrom="paragraph">
                  <wp:posOffset>512445</wp:posOffset>
                </wp:positionV>
                <wp:extent cx="5334000" cy="4781550"/>
                <wp:effectExtent l="0" t="0" r="0" b="0"/>
                <wp:wrapNone/>
                <wp:docPr id="2" name="Group 2"/>
                <wp:cNvGraphicFramePr/>
                <a:graphic xmlns:a="http://schemas.openxmlformats.org/drawingml/2006/main">
                  <a:graphicData uri="http://schemas.microsoft.com/office/word/2010/wordprocessingGroup">
                    <wpg:wgp>
                      <wpg:cNvGrpSpPr/>
                      <wpg:grpSpPr>
                        <a:xfrm>
                          <a:off x="0" y="0"/>
                          <a:ext cx="5334000" cy="4781550"/>
                          <a:chOff x="0" y="0"/>
                          <a:chExt cx="6819900" cy="7362825"/>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7362825"/>
                          </a:xfrm>
                          <a:prstGeom prst="rect">
                            <a:avLst/>
                          </a:prstGeom>
                          <a:noFill/>
                          <a:ln>
                            <a:noFill/>
                          </a:ln>
                        </pic:spPr>
                      </pic:pic>
                      <wps:wsp>
                        <wps:cNvPr id="307" name="Text Box 2"/>
                        <wps:cNvSpPr txBox="1">
                          <a:spLocks noChangeArrowheads="1"/>
                        </wps:cNvSpPr>
                        <wps:spPr bwMode="auto">
                          <a:xfrm>
                            <a:off x="0" y="1616033"/>
                            <a:ext cx="1372837" cy="342676"/>
                          </a:xfrm>
                          <a:prstGeom prst="rect">
                            <a:avLst/>
                          </a:prstGeom>
                          <a:solidFill>
                            <a:schemeClr val="bg1"/>
                          </a:solidFill>
                          <a:ln w="9525">
                            <a:noFill/>
                            <a:miter lim="800000"/>
                            <a:headEnd/>
                            <a:tailEnd/>
                          </a:ln>
                        </wps:spPr>
                        <wps:txbx>
                          <w:txbxContent>
                            <w:p w:rsidR="00ED4BCC" w:rsidRPr="003A12ED" w:rsidRDefault="00ED4BCC" w:rsidP="003A12ED">
                              <w:pPr>
                                <w:jc w:val="both"/>
                                <w:rPr>
                                  <w:rFonts w:cs="Aharoni"/>
                                  <w:b/>
                                  <w:color w:val="808080" w:themeColor="background1" w:themeShade="80"/>
                                  <w:sz w:val="20"/>
                                </w:rPr>
                              </w:pPr>
                              <w:proofErr w:type="spellStart"/>
                              <w:r w:rsidRPr="003A12ED">
                                <w:rPr>
                                  <w:rFonts w:cs="Aharoni"/>
                                  <w:b/>
                                  <w:color w:val="808080" w:themeColor="background1" w:themeShade="80"/>
                                  <w:sz w:val="20"/>
                                </w:rPr>
                                <w:t>Chartwells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5pt;margin-top:40.35pt;width:420pt;height:376.5pt;z-index:251667456;mso-width-relative:margin;mso-height-relative:margin" coordsize="68199,736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199;height:7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uy2/AAAA2gAAAA8AAABkcnMvZG93bnJldi54bWxET0uLwjAQvgv+hzCCN01VkN2uUVZB8aar&#10;Ingbmtm2bDOpTezj3xtB2NPw8T1nsWpNIWqqXG5ZwWQcgSBOrM45VXA5b0cfIJxH1lhYJgUdOVgt&#10;+70Fxto2/EP1yacihLCLUUHmfRlL6ZKMDLqxLYkD92srgz7AKpW6wiaEm0JOo2guDeYcGjIsaZNR&#10;8nd6GAWH2/FaOps05/t1Wnfd+nO/m2mlhoP2+wuEp9b/i9/uvQ7z4fXK68r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H7stvwAAANoAAAAPAAAAAAAAAAAAAAAAAJ8CAABk&#10;cnMvZG93bnJldi54bWxQSwUGAAAAAAQABAD3AAAAiwMAAAAA&#10;">
                  <v:imagedata r:id="rId14" o:title=""/>
                  <v:path arrowok="t"/>
                </v:shape>
                <v:shapetype id="_x0000_t202" coordsize="21600,21600" o:spt="202" path="m,l,21600r21600,l21600,xe">
                  <v:stroke joinstyle="miter"/>
                  <v:path gradientshapeok="t" o:connecttype="rect"/>
                </v:shapetype>
                <v:shape id="Text Box 2" o:spid="_x0000_s1028" type="#_x0000_t202" style="position:absolute;top:16160;width:13728;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LtsQA&#10;AADcAAAADwAAAGRycy9kb3ducmV2LnhtbESPT2sCMRTE74V+h/AK3mpihSpbo6hQEC/FP3h+3bxu&#10;tm5eliS6az99Uyh4HGbmN8xs0btGXCnE2rOG0VCBIC69qbnScDy8P09BxIRssPFMGm4UYTF/fJhh&#10;YXzHO7ruUyUyhGOBGmxKbSFlLC05jEPfEmfvyweHKctQSROwy3DXyBelXqXDmvOCxZbWlsrz/uI0&#10;nKpvWtXb8KM+pOrOU787fk6s1oOnfvkGIlGf7uH/9sZoGKsJ/J3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7bEAAAA3AAAAA8AAAAAAAAAAAAAAAAAmAIAAGRycy9k&#10;b3ducmV2LnhtbFBLBQYAAAAABAAEAPUAAACJAwAAAAA=&#10;" fillcolor="white [3212]" stroked="f">
                  <v:textbox>
                    <w:txbxContent>
                      <w:p w:rsidR="00ED4BCC" w:rsidRPr="003A12ED" w:rsidRDefault="00ED4BCC" w:rsidP="003A12ED">
                        <w:pPr>
                          <w:jc w:val="both"/>
                          <w:rPr>
                            <w:rFonts w:cs="Aharoni"/>
                            <w:b/>
                            <w:color w:val="808080" w:themeColor="background1" w:themeShade="80"/>
                            <w:sz w:val="20"/>
                          </w:rPr>
                        </w:pPr>
                        <w:proofErr w:type="spellStart"/>
                        <w:r w:rsidRPr="003A12ED">
                          <w:rPr>
                            <w:rFonts w:cs="Aharoni"/>
                            <w:b/>
                            <w:color w:val="808080" w:themeColor="background1" w:themeShade="80"/>
                            <w:sz w:val="20"/>
                          </w:rPr>
                          <w:t>Chartwells</w:t>
                        </w:r>
                        <w:proofErr w:type="spellEnd"/>
                      </w:p>
                    </w:txbxContent>
                  </v:textbox>
                </v:shape>
              </v:group>
            </w:pict>
          </mc:Fallback>
        </mc:AlternateContent>
      </w:r>
      <w:r w:rsidR="00CC5062" w:rsidRPr="00CC5062">
        <w:rPr>
          <w:rFonts w:ascii="Calibri" w:hAnsi="Calibri" w:cs="Calibri"/>
          <w:sz w:val="24"/>
          <w:szCs w:val="24"/>
        </w:rPr>
        <w:t xml:space="preserve">If you choose to request funding for an </w:t>
      </w:r>
      <w:r w:rsidR="00CC5062" w:rsidRPr="00CC5062">
        <w:rPr>
          <w:rFonts w:ascii="Calibri" w:hAnsi="Calibri" w:cs="Calibri"/>
          <w:sz w:val="24"/>
          <w:szCs w:val="24"/>
          <w:u w:val="single"/>
        </w:rPr>
        <w:t xml:space="preserve">event </w:t>
      </w:r>
      <w:r w:rsidR="00CC5062" w:rsidRPr="00CC5062">
        <w:rPr>
          <w:rFonts w:ascii="Calibri" w:hAnsi="Calibri" w:cs="Calibri"/>
          <w:sz w:val="24"/>
          <w:szCs w:val="24"/>
        </w:rPr>
        <w:t>from a vendor not included on this list, you must complete and submit a Vendor Quote form</w:t>
      </w:r>
      <w:r w:rsidR="005B043F">
        <w:rPr>
          <w:rFonts w:ascii="Calibri" w:hAnsi="Calibri" w:cs="Calibri"/>
          <w:sz w:val="24"/>
          <w:szCs w:val="24"/>
        </w:rPr>
        <w:t xml:space="preserve"> (included in this book</w:t>
      </w:r>
      <w:r w:rsidR="00CC5062" w:rsidRPr="00CC5062">
        <w:rPr>
          <w:rFonts w:ascii="Calibri" w:hAnsi="Calibri" w:cs="Calibri"/>
          <w:sz w:val="24"/>
          <w:szCs w:val="24"/>
        </w:rPr>
        <w:t>)</w:t>
      </w:r>
      <w:r>
        <w:rPr>
          <w:rFonts w:ascii="Calibri" w:hAnsi="Calibri" w:cs="Calibri"/>
          <w:sz w:val="24"/>
          <w:szCs w:val="24"/>
        </w:rPr>
        <w:t>a</w:t>
      </w:r>
      <w:r w:rsidR="00CC5062" w:rsidRPr="00CC5062">
        <w:rPr>
          <w:rFonts w:ascii="Calibri" w:hAnsi="Calibri" w:cs="Calibri"/>
          <w:sz w:val="24"/>
          <w:szCs w:val="24"/>
        </w:rPr>
        <w:t xml:space="preserve">nd at </w:t>
      </w:r>
      <w:hyperlink r:id="rId15" w:history="1">
        <w:r w:rsidR="00CC5062" w:rsidRPr="00CC5062">
          <w:rPr>
            <w:rFonts w:ascii="Calibri" w:hAnsi="Calibri" w:cs="Calibri"/>
            <w:color w:val="1154CC"/>
            <w:sz w:val="24"/>
            <w:szCs w:val="24"/>
            <w:u w:val="single"/>
          </w:rPr>
          <w:t>www.una.orgsync.com</w:t>
        </w:r>
      </w:hyperlink>
      <w:r>
        <w:rPr>
          <w:rFonts w:ascii="Calibri" w:hAnsi="Calibri" w:cs="Calibri"/>
          <w:color w:val="1154CC"/>
          <w:sz w:val="24"/>
          <w:szCs w:val="24"/>
          <w:u w:val="single"/>
        </w:rPr>
        <w:t>.</w:t>
      </w: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ED4BCC" w:rsidRDefault="00ED4BCC" w:rsidP="001D5D62">
      <w:pPr>
        <w:kinsoku w:val="0"/>
        <w:overflowPunct w:val="0"/>
        <w:autoSpaceDE w:val="0"/>
        <w:autoSpaceDN w:val="0"/>
        <w:adjustRightInd w:val="0"/>
        <w:spacing w:before="14"/>
        <w:ind w:left="120" w:right="210"/>
        <w:jc w:val="center"/>
        <w:rPr>
          <w:rFonts w:ascii="Arial" w:hAnsi="Arial" w:cs="Arial"/>
          <w:b/>
          <w:bCs/>
          <w:sz w:val="36"/>
          <w:szCs w:val="36"/>
        </w:rPr>
      </w:pPr>
    </w:p>
    <w:p w:rsidR="00CC5062" w:rsidRPr="00CC5062" w:rsidRDefault="00CC5062" w:rsidP="00CC5062">
      <w:pPr>
        <w:kinsoku w:val="0"/>
        <w:overflowPunct w:val="0"/>
        <w:autoSpaceDE w:val="0"/>
        <w:autoSpaceDN w:val="0"/>
        <w:adjustRightInd w:val="0"/>
        <w:spacing w:before="14"/>
        <w:ind w:left="120" w:right="210"/>
        <w:rPr>
          <w:rFonts w:ascii="Arial" w:hAnsi="Arial" w:cs="Arial"/>
          <w:sz w:val="36"/>
          <w:szCs w:val="36"/>
        </w:rPr>
      </w:pPr>
      <w:r w:rsidRPr="00CC5062">
        <w:rPr>
          <w:rFonts w:ascii="Arial" w:hAnsi="Arial" w:cs="Arial"/>
          <w:b/>
          <w:bCs/>
          <w:sz w:val="36"/>
          <w:szCs w:val="36"/>
        </w:rPr>
        <w:lastRenderedPageBreak/>
        <w:t>Forms and Step by Step</w:t>
      </w:r>
      <w:r w:rsidRPr="00CC5062">
        <w:rPr>
          <w:rFonts w:ascii="Arial" w:hAnsi="Arial" w:cs="Arial"/>
          <w:b/>
          <w:bCs/>
          <w:spacing w:val="-5"/>
          <w:sz w:val="36"/>
          <w:szCs w:val="36"/>
        </w:rPr>
        <w:t xml:space="preserve"> </w:t>
      </w:r>
      <w:r w:rsidRPr="00CC5062">
        <w:rPr>
          <w:rFonts w:ascii="Arial" w:hAnsi="Arial" w:cs="Arial"/>
          <w:b/>
          <w:bCs/>
          <w:sz w:val="36"/>
          <w:szCs w:val="36"/>
        </w:rPr>
        <w:t>Process</w:t>
      </w:r>
    </w:p>
    <w:p w:rsidR="00CC5062" w:rsidRPr="00CC5062" w:rsidRDefault="00CC5062" w:rsidP="00CC5062">
      <w:pPr>
        <w:kinsoku w:val="0"/>
        <w:overflowPunct w:val="0"/>
        <w:autoSpaceDE w:val="0"/>
        <w:autoSpaceDN w:val="0"/>
        <w:adjustRightInd w:val="0"/>
        <w:spacing w:before="8"/>
        <w:rPr>
          <w:rFonts w:ascii="Arial" w:hAnsi="Arial" w:cs="Arial"/>
          <w:b/>
          <w:bCs/>
          <w:sz w:val="38"/>
          <w:szCs w:val="38"/>
        </w:rPr>
      </w:pPr>
    </w:p>
    <w:p w:rsidR="00CC5062" w:rsidRPr="00CC5062" w:rsidRDefault="00CC5062" w:rsidP="00CC5062">
      <w:pPr>
        <w:kinsoku w:val="0"/>
        <w:overflowPunct w:val="0"/>
        <w:autoSpaceDE w:val="0"/>
        <w:autoSpaceDN w:val="0"/>
        <w:adjustRightInd w:val="0"/>
        <w:ind w:left="120" w:right="210"/>
        <w:outlineLvl w:val="2"/>
        <w:rPr>
          <w:rFonts w:ascii="Calibri" w:hAnsi="Calibri" w:cs="Calibri"/>
          <w:sz w:val="24"/>
          <w:szCs w:val="24"/>
        </w:rPr>
      </w:pPr>
      <w:r w:rsidRPr="00CC5062">
        <w:rPr>
          <w:rFonts w:ascii="Calibri" w:hAnsi="Calibri" w:cs="Calibri"/>
          <w:b/>
          <w:bCs/>
          <w:sz w:val="24"/>
          <w:szCs w:val="24"/>
        </w:rPr>
        <w:t>Step 1: Funding Request</w:t>
      </w:r>
      <w:r w:rsidRPr="00CC5062">
        <w:rPr>
          <w:rFonts w:ascii="Calibri" w:hAnsi="Calibri" w:cs="Calibri"/>
          <w:b/>
          <w:bCs/>
          <w:spacing w:val="-8"/>
          <w:sz w:val="24"/>
          <w:szCs w:val="24"/>
        </w:rPr>
        <w:t xml:space="preserve"> </w:t>
      </w:r>
      <w:r w:rsidRPr="00CC5062">
        <w:rPr>
          <w:rFonts w:ascii="Calibri" w:hAnsi="Calibri" w:cs="Calibri"/>
          <w:b/>
          <w:bCs/>
          <w:sz w:val="24"/>
          <w:szCs w:val="24"/>
        </w:rPr>
        <w:t>Form</w:t>
      </w:r>
    </w:p>
    <w:p w:rsidR="00CC5062" w:rsidRPr="00CC5062" w:rsidRDefault="00CC5062" w:rsidP="00CC5062">
      <w:pPr>
        <w:kinsoku w:val="0"/>
        <w:overflowPunct w:val="0"/>
        <w:autoSpaceDE w:val="0"/>
        <w:autoSpaceDN w:val="0"/>
        <w:adjustRightInd w:val="0"/>
        <w:spacing w:line="286" w:lineRule="exact"/>
        <w:ind w:left="1540" w:right="62"/>
        <w:rPr>
          <w:rFonts w:ascii="Calibri" w:hAnsi="Calibri" w:cs="Calibri"/>
          <w:sz w:val="24"/>
          <w:szCs w:val="24"/>
        </w:rPr>
      </w:pPr>
      <w:r w:rsidRPr="00CC5062">
        <w:rPr>
          <w:rFonts w:ascii="Calibri" w:hAnsi="Calibri" w:cs="Calibri"/>
          <w:sz w:val="24"/>
          <w:szCs w:val="24"/>
        </w:rPr>
        <w:t>Student groups will be required to complete a Funding Request Form when they submit the budget. RSOs will complete this process through UNA OrgSync Treasury. It is due by 4:30 p.m. on Fridays with at least four committee meetings prior to the event, travel, etc.</w:t>
      </w:r>
    </w:p>
    <w:p w:rsidR="00CC5062" w:rsidRPr="00CC5062" w:rsidRDefault="00CC5062" w:rsidP="00CC5062">
      <w:pPr>
        <w:kinsoku w:val="0"/>
        <w:overflowPunct w:val="0"/>
        <w:autoSpaceDE w:val="0"/>
        <w:autoSpaceDN w:val="0"/>
        <w:adjustRightInd w:val="0"/>
        <w:spacing w:before="3"/>
        <w:rPr>
          <w:rFonts w:ascii="Calibri" w:hAnsi="Calibri" w:cs="Calibri"/>
          <w:sz w:val="23"/>
          <w:szCs w:val="23"/>
        </w:rPr>
      </w:pPr>
    </w:p>
    <w:p w:rsidR="00CC5062" w:rsidRPr="00CC5062" w:rsidRDefault="00CC5062" w:rsidP="00CC5062">
      <w:pPr>
        <w:kinsoku w:val="0"/>
        <w:overflowPunct w:val="0"/>
        <w:autoSpaceDE w:val="0"/>
        <w:autoSpaceDN w:val="0"/>
        <w:adjustRightInd w:val="0"/>
        <w:spacing w:line="286" w:lineRule="exact"/>
        <w:ind w:left="1540" w:right="218"/>
        <w:rPr>
          <w:rFonts w:ascii="Calibri" w:hAnsi="Calibri" w:cs="Calibri"/>
          <w:sz w:val="24"/>
          <w:szCs w:val="24"/>
        </w:rPr>
      </w:pPr>
      <w:r w:rsidRPr="00CC5062">
        <w:rPr>
          <w:rFonts w:ascii="Calibri" w:hAnsi="Calibri" w:cs="Calibri"/>
          <w:sz w:val="24"/>
          <w:szCs w:val="24"/>
        </w:rPr>
        <w:t xml:space="preserve">In UNA OrgSync Treasury, RSOs will be able to complete the form, submit budget request, </w:t>
      </w:r>
      <w:r w:rsidRPr="00CC5062">
        <w:rPr>
          <w:rFonts w:ascii="Calibri" w:hAnsi="Calibri" w:cs="Calibri"/>
          <w:sz w:val="24"/>
          <w:szCs w:val="24"/>
          <w:u w:val="single"/>
        </w:rPr>
        <w:t xml:space="preserve">and upload all supporting documentation. </w:t>
      </w:r>
      <w:r w:rsidRPr="00CC5062">
        <w:rPr>
          <w:rFonts w:ascii="Calibri" w:hAnsi="Calibri" w:cs="Calibri"/>
          <w:sz w:val="24"/>
          <w:szCs w:val="24"/>
        </w:rPr>
        <w:t>Documents that are screen shots should all be pasted in a single Word document before uploading</w:t>
      </w:r>
      <w:r w:rsidRPr="00CC5062">
        <w:rPr>
          <w:rFonts w:ascii="Calibri" w:hAnsi="Calibri" w:cs="Calibri"/>
          <w:spacing w:val="-1"/>
          <w:sz w:val="24"/>
          <w:szCs w:val="24"/>
        </w:rPr>
        <w:t xml:space="preserve"> </w:t>
      </w:r>
      <w:r w:rsidRPr="00CC5062">
        <w:rPr>
          <w:rFonts w:ascii="Calibri" w:hAnsi="Calibri" w:cs="Calibri"/>
          <w:sz w:val="24"/>
          <w:szCs w:val="24"/>
        </w:rPr>
        <w:t>it.</w:t>
      </w:r>
    </w:p>
    <w:p w:rsidR="00CC5062" w:rsidRPr="00CC5062" w:rsidRDefault="00CC5062" w:rsidP="00CC5062">
      <w:pPr>
        <w:kinsoku w:val="0"/>
        <w:overflowPunct w:val="0"/>
        <w:autoSpaceDE w:val="0"/>
        <w:autoSpaceDN w:val="0"/>
        <w:adjustRightInd w:val="0"/>
        <w:spacing w:before="4"/>
        <w:rPr>
          <w:rFonts w:ascii="Calibri" w:hAnsi="Calibri" w:cs="Calibri"/>
          <w:sz w:val="23"/>
          <w:szCs w:val="23"/>
        </w:rPr>
      </w:pPr>
    </w:p>
    <w:p w:rsidR="00CC5062" w:rsidRPr="00CC5062" w:rsidRDefault="00CC5062" w:rsidP="00CC5062">
      <w:pPr>
        <w:kinsoku w:val="0"/>
        <w:overflowPunct w:val="0"/>
        <w:autoSpaceDE w:val="0"/>
        <w:autoSpaceDN w:val="0"/>
        <w:adjustRightInd w:val="0"/>
        <w:ind w:left="1540" w:right="62"/>
        <w:rPr>
          <w:rFonts w:ascii="Calibri" w:hAnsi="Calibri" w:cs="Calibri"/>
          <w:color w:val="000000"/>
          <w:sz w:val="24"/>
          <w:szCs w:val="24"/>
        </w:rPr>
      </w:pPr>
      <w:r w:rsidRPr="00CC5062">
        <w:rPr>
          <w:rFonts w:ascii="Calibri" w:hAnsi="Calibri" w:cs="Calibri"/>
          <w:sz w:val="24"/>
          <w:szCs w:val="24"/>
        </w:rPr>
        <w:t xml:space="preserve">A “How To” video can be viewed at - </w:t>
      </w:r>
      <w:hyperlink r:id="rId16" w:history="1">
        <w:r w:rsidRPr="00CC5062">
          <w:rPr>
            <w:rFonts w:ascii="Calibri" w:hAnsi="Calibri" w:cs="Calibri"/>
            <w:color w:val="1154CC"/>
            <w:sz w:val="24"/>
            <w:szCs w:val="24"/>
            <w:u w:val="single"/>
          </w:rPr>
          <w:t>www.una.orgsync.com</w:t>
        </w:r>
      </w:hyperlink>
    </w:p>
    <w:p w:rsidR="00FA34A6" w:rsidRDefault="00FA34A6" w:rsidP="008A2A29">
      <w:pPr>
        <w:kinsoku w:val="0"/>
        <w:overflowPunct w:val="0"/>
        <w:autoSpaceDE w:val="0"/>
        <w:autoSpaceDN w:val="0"/>
        <w:adjustRightInd w:val="0"/>
        <w:ind w:left="1540" w:hanging="1432"/>
        <w:rPr>
          <w:rFonts w:ascii="Calibri" w:hAnsi="Calibri" w:cs="Calibri"/>
          <w:b/>
          <w:bCs/>
          <w:sz w:val="24"/>
          <w:szCs w:val="24"/>
        </w:rPr>
      </w:pPr>
    </w:p>
    <w:p w:rsidR="00FA34A6" w:rsidRDefault="008A2A29" w:rsidP="008A2A29">
      <w:pPr>
        <w:kinsoku w:val="0"/>
        <w:overflowPunct w:val="0"/>
        <w:autoSpaceDE w:val="0"/>
        <w:autoSpaceDN w:val="0"/>
        <w:adjustRightInd w:val="0"/>
        <w:ind w:left="1540" w:hanging="1432"/>
        <w:rPr>
          <w:rFonts w:ascii="Calibri" w:hAnsi="Calibri" w:cs="Calibri"/>
          <w:b/>
          <w:bCs/>
          <w:sz w:val="24"/>
          <w:szCs w:val="24"/>
        </w:rPr>
      </w:pPr>
      <w:r w:rsidRPr="00CC5062">
        <w:rPr>
          <w:rFonts w:ascii="Calibri" w:hAnsi="Calibri" w:cs="Calibri"/>
          <w:b/>
          <w:bCs/>
          <w:sz w:val="24"/>
          <w:szCs w:val="24"/>
        </w:rPr>
        <w:t>Step</w:t>
      </w:r>
      <w:r>
        <w:rPr>
          <w:rFonts w:ascii="Calibri" w:hAnsi="Calibri" w:cs="Calibri"/>
          <w:b/>
          <w:bCs/>
          <w:sz w:val="24"/>
          <w:szCs w:val="24"/>
        </w:rPr>
        <w:t xml:space="preserve"> 2:</w:t>
      </w:r>
      <w:r w:rsidR="00FA34A6">
        <w:rPr>
          <w:rFonts w:ascii="Calibri" w:hAnsi="Calibri" w:cs="Calibri"/>
          <w:b/>
          <w:bCs/>
          <w:sz w:val="24"/>
          <w:szCs w:val="24"/>
        </w:rPr>
        <w:t xml:space="preserve"> Meet with Student Engagement</w:t>
      </w:r>
    </w:p>
    <w:p w:rsidR="008A2A29" w:rsidRDefault="00FA34A6" w:rsidP="008A2A29">
      <w:pPr>
        <w:kinsoku w:val="0"/>
        <w:overflowPunct w:val="0"/>
        <w:autoSpaceDE w:val="0"/>
        <w:autoSpaceDN w:val="0"/>
        <w:adjustRightInd w:val="0"/>
        <w:ind w:left="1540" w:hanging="1432"/>
        <w:rPr>
          <w:rFonts w:ascii="Calibri" w:hAnsi="Calibri" w:cs="Calibri"/>
          <w:bCs/>
          <w:sz w:val="24"/>
          <w:szCs w:val="24"/>
        </w:rPr>
      </w:pPr>
      <w:r>
        <w:rPr>
          <w:rFonts w:ascii="Calibri" w:hAnsi="Calibri" w:cs="Calibri"/>
          <w:b/>
          <w:bCs/>
          <w:sz w:val="24"/>
          <w:szCs w:val="24"/>
        </w:rPr>
        <w:t xml:space="preserve"> </w:t>
      </w:r>
      <w:r w:rsidR="008A2A29">
        <w:rPr>
          <w:rFonts w:ascii="Calibri" w:hAnsi="Calibri" w:cs="Calibri"/>
          <w:b/>
          <w:bCs/>
          <w:sz w:val="24"/>
          <w:szCs w:val="24"/>
        </w:rPr>
        <w:tab/>
      </w:r>
      <w:r w:rsidR="008A2A29" w:rsidRPr="008A2A29">
        <w:rPr>
          <w:rFonts w:ascii="Calibri" w:hAnsi="Calibri" w:cs="Calibri"/>
          <w:bCs/>
          <w:sz w:val="24"/>
          <w:szCs w:val="24"/>
        </w:rPr>
        <w:t>Once your request has been reviewed</w:t>
      </w:r>
      <w:r w:rsidR="008A2A29">
        <w:rPr>
          <w:rFonts w:ascii="Calibri" w:hAnsi="Calibri" w:cs="Calibri"/>
          <w:bCs/>
          <w:sz w:val="24"/>
          <w:szCs w:val="24"/>
        </w:rPr>
        <w:t xml:space="preserve">, it will either be “Denied” or “Deferred” with a message explaining the status.  If your request is deferred, it means that it will be </w:t>
      </w:r>
      <w:proofErr w:type="gramStart"/>
      <w:r w:rsidR="008A2A29">
        <w:rPr>
          <w:rFonts w:ascii="Calibri" w:hAnsi="Calibri" w:cs="Calibri"/>
          <w:bCs/>
          <w:sz w:val="24"/>
          <w:szCs w:val="24"/>
        </w:rPr>
        <w:t>Approved</w:t>
      </w:r>
      <w:proofErr w:type="gramEnd"/>
      <w:r w:rsidR="008A2A29">
        <w:rPr>
          <w:rFonts w:ascii="Calibri" w:hAnsi="Calibri" w:cs="Calibri"/>
          <w:bCs/>
          <w:sz w:val="24"/>
          <w:szCs w:val="24"/>
        </w:rPr>
        <w:t xml:space="preserve"> once you setup a meeting with Juliette Butler in the Office of Student Engagement.  You must contact Mrs. Butler within 7 days of the committee’s review of your request to setup a meeting.  If you fail to contact Mrs. Butler within 7 days,</w:t>
      </w:r>
      <w:r>
        <w:rPr>
          <w:rFonts w:ascii="Calibri" w:hAnsi="Calibri" w:cs="Calibri"/>
          <w:bCs/>
          <w:sz w:val="24"/>
          <w:szCs w:val="24"/>
        </w:rPr>
        <w:t xml:space="preserve"> your requests will be denied and cannot be appealed.  </w:t>
      </w:r>
    </w:p>
    <w:p w:rsidR="00CC5062" w:rsidRPr="00CC5062" w:rsidRDefault="008A2A29" w:rsidP="008A2A29">
      <w:pPr>
        <w:kinsoku w:val="0"/>
        <w:overflowPunct w:val="0"/>
        <w:autoSpaceDE w:val="0"/>
        <w:autoSpaceDN w:val="0"/>
        <w:adjustRightInd w:val="0"/>
        <w:ind w:left="1540" w:hanging="1432"/>
        <w:rPr>
          <w:rFonts w:ascii="Calibri" w:hAnsi="Calibri" w:cs="Calibri"/>
          <w:sz w:val="20"/>
          <w:szCs w:val="20"/>
        </w:rPr>
      </w:pPr>
      <w:r>
        <w:rPr>
          <w:rFonts w:ascii="Calibri" w:hAnsi="Calibri" w:cs="Calibri"/>
          <w:bCs/>
          <w:sz w:val="24"/>
          <w:szCs w:val="24"/>
        </w:rPr>
        <w:t xml:space="preserve">      </w:t>
      </w:r>
      <w:r>
        <w:rPr>
          <w:rFonts w:ascii="Calibri" w:hAnsi="Calibri" w:cs="Calibri"/>
          <w:b/>
          <w:bCs/>
          <w:sz w:val="24"/>
          <w:szCs w:val="24"/>
        </w:rPr>
        <w:t xml:space="preserve">  </w:t>
      </w:r>
    </w:p>
    <w:p w:rsidR="00CC5062" w:rsidRPr="00CC5062" w:rsidRDefault="00CC5062" w:rsidP="00CC5062">
      <w:pPr>
        <w:kinsoku w:val="0"/>
        <w:overflowPunct w:val="0"/>
        <w:autoSpaceDE w:val="0"/>
        <w:autoSpaceDN w:val="0"/>
        <w:adjustRightInd w:val="0"/>
        <w:spacing w:before="11" w:line="289" w:lineRule="exact"/>
        <w:ind w:left="100" w:right="62"/>
        <w:outlineLvl w:val="2"/>
        <w:rPr>
          <w:rFonts w:ascii="Calibri" w:hAnsi="Calibri" w:cs="Calibri"/>
          <w:sz w:val="24"/>
          <w:szCs w:val="24"/>
        </w:rPr>
      </w:pPr>
      <w:r w:rsidRPr="00CC5062">
        <w:rPr>
          <w:rFonts w:ascii="Calibri" w:hAnsi="Calibri" w:cs="Calibri"/>
          <w:b/>
          <w:bCs/>
          <w:sz w:val="24"/>
          <w:szCs w:val="24"/>
        </w:rPr>
        <w:t xml:space="preserve">Step </w:t>
      </w:r>
      <w:r w:rsidR="00FA34A6">
        <w:rPr>
          <w:rFonts w:ascii="Calibri" w:hAnsi="Calibri" w:cs="Calibri"/>
          <w:b/>
          <w:bCs/>
          <w:sz w:val="24"/>
          <w:szCs w:val="24"/>
        </w:rPr>
        <w:t>3</w:t>
      </w:r>
      <w:r w:rsidRPr="00CC5062">
        <w:rPr>
          <w:rFonts w:ascii="Calibri" w:hAnsi="Calibri" w:cs="Calibri"/>
          <w:b/>
          <w:bCs/>
          <w:sz w:val="24"/>
          <w:szCs w:val="24"/>
        </w:rPr>
        <w:t>: Evaluation</w:t>
      </w:r>
      <w:r w:rsidRPr="00CC5062">
        <w:rPr>
          <w:rFonts w:ascii="Calibri" w:hAnsi="Calibri" w:cs="Calibri"/>
          <w:b/>
          <w:bCs/>
          <w:spacing w:val="-8"/>
          <w:sz w:val="24"/>
          <w:szCs w:val="24"/>
        </w:rPr>
        <w:t xml:space="preserve"> </w:t>
      </w:r>
      <w:r w:rsidRPr="00CC5062">
        <w:rPr>
          <w:rFonts w:ascii="Calibri" w:hAnsi="Calibri" w:cs="Calibri"/>
          <w:b/>
          <w:bCs/>
          <w:sz w:val="24"/>
          <w:szCs w:val="24"/>
        </w:rPr>
        <w:t>Form</w:t>
      </w:r>
    </w:p>
    <w:p w:rsidR="00CC5062" w:rsidRPr="00CC5062" w:rsidRDefault="00CC5062" w:rsidP="00CC5062">
      <w:pPr>
        <w:kinsoku w:val="0"/>
        <w:overflowPunct w:val="0"/>
        <w:autoSpaceDE w:val="0"/>
        <w:autoSpaceDN w:val="0"/>
        <w:adjustRightInd w:val="0"/>
        <w:spacing w:before="3" w:line="232" w:lineRule="auto"/>
        <w:ind w:left="1540" w:right="62"/>
        <w:rPr>
          <w:rFonts w:ascii="Calibri" w:hAnsi="Calibri" w:cs="Calibri"/>
          <w:sz w:val="24"/>
          <w:szCs w:val="24"/>
        </w:rPr>
      </w:pPr>
      <w:r w:rsidRPr="00CC5062">
        <w:rPr>
          <w:rFonts w:ascii="Calibri" w:hAnsi="Calibri" w:cs="Calibri"/>
          <w:sz w:val="24"/>
          <w:szCs w:val="24"/>
        </w:rPr>
        <w:t>Evaluation forms are due within two weeks upon completion of the event, trip, or receipt of equipment. There are three types of evaluation forms depending on the type of request that was submitted. Failure to turn in the evaluation forms will lose funding for one academic year. There will be no reminders to submit the</w:t>
      </w:r>
      <w:r w:rsidRPr="00CC5062">
        <w:rPr>
          <w:rFonts w:ascii="Calibri" w:hAnsi="Calibri" w:cs="Calibri"/>
          <w:spacing w:val="-1"/>
          <w:sz w:val="24"/>
          <w:szCs w:val="24"/>
        </w:rPr>
        <w:t xml:space="preserve"> </w:t>
      </w:r>
      <w:r w:rsidRPr="00CC5062">
        <w:rPr>
          <w:rFonts w:ascii="Calibri" w:hAnsi="Calibri" w:cs="Calibri"/>
          <w:sz w:val="24"/>
          <w:szCs w:val="24"/>
        </w:rPr>
        <w:t>forms.</w:t>
      </w:r>
    </w:p>
    <w:p w:rsidR="00CC5062" w:rsidRPr="00CC5062" w:rsidRDefault="00CC5062" w:rsidP="00CC5062">
      <w:pPr>
        <w:kinsoku w:val="0"/>
        <w:overflowPunct w:val="0"/>
        <w:autoSpaceDE w:val="0"/>
        <w:autoSpaceDN w:val="0"/>
        <w:adjustRightInd w:val="0"/>
        <w:spacing w:line="287" w:lineRule="exact"/>
        <w:ind w:left="1540" w:right="62"/>
        <w:rPr>
          <w:rFonts w:ascii="Calibri" w:hAnsi="Calibri" w:cs="Calibri"/>
          <w:color w:val="000000"/>
          <w:sz w:val="24"/>
          <w:szCs w:val="24"/>
        </w:rPr>
      </w:pPr>
      <w:r w:rsidRPr="00CC5062">
        <w:rPr>
          <w:rFonts w:ascii="Calibri" w:hAnsi="Calibri" w:cs="Calibri"/>
          <w:sz w:val="24"/>
          <w:szCs w:val="24"/>
        </w:rPr>
        <w:t xml:space="preserve">The forms are available in Forms at the UNA OrgSync page: </w:t>
      </w:r>
      <w:hyperlink r:id="rId17" w:history="1">
        <w:r w:rsidRPr="00CC5062">
          <w:rPr>
            <w:rFonts w:ascii="Calibri" w:hAnsi="Calibri" w:cs="Calibri"/>
            <w:color w:val="1154CC"/>
            <w:sz w:val="24"/>
            <w:szCs w:val="24"/>
            <w:u w:val="single"/>
          </w:rPr>
          <w:t>www.una.orgsync.com</w:t>
        </w:r>
      </w:hyperlink>
      <w:r w:rsidRPr="00CC5062">
        <w:rPr>
          <w:rFonts w:ascii="Calibri" w:hAnsi="Calibri" w:cs="Calibri"/>
          <w:color w:val="000000"/>
          <w:sz w:val="24"/>
          <w:szCs w:val="24"/>
        </w:rPr>
        <w:t>.</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ind w:left="100" w:right="62"/>
        <w:outlineLvl w:val="2"/>
        <w:rPr>
          <w:rFonts w:ascii="Calibri" w:hAnsi="Calibri" w:cs="Calibri"/>
          <w:sz w:val="24"/>
          <w:szCs w:val="24"/>
        </w:rPr>
      </w:pPr>
      <w:r w:rsidRPr="00CC5062">
        <w:rPr>
          <w:rFonts w:ascii="Calibri" w:hAnsi="Calibri" w:cs="Calibri"/>
          <w:b/>
          <w:bCs/>
          <w:sz w:val="24"/>
          <w:szCs w:val="24"/>
        </w:rPr>
        <w:t xml:space="preserve">Step </w:t>
      </w:r>
      <w:r w:rsidR="00FA34A6">
        <w:rPr>
          <w:rFonts w:ascii="Calibri" w:hAnsi="Calibri" w:cs="Calibri"/>
          <w:b/>
          <w:bCs/>
          <w:sz w:val="24"/>
          <w:szCs w:val="24"/>
        </w:rPr>
        <w:t>4</w:t>
      </w:r>
      <w:r w:rsidRPr="00CC5062">
        <w:rPr>
          <w:rFonts w:ascii="Calibri" w:hAnsi="Calibri" w:cs="Calibri"/>
          <w:b/>
          <w:bCs/>
          <w:sz w:val="24"/>
          <w:szCs w:val="24"/>
        </w:rPr>
        <w:t>: Appeal</w:t>
      </w:r>
      <w:r w:rsidRPr="00CC5062">
        <w:rPr>
          <w:rFonts w:ascii="Calibri" w:hAnsi="Calibri" w:cs="Calibri"/>
          <w:b/>
          <w:bCs/>
          <w:spacing w:val="-8"/>
          <w:sz w:val="24"/>
          <w:szCs w:val="24"/>
        </w:rPr>
        <w:t xml:space="preserve"> </w:t>
      </w:r>
      <w:r w:rsidRPr="00CC5062">
        <w:rPr>
          <w:rFonts w:ascii="Calibri" w:hAnsi="Calibri" w:cs="Calibri"/>
          <w:b/>
          <w:bCs/>
          <w:sz w:val="24"/>
          <w:szCs w:val="24"/>
        </w:rPr>
        <w:t>Form</w:t>
      </w:r>
    </w:p>
    <w:p w:rsidR="00CC5062" w:rsidRPr="00CC5062" w:rsidRDefault="00CC5062" w:rsidP="00CC5062">
      <w:pPr>
        <w:kinsoku w:val="0"/>
        <w:overflowPunct w:val="0"/>
        <w:autoSpaceDE w:val="0"/>
        <w:autoSpaceDN w:val="0"/>
        <w:adjustRightInd w:val="0"/>
        <w:spacing w:before="84" w:line="237" w:lineRule="auto"/>
        <w:ind w:left="1540" w:right="218"/>
        <w:rPr>
          <w:rFonts w:ascii="Calibri" w:hAnsi="Calibri" w:cs="Calibri"/>
          <w:color w:val="000000"/>
          <w:sz w:val="24"/>
          <w:szCs w:val="24"/>
        </w:rPr>
      </w:pPr>
      <w:r w:rsidRPr="00CC5062">
        <w:rPr>
          <w:rFonts w:ascii="Calibri" w:hAnsi="Calibri" w:cs="Calibri"/>
          <w:sz w:val="24"/>
          <w:szCs w:val="24"/>
        </w:rPr>
        <w:t>Should a RSO be denied funding for a request, there is an appeal form that may be submitted. The appeal must be submitted to the SGA Budget Oversight Committee via UNA OrgSync within five academic days from the date of notification of the outcome of the request. Student groups may obtain the Appeal Form from by going to the Forms in UNA OrgSync at:</w:t>
      </w:r>
      <w:r w:rsidRPr="00CC5062">
        <w:rPr>
          <w:rFonts w:ascii="Calibri" w:hAnsi="Calibri" w:cs="Calibri"/>
          <w:spacing w:val="-1"/>
          <w:sz w:val="24"/>
          <w:szCs w:val="24"/>
        </w:rPr>
        <w:t xml:space="preserve"> </w:t>
      </w:r>
      <w:hyperlink r:id="rId18" w:history="1">
        <w:r w:rsidRPr="00CC5062">
          <w:rPr>
            <w:rFonts w:ascii="Calibri" w:hAnsi="Calibri" w:cs="Calibri"/>
            <w:color w:val="1154CC"/>
            <w:sz w:val="24"/>
            <w:szCs w:val="24"/>
            <w:u w:val="single"/>
          </w:rPr>
          <w:t>www.una.orgsync.com</w:t>
        </w:r>
      </w:hyperlink>
      <w:r w:rsidRPr="00CC5062">
        <w:rPr>
          <w:rFonts w:ascii="Calibri" w:hAnsi="Calibri" w:cs="Calibri"/>
          <w:color w:val="000000"/>
          <w:sz w:val="24"/>
          <w:szCs w:val="24"/>
        </w:rPr>
        <w:t>.</w:t>
      </w:r>
    </w:p>
    <w:p w:rsidR="00CC5062" w:rsidRPr="00CC5062" w:rsidRDefault="00CC5062" w:rsidP="00CC5062">
      <w:pPr>
        <w:kinsoku w:val="0"/>
        <w:overflowPunct w:val="0"/>
        <w:autoSpaceDE w:val="0"/>
        <w:autoSpaceDN w:val="0"/>
        <w:adjustRightInd w:val="0"/>
        <w:rPr>
          <w:rFonts w:ascii="Calibri" w:hAnsi="Calibri" w:cs="Calibri"/>
          <w:sz w:val="24"/>
          <w:szCs w:val="24"/>
        </w:rPr>
      </w:pPr>
    </w:p>
    <w:p w:rsidR="00CC5062" w:rsidRPr="00CC5062" w:rsidRDefault="00CC5062" w:rsidP="00CC5062">
      <w:pPr>
        <w:kinsoku w:val="0"/>
        <w:overflowPunct w:val="0"/>
        <w:autoSpaceDE w:val="0"/>
        <w:autoSpaceDN w:val="0"/>
        <w:adjustRightInd w:val="0"/>
        <w:spacing w:before="205"/>
        <w:ind w:left="100" w:right="62"/>
        <w:outlineLvl w:val="1"/>
        <w:rPr>
          <w:rFonts w:ascii="Arial" w:hAnsi="Arial" w:cs="Arial"/>
          <w:sz w:val="36"/>
          <w:szCs w:val="36"/>
        </w:rPr>
      </w:pPr>
      <w:r w:rsidRPr="00CC5062">
        <w:rPr>
          <w:rFonts w:ascii="Arial" w:hAnsi="Arial" w:cs="Arial"/>
          <w:b/>
          <w:bCs/>
          <w:sz w:val="36"/>
          <w:szCs w:val="36"/>
        </w:rPr>
        <w:t>Additional</w:t>
      </w:r>
      <w:r w:rsidRPr="00CC5062">
        <w:rPr>
          <w:rFonts w:ascii="Arial" w:hAnsi="Arial" w:cs="Arial"/>
          <w:b/>
          <w:bCs/>
          <w:spacing w:val="-1"/>
          <w:sz w:val="36"/>
          <w:szCs w:val="36"/>
        </w:rPr>
        <w:t xml:space="preserve"> </w:t>
      </w:r>
      <w:r w:rsidRPr="00CC5062">
        <w:rPr>
          <w:rFonts w:ascii="Arial" w:hAnsi="Arial" w:cs="Arial"/>
          <w:b/>
          <w:bCs/>
          <w:sz w:val="36"/>
          <w:szCs w:val="36"/>
        </w:rPr>
        <w:t>Information</w:t>
      </w:r>
    </w:p>
    <w:p w:rsidR="00CC5062" w:rsidRPr="00CC5062" w:rsidRDefault="00CC5062" w:rsidP="00CC5062">
      <w:pPr>
        <w:kinsoku w:val="0"/>
        <w:overflowPunct w:val="0"/>
        <w:autoSpaceDE w:val="0"/>
        <w:autoSpaceDN w:val="0"/>
        <w:adjustRightInd w:val="0"/>
        <w:spacing w:before="6"/>
        <w:rPr>
          <w:rFonts w:ascii="Arial" w:hAnsi="Arial" w:cs="Arial"/>
          <w:b/>
          <w:bCs/>
          <w:sz w:val="33"/>
          <w:szCs w:val="33"/>
        </w:rPr>
      </w:pPr>
    </w:p>
    <w:p w:rsidR="00CC5062" w:rsidRPr="00CC5062" w:rsidRDefault="00CC5062" w:rsidP="00CC5062">
      <w:pPr>
        <w:kinsoku w:val="0"/>
        <w:overflowPunct w:val="0"/>
        <w:autoSpaceDE w:val="0"/>
        <w:autoSpaceDN w:val="0"/>
        <w:adjustRightInd w:val="0"/>
        <w:spacing w:line="289" w:lineRule="exact"/>
        <w:ind w:left="100" w:right="62"/>
        <w:outlineLvl w:val="2"/>
        <w:rPr>
          <w:rFonts w:ascii="Calibri" w:hAnsi="Calibri" w:cs="Calibri"/>
          <w:sz w:val="24"/>
          <w:szCs w:val="24"/>
        </w:rPr>
      </w:pPr>
      <w:r w:rsidRPr="00CC5062">
        <w:rPr>
          <w:rFonts w:ascii="Calibri" w:hAnsi="Calibri" w:cs="Calibri"/>
          <w:b/>
          <w:bCs/>
          <w:sz w:val="24"/>
          <w:szCs w:val="24"/>
          <w:u w:val="single"/>
        </w:rPr>
        <w:t>History and</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Background</w:t>
      </w:r>
    </w:p>
    <w:p w:rsidR="00CC5062" w:rsidRPr="00CC5062" w:rsidRDefault="00CC5062" w:rsidP="00CC5062">
      <w:pPr>
        <w:kinsoku w:val="0"/>
        <w:overflowPunct w:val="0"/>
        <w:autoSpaceDE w:val="0"/>
        <w:autoSpaceDN w:val="0"/>
        <w:adjustRightInd w:val="0"/>
        <w:spacing w:before="3" w:line="232" w:lineRule="auto"/>
        <w:ind w:left="100" w:right="62"/>
        <w:rPr>
          <w:rFonts w:ascii="Calibri" w:hAnsi="Calibri" w:cs="Calibri"/>
          <w:sz w:val="24"/>
          <w:szCs w:val="24"/>
        </w:rPr>
      </w:pPr>
      <w:r w:rsidRPr="00CC5062">
        <w:rPr>
          <w:rFonts w:ascii="Calibri" w:hAnsi="Calibri" w:cs="Calibri"/>
          <w:sz w:val="24"/>
          <w:szCs w:val="24"/>
        </w:rPr>
        <w:t>The University Board of Trustees, with the support of the Student Government Association, approved in June 2005 and again in June 2006 an increase in the Student Activity Fee to $10</w:t>
      </w:r>
      <w:r w:rsidRPr="00CC5062">
        <w:rPr>
          <w:rFonts w:ascii="Calibri" w:hAnsi="Calibri" w:cs="Calibri"/>
          <w:spacing w:val="-1"/>
          <w:sz w:val="24"/>
          <w:szCs w:val="24"/>
        </w:rPr>
        <w:t xml:space="preserve"> </w:t>
      </w:r>
      <w:r w:rsidRPr="00CC5062">
        <w:rPr>
          <w:rFonts w:ascii="Calibri" w:hAnsi="Calibri" w:cs="Calibri"/>
          <w:sz w:val="24"/>
          <w:szCs w:val="24"/>
        </w:rPr>
        <w:t>for</w:t>
      </w:r>
    </w:p>
    <w:p w:rsidR="00CC5062" w:rsidRPr="00CC5062" w:rsidRDefault="00CC5062" w:rsidP="00CC5062">
      <w:pPr>
        <w:kinsoku w:val="0"/>
        <w:overflowPunct w:val="0"/>
        <w:autoSpaceDE w:val="0"/>
        <w:autoSpaceDN w:val="0"/>
        <w:adjustRightInd w:val="0"/>
        <w:spacing w:before="1" w:line="232" w:lineRule="auto"/>
        <w:ind w:left="100" w:right="62"/>
        <w:rPr>
          <w:rFonts w:ascii="Calibri" w:hAnsi="Calibri" w:cs="Calibri"/>
          <w:sz w:val="24"/>
          <w:szCs w:val="24"/>
        </w:rPr>
      </w:pPr>
      <w:proofErr w:type="gramStart"/>
      <w:r w:rsidRPr="00CC5062">
        <w:rPr>
          <w:rFonts w:ascii="Calibri" w:hAnsi="Calibri" w:cs="Calibri"/>
          <w:sz w:val="24"/>
          <w:szCs w:val="24"/>
        </w:rPr>
        <w:t>fall</w:t>
      </w:r>
      <w:proofErr w:type="gramEnd"/>
      <w:r w:rsidRPr="00CC5062">
        <w:rPr>
          <w:rFonts w:ascii="Calibri" w:hAnsi="Calibri" w:cs="Calibri"/>
          <w:sz w:val="24"/>
          <w:szCs w:val="24"/>
        </w:rPr>
        <w:t xml:space="preserve"> 2006 semester and to $15 for the spring 2007 semester. The fee increased in increments of $5 per semester until it reached a cap of $25 in </w:t>
      </w:r>
      <w:proofErr w:type="gramStart"/>
      <w:r w:rsidRPr="00CC5062">
        <w:rPr>
          <w:rFonts w:ascii="Calibri" w:hAnsi="Calibri" w:cs="Calibri"/>
          <w:sz w:val="24"/>
          <w:szCs w:val="24"/>
        </w:rPr>
        <w:t>Spring</w:t>
      </w:r>
      <w:proofErr w:type="gramEnd"/>
      <w:r w:rsidRPr="00CC5062">
        <w:rPr>
          <w:rFonts w:ascii="Calibri" w:hAnsi="Calibri" w:cs="Calibri"/>
          <w:sz w:val="24"/>
          <w:szCs w:val="24"/>
        </w:rPr>
        <w:t xml:space="preserve"> 2008 semester. The Student Allocation</w:t>
      </w:r>
    </w:p>
    <w:p w:rsidR="00CC5062" w:rsidRPr="00CC5062" w:rsidRDefault="00CC5062" w:rsidP="00CC5062">
      <w:pPr>
        <w:kinsoku w:val="0"/>
        <w:overflowPunct w:val="0"/>
        <w:autoSpaceDE w:val="0"/>
        <w:autoSpaceDN w:val="0"/>
        <w:adjustRightInd w:val="0"/>
        <w:spacing w:line="287" w:lineRule="exact"/>
        <w:ind w:left="100" w:right="62"/>
        <w:rPr>
          <w:rFonts w:ascii="Calibri" w:hAnsi="Calibri" w:cs="Calibri"/>
          <w:sz w:val="24"/>
          <w:szCs w:val="24"/>
        </w:rPr>
      </w:pPr>
      <w:proofErr w:type="gramStart"/>
      <w:r w:rsidRPr="00CC5062">
        <w:rPr>
          <w:rFonts w:ascii="Calibri" w:hAnsi="Calibri" w:cs="Calibri"/>
          <w:sz w:val="24"/>
          <w:szCs w:val="24"/>
        </w:rPr>
        <w:t>funding</w:t>
      </w:r>
      <w:proofErr w:type="gramEnd"/>
      <w:r w:rsidRPr="00CC5062">
        <w:rPr>
          <w:rFonts w:ascii="Calibri" w:hAnsi="Calibri" w:cs="Calibri"/>
          <w:sz w:val="24"/>
          <w:szCs w:val="24"/>
        </w:rPr>
        <w:t xml:space="preserve"> process began in fall of 2007.</w:t>
      </w:r>
    </w:p>
    <w:p w:rsidR="00CC5062" w:rsidRPr="00CC5062" w:rsidRDefault="00CC5062" w:rsidP="00CC5062">
      <w:pPr>
        <w:kinsoku w:val="0"/>
        <w:overflowPunct w:val="0"/>
        <w:autoSpaceDE w:val="0"/>
        <w:autoSpaceDN w:val="0"/>
        <w:adjustRightInd w:val="0"/>
        <w:spacing w:line="286" w:lineRule="exact"/>
        <w:ind w:left="100" w:right="62"/>
        <w:rPr>
          <w:rFonts w:ascii="Calibri" w:hAnsi="Calibri" w:cs="Calibri"/>
          <w:sz w:val="24"/>
          <w:szCs w:val="24"/>
        </w:rPr>
      </w:pPr>
      <w:r w:rsidRPr="00CC5062">
        <w:rPr>
          <w:rFonts w:ascii="Calibri" w:hAnsi="Calibri" w:cs="Calibri"/>
          <w:sz w:val="24"/>
          <w:szCs w:val="24"/>
        </w:rPr>
        <w:t xml:space="preserve">The University Board of Trustees, with the support of the Student Government Association, approved in June 2012 that the student activity fee </w:t>
      </w:r>
      <w:proofErr w:type="gramStart"/>
      <w:r w:rsidRPr="00CC5062">
        <w:rPr>
          <w:rFonts w:ascii="Calibri" w:hAnsi="Calibri" w:cs="Calibri"/>
          <w:sz w:val="24"/>
          <w:szCs w:val="24"/>
        </w:rPr>
        <w:t>be</w:t>
      </w:r>
      <w:proofErr w:type="gramEnd"/>
      <w:r w:rsidRPr="00CC5062">
        <w:rPr>
          <w:rFonts w:ascii="Calibri" w:hAnsi="Calibri" w:cs="Calibri"/>
          <w:sz w:val="24"/>
          <w:szCs w:val="24"/>
        </w:rPr>
        <w:t xml:space="preserve"> increased to $27 per semester to</w:t>
      </w:r>
      <w:r w:rsidRPr="00CC5062">
        <w:rPr>
          <w:rFonts w:ascii="Calibri" w:hAnsi="Calibri" w:cs="Calibri"/>
          <w:spacing w:val="-1"/>
          <w:sz w:val="24"/>
          <w:szCs w:val="24"/>
        </w:rPr>
        <w:t xml:space="preserve"> </w:t>
      </w:r>
      <w:r w:rsidRPr="00CC5062">
        <w:rPr>
          <w:rFonts w:ascii="Calibri" w:hAnsi="Calibri" w:cs="Calibri"/>
          <w:sz w:val="24"/>
          <w:szCs w:val="24"/>
        </w:rPr>
        <w:t>allocate</w:t>
      </w:r>
    </w:p>
    <w:p w:rsidR="00CC5062" w:rsidRPr="00CC5062" w:rsidRDefault="00CC5062" w:rsidP="00CC5062">
      <w:pPr>
        <w:kinsoku w:val="0"/>
        <w:overflowPunct w:val="0"/>
        <w:autoSpaceDE w:val="0"/>
        <w:autoSpaceDN w:val="0"/>
        <w:adjustRightInd w:val="0"/>
        <w:spacing w:line="292" w:lineRule="exact"/>
        <w:ind w:left="100" w:right="62"/>
        <w:rPr>
          <w:rFonts w:ascii="Calibri" w:hAnsi="Calibri" w:cs="Calibri"/>
          <w:sz w:val="24"/>
          <w:szCs w:val="24"/>
        </w:rPr>
      </w:pPr>
      <w:proofErr w:type="gramStart"/>
      <w:r w:rsidRPr="00CC5062">
        <w:rPr>
          <w:rFonts w:ascii="Calibri" w:hAnsi="Calibri" w:cs="Calibri"/>
          <w:sz w:val="24"/>
          <w:szCs w:val="24"/>
        </w:rPr>
        <w:lastRenderedPageBreak/>
        <w:t>$2 per student to the Game Room.</w:t>
      </w:r>
      <w:proofErr w:type="gramEnd"/>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6" w:lineRule="exact"/>
        <w:ind w:left="100" w:right="148"/>
        <w:rPr>
          <w:rFonts w:ascii="Calibri" w:hAnsi="Calibri" w:cs="Calibri"/>
          <w:sz w:val="24"/>
          <w:szCs w:val="24"/>
        </w:rPr>
      </w:pPr>
      <w:r w:rsidRPr="00CC5062">
        <w:rPr>
          <w:rFonts w:ascii="Calibri" w:hAnsi="Calibri" w:cs="Calibri"/>
          <w:sz w:val="24"/>
          <w:szCs w:val="24"/>
        </w:rPr>
        <w:t xml:space="preserve">The University Board of Trustees, with the support of the Student Government Association, approved in June 2014 that the student activity fee </w:t>
      </w:r>
      <w:proofErr w:type="gramStart"/>
      <w:r w:rsidRPr="00CC5062">
        <w:rPr>
          <w:rFonts w:ascii="Calibri" w:hAnsi="Calibri" w:cs="Calibri"/>
          <w:sz w:val="24"/>
          <w:szCs w:val="24"/>
        </w:rPr>
        <w:t>be</w:t>
      </w:r>
      <w:proofErr w:type="gramEnd"/>
      <w:r w:rsidRPr="00CC5062">
        <w:rPr>
          <w:rFonts w:ascii="Calibri" w:hAnsi="Calibri" w:cs="Calibri"/>
          <w:sz w:val="24"/>
          <w:szCs w:val="24"/>
        </w:rPr>
        <w:t xml:space="preserve"> increased again and in June 2015 redesigned the fee structure so that students enrolled in Summer courses would not be charged a fee. The new structure is outlined</w:t>
      </w:r>
      <w:r w:rsidRPr="00CC5062">
        <w:rPr>
          <w:rFonts w:ascii="Calibri" w:hAnsi="Calibri" w:cs="Calibri"/>
          <w:spacing w:val="-1"/>
          <w:sz w:val="24"/>
          <w:szCs w:val="24"/>
        </w:rPr>
        <w:t xml:space="preserve"> </w:t>
      </w:r>
      <w:r w:rsidRPr="00CC5062">
        <w:rPr>
          <w:rFonts w:ascii="Calibri" w:hAnsi="Calibri" w:cs="Calibri"/>
          <w:sz w:val="24"/>
          <w:szCs w:val="24"/>
        </w:rPr>
        <w:t>below:</w:t>
      </w:r>
    </w:p>
    <w:p w:rsidR="00FA34A6" w:rsidRDefault="00FA34A6" w:rsidP="00CC5062">
      <w:pPr>
        <w:kinsoku w:val="0"/>
        <w:overflowPunct w:val="0"/>
        <w:autoSpaceDE w:val="0"/>
        <w:autoSpaceDN w:val="0"/>
        <w:adjustRightInd w:val="0"/>
        <w:spacing w:before="11"/>
        <w:ind w:left="100" w:right="62"/>
        <w:rPr>
          <w:rFonts w:ascii="Calibri" w:hAnsi="Calibri" w:cs="Calibri"/>
          <w:sz w:val="24"/>
          <w:szCs w:val="24"/>
        </w:rPr>
      </w:pPr>
    </w:p>
    <w:p w:rsidR="00CC5062" w:rsidRDefault="00CC5062" w:rsidP="00CC5062">
      <w:pPr>
        <w:kinsoku w:val="0"/>
        <w:overflowPunct w:val="0"/>
        <w:autoSpaceDE w:val="0"/>
        <w:autoSpaceDN w:val="0"/>
        <w:adjustRightInd w:val="0"/>
        <w:spacing w:before="11"/>
        <w:ind w:left="100" w:right="62"/>
        <w:rPr>
          <w:rFonts w:ascii="Calibri" w:hAnsi="Calibri" w:cs="Calibri"/>
          <w:sz w:val="24"/>
          <w:szCs w:val="24"/>
        </w:rPr>
      </w:pPr>
      <w:r w:rsidRPr="00CC5062">
        <w:rPr>
          <w:rFonts w:ascii="Calibri" w:hAnsi="Calibri" w:cs="Calibri"/>
          <w:sz w:val="24"/>
          <w:szCs w:val="24"/>
        </w:rPr>
        <w:t>Fall 2014 $35 per</w:t>
      </w:r>
      <w:r w:rsidRPr="00CC5062">
        <w:rPr>
          <w:rFonts w:ascii="Calibri" w:hAnsi="Calibri" w:cs="Calibri"/>
          <w:spacing w:val="21"/>
          <w:sz w:val="24"/>
          <w:szCs w:val="24"/>
        </w:rPr>
        <w:t xml:space="preserve"> </w:t>
      </w:r>
      <w:r w:rsidRPr="00CC5062">
        <w:rPr>
          <w:rFonts w:ascii="Calibri" w:hAnsi="Calibri" w:cs="Calibri"/>
          <w:sz w:val="24"/>
          <w:szCs w:val="24"/>
        </w:rPr>
        <w:t>student</w:t>
      </w:r>
    </w:p>
    <w:p w:rsidR="00CC5062" w:rsidRDefault="00CC5062" w:rsidP="00CC5062">
      <w:pPr>
        <w:kinsoku w:val="0"/>
        <w:overflowPunct w:val="0"/>
        <w:autoSpaceDE w:val="0"/>
        <w:autoSpaceDN w:val="0"/>
        <w:adjustRightInd w:val="0"/>
        <w:spacing w:before="11"/>
        <w:ind w:left="100" w:right="62"/>
        <w:rPr>
          <w:rFonts w:ascii="Calibri" w:hAnsi="Calibri" w:cs="Calibri"/>
          <w:sz w:val="24"/>
          <w:szCs w:val="24"/>
        </w:rPr>
      </w:pPr>
      <w:r w:rsidRPr="00CC5062">
        <w:rPr>
          <w:rFonts w:ascii="Calibri" w:hAnsi="Calibri" w:cs="Calibri"/>
          <w:sz w:val="24"/>
          <w:szCs w:val="24"/>
        </w:rPr>
        <w:t>Spring 2015 $40 per student</w:t>
      </w:r>
    </w:p>
    <w:p w:rsidR="00CC5062" w:rsidRDefault="00CC5062" w:rsidP="00CC5062">
      <w:pPr>
        <w:kinsoku w:val="0"/>
        <w:overflowPunct w:val="0"/>
        <w:autoSpaceDE w:val="0"/>
        <w:autoSpaceDN w:val="0"/>
        <w:adjustRightInd w:val="0"/>
        <w:spacing w:before="11"/>
        <w:ind w:left="100" w:right="62"/>
        <w:rPr>
          <w:rFonts w:ascii="Calibri" w:hAnsi="Calibri" w:cs="Calibri"/>
          <w:sz w:val="24"/>
          <w:szCs w:val="24"/>
        </w:rPr>
      </w:pPr>
      <w:r w:rsidRPr="00CC5062">
        <w:rPr>
          <w:rFonts w:ascii="Calibri" w:hAnsi="Calibri" w:cs="Calibri"/>
          <w:sz w:val="24"/>
          <w:szCs w:val="24"/>
        </w:rPr>
        <w:t xml:space="preserve">Fall 2015 $45 per student </w:t>
      </w:r>
    </w:p>
    <w:p w:rsidR="00CC5062" w:rsidRDefault="00CC5062" w:rsidP="00CC5062">
      <w:pPr>
        <w:kinsoku w:val="0"/>
        <w:overflowPunct w:val="0"/>
        <w:autoSpaceDE w:val="0"/>
        <w:autoSpaceDN w:val="0"/>
        <w:adjustRightInd w:val="0"/>
        <w:spacing w:before="11"/>
        <w:ind w:left="100" w:right="62"/>
        <w:rPr>
          <w:rFonts w:ascii="Calibri" w:hAnsi="Calibri" w:cs="Calibri"/>
          <w:sz w:val="24"/>
          <w:szCs w:val="24"/>
        </w:rPr>
      </w:pPr>
      <w:r w:rsidRPr="00CC5062">
        <w:rPr>
          <w:rFonts w:ascii="Calibri" w:hAnsi="Calibri" w:cs="Calibri"/>
          <w:sz w:val="24"/>
          <w:szCs w:val="24"/>
        </w:rPr>
        <w:t xml:space="preserve">Spring 2016 $50 per student </w:t>
      </w:r>
    </w:p>
    <w:p w:rsidR="00CC5062" w:rsidRPr="00CC5062" w:rsidRDefault="00CC5062" w:rsidP="00CC5062">
      <w:pPr>
        <w:kinsoku w:val="0"/>
        <w:overflowPunct w:val="0"/>
        <w:autoSpaceDE w:val="0"/>
        <w:autoSpaceDN w:val="0"/>
        <w:adjustRightInd w:val="0"/>
        <w:spacing w:before="11"/>
        <w:ind w:left="100" w:right="62"/>
        <w:rPr>
          <w:rFonts w:ascii="Calibri" w:hAnsi="Calibri" w:cs="Calibri"/>
          <w:sz w:val="24"/>
          <w:szCs w:val="24"/>
        </w:rPr>
      </w:pPr>
      <w:r w:rsidRPr="00CC5062">
        <w:rPr>
          <w:rFonts w:ascii="Calibri" w:hAnsi="Calibri" w:cs="Calibri"/>
          <w:sz w:val="24"/>
          <w:szCs w:val="24"/>
        </w:rPr>
        <w:t>Fall 2016 $56 per</w:t>
      </w:r>
      <w:r w:rsidRPr="00CC5062">
        <w:rPr>
          <w:rFonts w:ascii="Calibri" w:hAnsi="Calibri" w:cs="Calibri"/>
          <w:spacing w:val="12"/>
          <w:sz w:val="24"/>
          <w:szCs w:val="24"/>
        </w:rPr>
        <w:t xml:space="preserve"> </w:t>
      </w:r>
      <w:r w:rsidRPr="00CC5062">
        <w:rPr>
          <w:rFonts w:ascii="Calibri" w:hAnsi="Calibri" w:cs="Calibri"/>
          <w:sz w:val="24"/>
          <w:szCs w:val="24"/>
        </w:rPr>
        <w:t>student</w:t>
      </w:r>
    </w:p>
    <w:p w:rsidR="00CC5062" w:rsidRDefault="00CC5062" w:rsidP="00CC5062">
      <w:pPr>
        <w:kinsoku w:val="0"/>
        <w:overflowPunct w:val="0"/>
        <w:autoSpaceDE w:val="0"/>
        <w:autoSpaceDN w:val="0"/>
        <w:adjustRightInd w:val="0"/>
        <w:spacing w:before="17" w:line="289" w:lineRule="exact"/>
        <w:ind w:left="40" w:right="25"/>
        <w:outlineLvl w:val="2"/>
        <w:rPr>
          <w:rFonts w:ascii="Calibri" w:hAnsi="Calibri" w:cs="Calibri"/>
          <w:b/>
          <w:bCs/>
          <w:sz w:val="24"/>
          <w:szCs w:val="24"/>
          <w:u w:val="single"/>
        </w:rPr>
      </w:pPr>
    </w:p>
    <w:p w:rsidR="00CC5062" w:rsidRPr="00CC5062" w:rsidRDefault="00CC5062" w:rsidP="00CC5062">
      <w:pPr>
        <w:kinsoku w:val="0"/>
        <w:overflowPunct w:val="0"/>
        <w:autoSpaceDE w:val="0"/>
        <w:autoSpaceDN w:val="0"/>
        <w:adjustRightInd w:val="0"/>
        <w:spacing w:before="17" w:line="289" w:lineRule="exact"/>
        <w:ind w:left="40" w:right="25"/>
        <w:outlineLvl w:val="2"/>
        <w:rPr>
          <w:rFonts w:ascii="Calibri" w:hAnsi="Calibri" w:cs="Calibri"/>
          <w:sz w:val="24"/>
          <w:szCs w:val="24"/>
        </w:rPr>
      </w:pPr>
      <w:r w:rsidRPr="00CC5062">
        <w:rPr>
          <w:rFonts w:ascii="Calibri" w:hAnsi="Calibri" w:cs="Calibri"/>
          <w:b/>
          <w:bCs/>
          <w:sz w:val="24"/>
          <w:szCs w:val="24"/>
          <w:u w:val="single"/>
        </w:rPr>
        <w:t>Allocation of</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Fees</w:t>
      </w:r>
    </w:p>
    <w:p w:rsidR="00CC5062" w:rsidRPr="00CC5062" w:rsidRDefault="00CC5062" w:rsidP="00CC5062">
      <w:pPr>
        <w:kinsoku w:val="0"/>
        <w:overflowPunct w:val="0"/>
        <w:autoSpaceDE w:val="0"/>
        <w:autoSpaceDN w:val="0"/>
        <w:adjustRightInd w:val="0"/>
        <w:spacing w:line="289" w:lineRule="exact"/>
        <w:ind w:left="40" w:right="25"/>
        <w:rPr>
          <w:rFonts w:ascii="Calibri" w:hAnsi="Calibri" w:cs="Calibri"/>
          <w:sz w:val="24"/>
          <w:szCs w:val="24"/>
        </w:rPr>
      </w:pPr>
      <w:r w:rsidRPr="00CC5062">
        <w:rPr>
          <w:rFonts w:ascii="Calibri" w:hAnsi="Calibri" w:cs="Calibri"/>
          <w:sz w:val="24"/>
          <w:szCs w:val="24"/>
        </w:rPr>
        <w:t>The money generated from the student activity fee will be allocated as follows:</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400" w:right="25"/>
        <w:rPr>
          <w:rFonts w:ascii="Calibri" w:hAnsi="Calibri" w:cs="Calibri"/>
          <w:sz w:val="24"/>
          <w:szCs w:val="24"/>
        </w:rPr>
      </w:pPr>
    </w:p>
    <w:p w:rsidR="00CC5062" w:rsidRPr="00CC5062" w:rsidRDefault="00CC5062" w:rsidP="00CC5062">
      <w:pPr>
        <w:numPr>
          <w:ilvl w:val="0"/>
          <w:numId w:val="1"/>
        </w:numPr>
        <w:tabs>
          <w:tab w:val="left" w:pos="820"/>
        </w:tabs>
        <w:kinsoku w:val="0"/>
        <w:overflowPunct w:val="0"/>
        <w:autoSpaceDE w:val="0"/>
        <w:autoSpaceDN w:val="0"/>
        <w:adjustRightInd w:val="0"/>
        <w:spacing w:line="285" w:lineRule="exact"/>
        <w:ind w:right="62"/>
        <w:rPr>
          <w:rFonts w:ascii="Calibri" w:hAnsi="Calibri" w:cs="Calibri"/>
          <w:sz w:val="24"/>
          <w:szCs w:val="24"/>
        </w:rPr>
      </w:pPr>
      <w:r w:rsidRPr="00CC5062">
        <w:rPr>
          <w:rFonts w:ascii="Calibri" w:hAnsi="Calibri" w:cs="Calibri"/>
          <w:sz w:val="24"/>
          <w:szCs w:val="24"/>
        </w:rPr>
        <w:t>44% allocated to the University Program Council</w:t>
      </w:r>
    </w:p>
    <w:p w:rsidR="00CC5062" w:rsidRPr="00CC5062" w:rsidRDefault="005B043F" w:rsidP="00CC5062">
      <w:pPr>
        <w:numPr>
          <w:ilvl w:val="0"/>
          <w:numId w:val="1"/>
        </w:numPr>
        <w:tabs>
          <w:tab w:val="left" w:pos="820"/>
        </w:tabs>
        <w:kinsoku w:val="0"/>
        <w:overflowPunct w:val="0"/>
        <w:autoSpaceDE w:val="0"/>
        <w:autoSpaceDN w:val="0"/>
        <w:adjustRightInd w:val="0"/>
        <w:spacing w:line="285" w:lineRule="exact"/>
        <w:ind w:right="62"/>
        <w:rPr>
          <w:rFonts w:ascii="Calibri" w:hAnsi="Calibri" w:cs="Calibri"/>
          <w:sz w:val="24"/>
          <w:szCs w:val="24"/>
        </w:rPr>
      </w:pPr>
      <w:r>
        <w:rPr>
          <w:rFonts w:ascii="Calibri" w:hAnsi="Calibri" w:cs="Calibri"/>
          <w:sz w:val="24"/>
          <w:szCs w:val="24"/>
        </w:rPr>
        <w:t>36</w:t>
      </w:r>
      <w:r w:rsidR="00CC5062" w:rsidRPr="00CC5062">
        <w:rPr>
          <w:rFonts w:ascii="Calibri" w:hAnsi="Calibri" w:cs="Calibri"/>
          <w:sz w:val="24"/>
          <w:szCs w:val="24"/>
        </w:rPr>
        <w:t>% allocated to the Student Allocation Committee</w:t>
      </w:r>
    </w:p>
    <w:p w:rsidR="00CC5062" w:rsidRPr="00CC5062" w:rsidRDefault="005B043F" w:rsidP="00CC5062">
      <w:pPr>
        <w:numPr>
          <w:ilvl w:val="0"/>
          <w:numId w:val="1"/>
        </w:numPr>
        <w:tabs>
          <w:tab w:val="left" w:pos="820"/>
        </w:tabs>
        <w:kinsoku w:val="0"/>
        <w:overflowPunct w:val="0"/>
        <w:autoSpaceDE w:val="0"/>
        <w:autoSpaceDN w:val="0"/>
        <w:adjustRightInd w:val="0"/>
        <w:spacing w:line="285" w:lineRule="exact"/>
        <w:ind w:right="62"/>
        <w:rPr>
          <w:rFonts w:ascii="Calibri" w:hAnsi="Calibri" w:cs="Calibri"/>
          <w:sz w:val="24"/>
          <w:szCs w:val="24"/>
        </w:rPr>
      </w:pPr>
      <w:r>
        <w:rPr>
          <w:rFonts w:ascii="Calibri" w:hAnsi="Calibri" w:cs="Calibri"/>
          <w:sz w:val="24"/>
          <w:szCs w:val="24"/>
        </w:rPr>
        <w:t>10</w:t>
      </w:r>
      <w:r w:rsidR="00CC5062" w:rsidRPr="00CC5062">
        <w:rPr>
          <w:rFonts w:ascii="Calibri" w:hAnsi="Calibri" w:cs="Calibri"/>
          <w:sz w:val="24"/>
          <w:szCs w:val="24"/>
        </w:rPr>
        <w:t>% will go to Leadership and</w:t>
      </w:r>
      <w:r w:rsidR="00CC5062" w:rsidRPr="00CC5062">
        <w:rPr>
          <w:rFonts w:ascii="Calibri" w:hAnsi="Calibri" w:cs="Calibri"/>
          <w:spacing w:val="1"/>
          <w:sz w:val="24"/>
          <w:szCs w:val="24"/>
        </w:rPr>
        <w:t xml:space="preserve"> </w:t>
      </w:r>
      <w:r w:rsidR="00CC5062" w:rsidRPr="00CC5062">
        <w:rPr>
          <w:rFonts w:ascii="Calibri" w:hAnsi="Calibri" w:cs="Calibri"/>
          <w:sz w:val="24"/>
          <w:szCs w:val="24"/>
        </w:rPr>
        <w:t>Volunteerism</w:t>
      </w:r>
    </w:p>
    <w:p w:rsidR="00CC5062" w:rsidRDefault="00CC5062" w:rsidP="00CC5062">
      <w:pPr>
        <w:numPr>
          <w:ilvl w:val="0"/>
          <w:numId w:val="1"/>
        </w:numPr>
        <w:tabs>
          <w:tab w:val="left" w:pos="820"/>
        </w:tabs>
        <w:kinsoku w:val="0"/>
        <w:overflowPunct w:val="0"/>
        <w:autoSpaceDE w:val="0"/>
        <w:autoSpaceDN w:val="0"/>
        <w:adjustRightInd w:val="0"/>
        <w:spacing w:line="289" w:lineRule="exact"/>
        <w:ind w:right="62"/>
        <w:rPr>
          <w:rFonts w:ascii="Calibri" w:hAnsi="Calibri" w:cs="Calibri"/>
          <w:sz w:val="24"/>
          <w:szCs w:val="24"/>
        </w:rPr>
      </w:pPr>
      <w:r w:rsidRPr="00CC5062">
        <w:rPr>
          <w:rFonts w:ascii="Calibri" w:hAnsi="Calibri" w:cs="Calibri"/>
          <w:sz w:val="24"/>
          <w:szCs w:val="24"/>
        </w:rPr>
        <w:t>3% will be allocated to Miss UNA</w:t>
      </w:r>
    </w:p>
    <w:p w:rsidR="005B043F" w:rsidRPr="00CC5062" w:rsidRDefault="005B043F" w:rsidP="00CC5062">
      <w:pPr>
        <w:numPr>
          <w:ilvl w:val="0"/>
          <w:numId w:val="1"/>
        </w:numPr>
        <w:tabs>
          <w:tab w:val="left" w:pos="820"/>
        </w:tabs>
        <w:kinsoku w:val="0"/>
        <w:overflowPunct w:val="0"/>
        <w:autoSpaceDE w:val="0"/>
        <w:autoSpaceDN w:val="0"/>
        <w:adjustRightInd w:val="0"/>
        <w:spacing w:line="289" w:lineRule="exact"/>
        <w:ind w:right="62"/>
        <w:rPr>
          <w:rFonts w:ascii="Calibri" w:hAnsi="Calibri" w:cs="Calibri"/>
          <w:sz w:val="24"/>
          <w:szCs w:val="24"/>
        </w:rPr>
      </w:pPr>
      <w:r>
        <w:rPr>
          <w:rFonts w:ascii="Calibri" w:hAnsi="Calibri" w:cs="Calibri"/>
          <w:sz w:val="24"/>
          <w:szCs w:val="24"/>
        </w:rPr>
        <w:t>7% will be allocated to the Game Room</w:t>
      </w:r>
    </w:p>
    <w:p w:rsidR="00CC5062" w:rsidRPr="00CC5062" w:rsidRDefault="00CC5062" w:rsidP="00CC5062">
      <w:pPr>
        <w:kinsoku w:val="0"/>
        <w:overflowPunct w:val="0"/>
        <w:autoSpaceDE w:val="0"/>
        <w:autoSpaceDN w:val="0"/>
        <w:adjustRightInd w:val="0"/>
        <w:spacing w:before="8"/>
        <w:rPr>
          <w:rFonts w:ascii="Calibri" w:hAnsi="Calibri" w:cs="Calibri"/>
        </w:rPr>
      </w:pPr>
    </w:p>
    <w:p w:rsidR="00CC5062" w:rsidRPr="00CC5062" w:rsidRDefault="00CC5062" w:rsidP="00CC5062">
      <w:pPr>
        <w:kinsoku w:val="0"/>
        <w:overflowPunct w:val="0"/>
        <w:autoSpaceDE w:val="0"/>
        <w:autoSpaceDN w:val="0"/>
        <w:adjustRightInd w:val="0"/>
        <w:spacing w:line="286" w:lineRule="exact"/>
        <w:ind w:left="40" w:right="25"/>
        <w:rPr>
          <w:rFonts w:ascii="Calibri" w:hAnsi="Calibri" w:cs="Calibri"/>
          <w:sz w:val="24"/>
          <w:szCs w:val="24"/>
        </w:rPr>
      </w:pPr>
      <w:r w:rsidRPr="00CC5062">
        <w:rPr>
          <w:rFonts w:ascii="Calibri" w:hAnsi="Calibri" w:cs="Calibri"/>
          <w:sz w:val="24"/>
          <w:szCs w:val="24"/>
        </w:rPr>
        <w:t>The SGA Budget Oversight Committee will meet annually to re-evaluate the division of funding. Funding begins October 1 of each year to coincide with the University’s fiscal year.</w:t>
      </w:r>
    </w:p>
    <w:p w:rsidR="00CC5062" w:rsidRPr="00CC5062" w:rsidRDefault="00CC5062" w:rsidP="00CC5062">
      <w:pPr>
        <w:kinsoku w:val="0"/>
        <w:overflowPunct w:val="0"/>
        <w:autoSpaceDE w:val="0"/>
        <w:autoSpaceDN w:val="0"/>
        <w:adjustRightInd w:val="0"/>
        <w:spacing w:before="4"/>
        <w:rPr>
          <w:rFonts w:ascii="Calibri" w:hAnsi="Calibri" w:cs="Calibri"/>
          <w:sz w:val="23"/>
          <w:szCs w:val="23"/>
        </w:rPr>
      </w:pPr>
    </w:p>
    <w:p w:rsidR="00CC5062" w:rsidRPr="00CC5062" w:rsidRDefault="00CC5062" w:rsidP="00CC5062">
      <w:pPr>
        <w:kinsoku w:val="0"/>
        <w:overflowPunct w:val="0"/>
        <w:autoSpaceDE w:val="0"/>
        <w:autoSpaceDN w:val="0"/>
        <w:adjustRightInd w:val="0"/>
        <w:spacing w:line="289" w:lineRule="exact"/>
        <w:ind w:left="40" w:right="25"/>
        <w:outlineLvl w:val="2"/>
        <w:rPr>
          <w:rFonts w:ascii="Calibri" w:hAnsi="Calibri" w:cs="Calibri"/>
          <w:sz w:val="24"/>
          <w:szCs w:val="24"/>
        </w:rPr>
      </w:pPr>
      <w:r w:rsidRPr="00CC5062">
        <w:rPr>
          <w:rFonts w:ascii="Calibri" w:hAnsi="Calibri" w:cs="Calibri"/>
          <w:b/>
          <w:bCs/>
          <w:sz w:val="24"/>
          <w:szCs w:val="24"/>
          <w:u w:val="single"/>
        </w:rPr>
        <w:t>Purpose</w:t>
      </w:r>
    </w:p>
    <w:p w:rsidR="00CC5062" w:rsidRPr="00CC5062" w:rsidRDefault="00CC5062" w:rsidP="00CC5062">
      <w:pPr>
        <w:kinsoku w:val="0"/>
        <w:overflowPunct w:val="0"/>
        <w:autoSpaceDE w:val="0"/>
        <w:autoSpaceDN w:val="0"/>
        <w:adjustRightInd w:val="0"/>
        <w:spacing w:before="3" w:line="232" w:lineRule="auto"/>
        <w:ind w:left="40" w:right="25"/>
        <w:rPr>
          <w:rFonts w:ascii="Calibri" w:hAnsi="Calibri" w:cs="Calibri"/>
          <w:sz w:val="24"/>
          <w:szCs w:val="24"/>
        </w:rPr>
      </w:pPr>
      <w:r w:rsidRPr="00CC5062">
        <w:rPr>
          <w:rFonts w:ascii="Calibri" w:hAnsi="Calibri" w:cs="Calibri"/>
          <w:sz w:val="24"/>
          <w:szCs w:val="24"/>
        </w:rPr>
        <w:t>The University understands that organizations and their activities contribute to the educational, cultural, social, and professional development of the University of North Alabama. The Student Allocations funding process was created by SGA to respond to the needs of the recognized student organizations and enable these groups to develop programming based on the educational mission of the University as outlined in the University Catalog and Student</w:t>
      </w:r>
      <w:r w:rsidRPr="00CC5062">
        <w:rPr>
          <w:rFonts w:ascii="Calibri" w:hAnsi="Calibri" w:cs="Calibri"/>
          <w:spacing w:val="-1"/>
          <w:sz w:val="24"/>
          <w:szCs w:val="24"/>
        </w:rPr>
        <w:t xml:space="preserve"> </w:t>
      </w:r>
      <w:r w:rsidRPr="00CC5062">
        <w:rPr>
          <w:rFonts w:ascii="Calibri" w:hAnsi="Calibri" w:cs="Calibri"/>
          <w:sz w:val="24"/>
          <w:szCs w:val="24"/>
        </w:rPr>
        <w:t>Handbook.</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40" w:right="25"/>
        <w:outlineLvl w:val="2"/>
        <w:rPr>
          <w:rFonts w:ascii="Calibri" w:hAnsi="Calibri" w:cs="Calibri"/>
          <w:sz w:val="24"/>
          <w:szCs w:val="24"/>
        </w:rPr>
      </w:pPr>
      <w:r w:rsidRPr="00CC5062">
        <w:rPr>
          <w:rFonts w:ascii="Calibri" w:hAnsi="Calibri" w:cs="Calibri"/>
          <w:b/>
          <w:bCs/>
          <w:sz w:val="24"/>
          <w:szCs w:val="24"/>
          <w:u w:val="single"/>
        </w:rPr>
        <w:t>Student Government</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Association</w:t>
      </w:r>
    </w:p>
    <w:p w:rsidR="00CC5062" w:rsidRPr="00CC5062" w:rsidRDefault="00CC5062" w:rsidP="00CC5062">
      <w:pPr>
        <w:kinsoku w:val="0"/>
        <w:overflowPunct w:val="0"/>
        <w:autoSpaceDE w:val="0"/>
        <w:autoSpaceDN w:val="0"/>
        <w:adjustRightInd w:val="0"/>
        <w:spacing w:before="3" w:line="232" w:lineRule="auto"/>
        <w:ind w:left="40" w:right="25"/>
        <w:rPr>
          <w:rFonts w:ascii="Calibri" w:hAnsi="Calibri" w:cs="Calibri"/>
          <w:sz w:val="24"/>
          <w:szCs w:val="24"/>
        </w:rPr>
      </w:pPr>
      <w:r w:rsidRPr="00CC5062">
        <w:rPr>
          <w:rFonts w:ascii="Calibri" w:hAnsi="Calibri" w:cs="Calibri"/>
          <w:sz w:val="24"/>
          <w:szCs w:val="24"/>
        </w:rPr>
        <w:t>The Student Government Association Senate will review policies, procedures, and end of the year budget reports to ensure that the student activity funding is being used effectively and efficiently for student programming and development as aligned with the mission of the University. SGA Executive Council will also review appeals and determine if an appeal is warranted. If an appeal is granted, the SGA Senate will make a decision on the</w:t>
      </w:r>
      <w:r w:rsidRPr="00CC5062">
        <w:rPr>
          <w:rFonts w:ascii="Calibri" w:hAnsi="Calibri" w:cs="Calibri"/>
          <w:spacing w:val="-1"/>
          <w:sz w:val="24"/>
          <w:szCs w:val="24"/>
        </w:rPr>
        <w:t xml:space="preserve"> </w:t>
      </w:r>
      <w:r w:rsidRPr="00CC5062">
        <w:rPr>
          <w:rFonts w:ascii="Calibri" w:hAnsi="Calibri" w:cs="Calibri"/>
          <w:sz w:val="24"/>
          <w:szCs w:val="24"/>
        </w:rPr>
        <w:t>funding.</w:t>
      </w:r>
    </w:p>
    <w:p w:rsidR="00CC5062" w:rsidRPr="00CC5062" w:rsidRDefault="00CC5062" w:rsidP="00CC5062">
      <w:pPr>
        <w:kinsoku w:val="0"/>
        <w:overflowPunct w:val="0"/>
        <w:autoSpaceDE w:val="0"/>
        <w:autoSpaceDN w:val="0"/>
        <w:adjustRightInd w:val="0"/>
        <w:spacing w:before="10"/>
        <w:rPr>
          <w:rFonts w:ascii="Calibri" w:hAnsi="Calibri" w:cs="Calibri"/>
        </w:rPr>
      </w:pPr>
    </w:p>
    <w:p w:rsidR="00CC5062" w:rsidRPr="00CC5062" w:rsidRDefault="00CC5062" w:rsidP="00CC5062">
      <w:pPr>
        <w:kinsoku w:val="0"/>
        <w:overflowPunct w:val="0"/>
        <w:autoSpaceDE w:val="0"/>
        <w:autoSpaceDN w:val="0"/>
        <w:adjustRightInd w:val="0"/>
        <w:spacing w:line="289" w:lineRule="exact"/>
        <w:ind w:left="40" w:right="25"/>
        <w:outlineLvl w:val="2"/>
        <w:rPr>
          <w:rFonts w:ascii="Calibri" w:hAnsi="Calibri" w:cs="Calibri"/>
          <w:sz w:val="24"/>
          <w:szCs w:val="24"/>
        </w:rPr>
      </w:pPr>
      <w:r w:rsidRPr="00CC5062">
        <w:rPr>
          <w:rFonts w:ascii="Calibri" w:hAnsi="Calibri" w:cs="Calibri"/>
          <w:b/>
          <w:bCs/>
          <w:sz w:val="24"/>
          <w:szCs w:val="24"/>
          <w:u w:val="single"/>
        </w:rPr>
        <w:t>SGA Budget Oversight</w:t>
      </w:r>
      <w:r w:rsidRPr="00CC5062">
        <w:rPr>
          <w:rFonts w:ascii="Calibri" w:hAnsi="Calibri" w:cs="Calibri"/>
          <w:b/>
          <w:bCs/>
          <w:spacing w:val="-1"/>
          <w:sz w:val="24"/>
          <w:szCs w:val="24"/>
          <w:u w:val="single"/>
        </w:rPr>
        <w:t xml:space="preserve"> </w:t>
      </w:r>
      <w:r w:rsidRPr="00CC5062">
        <w:rPr>
          <w:rFonts w:ascii="Calibri" w:hAnsi="Calibri" w:cs="Calibri"/>
          <w:b/>
          <w:bCs/>
          <w:sz w:val="24"/>
          <w:szCs w:val="24"/>
          <w:u w:val="single"/>
        </w:rPr>
        <w:t>Committee</w:t>
      </w:r>
    </w:p>
    <w:p w:rsidR="00CC5062" w:rsidRPr="00CC5062" w:rsidRDefault="00CC5062" w:rsidP="00CC5062">
      <w:pPr>
        <w:kinsoku w:val="0"/>
        <w:overflowPunct w:val="0"/>
        <w:autoSpaceDE w:val="0"/>
        <w:autoSpaceDN w:val="0"/>
        <w:adjustRightInd w:val="0"/>
        <w:spacing w:before="3" w:line="232" w:lineRule="auto"/>
        <w:ind w:left="40" w:right="25"/>
        <w:rPr>
          <w:rFonts w:ascii="Calibri" w:hAnsi="Calibri" w:cs="Calibri"/>
          <w:sz w:val="24"/>
          <w:szCs w:val="24"/>
        </w:rPr>
      </w:pPr>
      <w:r w:rsidRPr="00CC5062">
        <w:rPr>
          <w:rFonts w:ascii="Calibri" w:hAnsi="Calibri" w:cs="Calibri"/>
          <w:sz w:val="24"/>
          <w:szCs w:val="24"/>
        </w:rPr>
        <w:t>The SGA Senate Budget Oversight Committee is made up four senators. In addition, a faculty member serves on the review committee. The SGA Budget Oversight Committee will review</w:t>
      </w:r>
      <w:r w:rsidRPr="00CC5062">
        <w:rPr>
          <w:rFonts w:ascii="Calibri" w:hAnsi="Calibri" w:cs="Calibri"/>
          <w:spacing w:val="-1"/>
          <w:sz w:val="24"/>
          <w:szCs w:val="24"/>
        </w:rPr>
        <w:t xml:space="preserve"> </w:t>
      </w:r>
      <w:r w:rsidRPr="00CC5062">
        <w:rPr>
          <w:rFonts w:ascii="Calibri" w:hAnsi="Calibri" w:cs="Calibri"/>
          <w:sz w:val="24"/>
          <w:szCs w:val="24"/>
        </w:rPr>
        <w:t>and</w:t>
      </w:r>
    </w:p>
    <w:p w:rsidR="00CC5062" w:rsidRDefault="00CC5062" w:rsidP="00CC5062">
      <w:pPr>
        <w:kinsoku w:val="0"/>
        <w:overflowPunct w:val="0"/>
        <w:autoSpaceDE w:val="0"/>
        <w:autoSpaceDN w:val="0"/>
        <w:adjustRightInd w:val="0"/>
        <w:ind w:left="40" w:right="25"/>
        <w:rPr>
          <w:rFonts w:ascii="Calibri" w:hAnsi="Calibri" w:cs="Calibri"/>
          <w:sz w:val="24"/>
          <w:szCs w:val="24"/>
        </w:rPr>
      </w:pPr>
      <w:proofErr w:type="gramStart"/>
      <w:r w:rsidRPr="00CC5062">
        <w:rPr>
          <w:rFonts w:ascii="Calibri" w:hAnsi="Calibri" w:cs="Calibri"/>
          <w:sz w:val="24"/>
          <w:szCs w:val="24"/>
        </w:rPr>
        <w:t>approve</w:t>
      </w:r>
      <w:proofErr w:type="gramEnd"/>
      <w:r w:rsidRPr="00CC5062">
        <w:rPr>
          <w:rFonts w:ascii="Calibri" w:hAnsi="Calibri" w:cs="Calibri"/>
          <w:sz w:val="24"/>
          <w:szCs w:val="24"/>
        </w:rPr>
        <w:t xml:space="preserve"> funding proposals that are submitted through UNA OrgSync.</w:t>
      </w:r>
    </w:p>
    <w:p w:rsidR="005B043F" w:rsidRPr="00CC5062" w:rsidRDefault="005B043F" w:rsidP="00CC5062">
      <w:pPr>
        <w:kinsoku w:val="0"/>
        <w:overflowPunct w:val="0"/>
        <w:autoSpaceDE w:val="0"/>
        <w:autoSpaceDN w:val="0"/>
        <w:adjustRightInd w:val="0"/>
        <w:ind w:left="40" w:right="25"/>
        <w:rPr>
          <w:rFonts w:ascii="Calibri" w:hAnsi="Calibri" w:cs="Calibri"/>
          <w:sz w:val="24"/>
          <w:szCs w:val="24"/>
        </w:rPr>
      </w:pPr>
    </w:p>
    <w:p w:rsidR="00057D0A" w:rsidRDefault="00057D0A">
      <w:pPr>
        <w:rPr>
          <w:b/>
          <w:sz w:val="32"/>
        </w:rPr>
      </w:pPr>
    </w:p>
    <w:p w:rsidR="001E05CA" w:rsidRDefault="001E05CA">
      <w:pPr>
        <w:rPr>
          <w:b/>
          <w:sz w:val="32"/>
        </w:rPr>
      </w:pPr>
    </w:p>
    <w:p w:rsidR="00CC5062" w:rsidRDefault="00A437AA">
      <w:pPr>
        <w:rPr>
          <w:b/>
          <w:sz w:val="32"/>
        </w:rPr>
      </w:pPr>
      <w:r w:rsidRPr="00A437AA">
        <w:rPr>
          <w:noProof/>
          <w:sz w:val="24"/>
        </w:rPr>
        <w:lastRenderedPageBreak/>
        <w:drawing>
          <wp:anchor distT="0" distB="0" distL="114300" distR="114300" simplePos="0" relativeHeight="251661312" behindDoc="1" locked="0" layoutInCell="1" allowOverlap="1" wp14:anchorId="1E4F4995" wp14:editId="62C68FAD">
            <wp:simplePos x="0" y="0"/>
            <wp:positionH relativeFrom="column">
              <wp:posOffset>-218440</wp:posOffset>
            </wp:positionH>
            <wp:positionV relativeFrom="paragraph">
              <wp:posOffset>76200</wp:posOffset>
            </wp:positionV>
            <wp:extent cx="6652260" cy="8702040"/>
            <wp:effectExtent l="0" t="0" r="0" b="3810"/>
            <wp:wrapNone/>
            <wp:docPr id="15" name="Picture 15" descr="C:\Users\ttthompson\Desktop\Service 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thompson\Desktop\Service quot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746" t="8095" r="4977" b="7757"/>
                    <a:stretch/>
                  </pic:blipFill>
                  <pic:spPr bwMode="auto">
                    <a:xfrm>
                      <a:off x="0" y="0"/>
                      <a:ext cx="6652260" cy="870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37AA">
        <w:rPr>
          <w:b/>
          <w:sz w:val="32"/>
        </w:rPr>
        <w:t>EXAMPLE OF BUDGET DOCUMENTATION</w:t>
      </w:r>
    </w:p>
    <w:p w:rsidR="00A437AA" w:rsidRDefault="00A437AA">
      <w:pPr>
        <w:rPr>
          <w:b/>
          <w:sz w:val="32"/>
        </w:rPr>
      </w:pPr>
    </w:p>
    <w:p w:rsidR="00A437AA" w:rsidRDefault="00A437AA">
      <w:pPr>
        <w:rPr>
          <w:b/>
          <w:sz w:val="32"/>
        </w:rPr>
      </w:pPr>
    </w:p>
    <w:p w:rsidR="00A437AA" w:rsidRDefault="005B043F">
      <w:pPr>
        <w:rPr>
          <w:b/>
          <w:sz w:val="32"/>
        </w:rPr>
      </w:pPr>
      <w:r w:rsidRPr="00A437AA">
        <w:rPr>
          <w:noProof/>
          <w:sz w:val="24"/>
        </w:rPr>
        <mc:AlternateContent>
          <mc:Choice Requires="wps">
            <w:drawing>
              <wp:anchor distT="0" distB="0" distL="114300" distR="114300" simplePos="0" relativeHeight="251662336" behindDoc="0" locked="0" layoutInCell="1" allowOverlap="1" wp14:anchorId="0546D382" wp14:editId="092CE7EA">
                <wp:simplePos x="0" y="0"/>
                <wp:positionH relativeFrom="column">
                  <wp:posOffset>5264150</wp:posOffset>
                </wp:positionH>
                <wp:positionV relativeFrom="paragraph">
                  <wp:posOffset>65405</wp:posOffset>
                </wp:positionV>
                <wp:extent cx="617220" cy="152400"/>
                <wp:effectExtent l="0" t="0" r="11430" b="19050"/>
                <wp:wrapNone/>
                <wp:docPr id="16" name="Rectangle 16"/>
                <wp:cNvGraphicFramePr/>
                <a:graphic xmlns:a="http://schemas.openxmlformats.org/drawingml/2006/main">
                  <a:graphicData uri="http://schemas.microsoft.com/office/word/2010/wordprocessingShape">
                    <wps:wsp>
                      <wps:cNvSpPr/>
                      <wps:spPr>
                        <a:xfrm>
                          <a:off x="0" y="0"/>
                          <a:ext cx="61722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414.5pt;margin-top:5.15pt;width:48.6pt;height:1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" fillcolor="white [3201]" strokecolor="#f79646 [3209]" strokeweight="2pt"/>
            </w:pict>
          </mc:Fallback>
        </mc:AlternateContent>
      </w: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A437AA" w:rsidRDefault="00A437AA">
      <w:pPr>
        <w:rPr>
          <w:b/>
          <w:sz w:val="32"/>
        </w:rPr>
      </w:pPr>
    </w:p>
    <w:p w:rsidR="003B10A5" w:rsidRDefault="003B10A5" w:rsidP="003B10A5">
      <w:pPr>
        <w:jc w:val="center"/>
        <w:rPr>
          <w:sz w:val="24"/>
          <w:szCs w:val="24"/>
        </w:rPr>
      </w:pPr>
    </w:p>
    <w:p w:rsidR="003B10A5" w:rsidRDefault="003B10A5" w:rsidP="00A437AA">
      <w:pPr>
        <w:rPr>
          <w:rFonts w:ascii="Arial" w:hAnsi="Arial" w:cs="Arial"/>
          <w:b/>
          <w:bCs/>
          <w:sz w:val="36"/>
          <w:szCs w:val="36"/>
        </w:rPr>
      </w:pPr>
    </w:p>
    <w:p w:rsidR="00A437AA" w:rsidRDefault="00A437AA" w:rsidP="00A437AA">
      <w:pPr>
        <w:rPr>
          <w:b/>
        </w:rPr>
      </w:pPr>
      <w:r>
        <w:rPr>
          <w:rFonts w:ascii="Arial" w:hAnsi="Arial" w:cs="Arial"/>
          <w:b/>
          <w:bCs/>
          <w:sz w:val="36"/>
          <w:szCs w:val="36"/>
        </w:rPr>
        <w:lastRenderedPageBreak/>
        <w:t xml:space="preserve">EXAMPLE OF </w:t>
      </w:r>
      <w:r w:rsidRPr="00196BB5">
        <w:rPr>
          <w:rFonts w:ascii="Arial" w:hAnsi="Arial" w:cs="Arial"/>
          <w:b/>
          <w:bCs/>
          <w:sz w:val="36"/>
          <w:szCs w:val="36"/>
        </w:rPr>
        <w:t>BUDGET</w:t>
      </w:r>
      <w:r>
        <w:rPr>
          <w:rFonts w:ascii="Arial" w:hAnsi="Arial" w:cs="Arial"/>
          <w:b/>
          <w:bCs/>
          <w:sz w:val="36"/>
          <w:szCs w:val="36"/>
        </w:rPr>
        <w:t xml:space="preserve"> DOCUMENTATION</w:t>
      </w:r>
    </w:p>
    <w:p w:rsidR="00A437AA" w:rsidRDefault="00A437AA" w:rsidP="00A437AA">
      <w:pPr>
        <w:jc w:val="both"/>
        <w:rPr>
          <w:b/>
        </w:rPr>
      </w:pPr>
    </w:p>
    <w:p w:rsidR="00A437AA" w:rsidRDefault="00A437AA" w:rsidP="00A437AA">
      <w:pPr>
        <w:rPr>
          <w:b/>
        </w:rPr>
      </w:pPr>
      <w:r>
        <w:rPr>
          <w:rFonts w:ascii="Verdana" w:hAnsi="Verdana"/>
          <w:noProof/>
          <w:color w:val="666666"/>
          <w:sz w:val="17"/>
          <w:szCs w:val="17"/>
        </w:rPr>
        <w:drawing>
          <wp:inline distT="0" distB="0" distL="0" distR="0" wp14:anchorId="10E0EAF2" wp14:editId="1FA1F45F">
            <wp:extent cx="1752600" cy="891540"/>
            <wp:effectExtent l="0" t="0" r="0" b="3810"/>
            <wp:docPr id="21" name="Picture 21" descr="Courtyard By Marr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logo2" descr="Courtyard By Marrio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891540"/>
                    </a:xfrm>
                    <a:prstGeom prst="rect">
                      <a:avLst/>
                    </a:prstGeom>
                    <a:noFill/>
                    <a:ln>
                      <a:noFill/>
                    </a:ln>
                  </pic:spPr>
                </pic:pic>
              </a:graphicData>
            </a:graphic>
          </wp:inline>
        </w:drawing>
      </w:r>
      <w:r w:rsidRPr="002418C2">
        <w:rPr>
          <w:rFonts w:ascii="Arial" w:hAnsi="Arial" w:cs="Arial"/>
          <w:color w:val="666666"/>
          <w:sz w:val="21"/>
          <w:szCs w:val="21"/>
          <w:lang w:val="en"/>
        </w:rPr>
        <w:t xml:space="preserve"> </w:t>
      </w:r>
      <w:r>
        <w:rPr>
          <w:rFonts w:ascii="Arial" w:hAnsi="Arial" w:cs="Arial"/>
          <w:color w:val="666666"/>
          <w:sz w:val="21"/>
          <w:szCs w:val="21"/>
          <w:lang w:val="en"/>
        </w:rPr>
        <w:t>Courtyard Louisville Airport</w:t>
      </w:r>
      <w:r>
        <w:rPr>
          <w:rFonts w:ascii="Verdana" w:hAnsi="Verdana"/>
          <w:color w:val="666666"/>
          <w:sz w:val="17"/>
          <w:szCs w:val="17"/>
          <w:lang w:val="en"/>
        </w:rPr>
        <w:t xml:space="preserve"> </w:t>
      </w:r>
      <w:r>
        <w:rPr>
          <w:rStyle w:val="bodycopy6"/>
          <w:rFonts w:ascii="Verdana" w:hAnsi="Verdana"/>
          <w:color w:val="666666"/>
          <w:sz w:val="17"/>
          <w:szCs w:val="17"/>
          <w:lang w:val="en"/>
        </w:rPr>
        <w:t xml:space="preserve">819 Phillips Lane, </w:t>
      </w:r>
      <w:r>
        <w:rPr>
          <w:rFonts w:ascii="Verdana" w:hAnsi="Verdana"/>
          <w:color w:val="666666"/>
          <w:sz w:val="17"/>
          <w:szCs w:val="17"/>
          <w:lang w:val="en"/>
        </w:rPr>
        <w:br/>
      </w:r>
      <w:r>
        <w:rPr>
          <w:rStyle w:val="bodycopy6"/>
          <w:rFonts w:ascii="Verdana" w:hAnsi="Verdana"/>
          <w:color w:val="666666"/>
          <w:sz w:val="17"/>
          <w:szCs w:val="17"/>
          <w:lang w:val="en"/>
        </w:rPr>
        <w:t>Louisville, Kentucky 40209 USA Phone: 1-502-368-5678 Fax: 1-502-368-5685</w:t>
      </w:r>
    </w:p>
    <w:p w:rsidR="00A437AA" w:rsidRDefault="00A437AA" w:rsidP="00A437AA">
      <w:pPr>
        <w:rPr>
          <w:b/>
        </w:rPr>
      </w:pPr>
    </w:p>
    <w:p w:rsidR="00A437AA" w:rsidRDefault="00A437AA" w:rsidP="00A437AA">
      <w:pPr>
        <w:rPr>
          <w:noProof/>
        </w:rPr>
      </w:pPr>
      <w:r>
        <w:rPr>
          <w:noProof/>
        </w:rPr>
        <w:drawing>
          <wp:inline distT="0" distB="0" distL="0" distR="0" wp14:anchorId="2328ABAB" wp14:editId="6A4E79B6">
            <wp:extent cx="1744980" cy="1805940"/>
            <wp:effectExtent l="0" t="0" r="7620" b="3810"/>
            <wp:docPr id="20" name="Picture 20" descr="http://www.marriott.com/propertyimages/s/sdfap/sdfap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Image" descr="http://www.marriott.com/propertyimages/s/sdfap/sdfape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980" cy="1805940"/>
                    </a:xfrm>
                    <a:prstGeom prst="rect">
                      <a:avLst/>
                    </a:prstGeom>
                    <a:noFill/>
                    <a:ln>
                      <a:noFill/>
                    </a:ln>
                  </pic:spPr>
                </pic:pic>
              </a:graphicData>
            </a:graphic>
          </wp:inline>
        </w:drawing>
      </w:r>
    </w:p>
    <w:p w:rsidR="00A437AA" w:rsidRDefault="00A437AA" w:rsidP="00A437AA">
      <w:pPr>
        <w:rPr>
          <w:noProof/>
        </w:rPr>
      </w:pP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Confirmation Number: 83129490</w:t>
      </w:r>
      <w:r>
        <w:rPr>
          <w:rFonts w:ascii="Verdana" w:hAnsi="Verdana"/>
          <w:color w:val="666666"/>
          <w:sz w:val="17"/>
          <w:szCs w:val="17"/>
          <w:lang w:val="en"/>
        </w:rPr>
        <w:t xml:space="preserve"> </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Your hotel:</w:t>
      </w:r>
      <w:r>
        <w:rPr>
          <w:rFonts w:ascii="Verdana" w:hAnsi="Verdana"/>
          <w:color w:val="666666"/>
          <w:sz w:val="17"/>
          <w:szCs w:val="17"/>
          <w:lang w:val="en"/>
        </w:rPr>
        <w:t xml:space="preserve"> Courtyard Louisville Airport</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 xml:space="preserve">Check-in: </w:t>
      </w:r>
      <w:r>
        <w:rPr>
          <w:rFonts w:ascii="Verdana" w:hAnsi="Verdana"/>
          <w:color w:val="666666"/>
          <w:sz w:val="17"/>
          <w:szCs w:val="17"/>
          <w:lang w:val="en"/>
        </w:rPr>
        <w:t xml:space="preserve">Friday, March 12, 2010 (03:00 PM) </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 xml:space="preserve">Check-out: </w:t>
      </w:r>
      <w:r>
        <w:rPr>
          <w:rFonts w:ascii="Verdana" w:hAnsi="Verdana"/>
          <w:color w:val="666666"/>
          <w:sz w:val="17"/>
          <w:szCs w:val="17"/>
          <w:lang w:val="en"/>
        </w:rPr>
        <w:t xml:space="preserve">Sunday, March 14, 2010 (12:00 PM) </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 xml:space="preserve">Room type: </w:t>
      </w:r>
      <w:r>
        <w:rPr>
          <w:rFonts w:ascii="Verdana" w:hAnsi="Verdana"/>
          <w:color w:val="666666"/>
          <w:sz w:val="17"/>
          <w:szCs w:val="17"/>
          <w:lang w:val="en"/>
        </w:rPr>
        <w:t>Guest room, 2 Queen</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Number of rooms:</w:t>
      </w:r>
      <w:r>
        <w:rPr>
          <w:rFonts w:ascii="Verdana" w:hAnsi="Verdana"/>
          <w:color w:val="666666"/>
          <w:sz w:val="17"/>
          <w:szCs w:val="17"/>
          <w:lang w:val="en"/>
        </w:rPr>
        <w:t xml:space="preserve"> 1</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Guests per room:</w:t>
      </w:r>
      <w:r>
        <w:rPr>
          <w:rFonts w:ascii="Verdana" w:hAnsi="Verdana"/>
          <w:color w:val="666666"/>
          <w:sz w:val="17"/>
          <w:szCs w:val="17"/>
          <w:lang w:val="en"/>
        </w:rPr>
        <w:t xml:space="preserve"> 1</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Guest name:</w:t>
      </w:r>
      <w:r>
        <w:rPr>
          <w:rFonts w:ascii="Verdana" w:hAnsi="Verdana"/>
          <w:color w:val="666666"/>
          <w:sz w:val="17"/>
          <w:szCs w:val="17"/>
          <w:lang w:val="en"/>
        </w:rPr>
        <w:t xml:space="preserve"> MARY JANE</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 xml:space="preserve">Reservation confirmed: </w:t>
      </w:r>
      <w:r>
        <w:rPr>
          <w:rFonts w:ascii="Verdana" w:hAnsi="Verdana"/>
          <w:color w:val="666666"/>
          <w:sz w:val="17"/>
          <w:szCs w:val="17"/>
          <w:lang w:val="en"/>
        </w:rPr>
        <w:t>Friday, August 7, 2009 (14:56:00 GMT)</w:t>
      </w:r>
    </w:p>
    <w:p w:rsidR="00A437AA" w:rsidRDefault="00A437AA" w:rsidP="00A437AA">
      <w:pPr>
        <w:numPr>
          <w:ilvl w:val="0"/>
          <w:numId w:val="14"/>
        </w:numPr>
        <w:shd w:val="clear" w:color="auto" w:fill="F5FAF8"/>
        <w:spacing w:before="100" w:beforeAutospacing="1" w:after="100" w:afterAutospacing="1"/>
        <w:ind w:left="0"/>
        <w:rPr>
          <w:rFonts w:ascii="Verdana" w:hAnsi="Verdana"/>
          <w:color w:val="666666"/>
          <w:sz w:val="17"/>
          <w:szCs w:val="17"/>
          <w:lang w:val="en"/>
        </w:rPr>
      </w:pPr>
      <w:r>
        <w:rPr>
          <w:rStyle w:val="Strong"/>
          <w:rFonts w:ascii="Verdana" w:hAnsi="Verdana"/>
          <w:color w:val="666666"/>
          <w:sz w:val="17"/>
          <w:szCs w:val="17"/>
          <w:lang w:val="en"/>
        </w:rPr>
        <w:t>Guarantee method:</w:t>
      </w:r>
      <w:r>
        <w:rPr>
          <w:rFonts w:ascii="Verdana" w:hAnsi="Verdana"/>
          <w:color w:val="666666"/>
          <w:sz w:val="17"/>
          <w:szCs w:val="17"/>
          <w:lang w:val="en"/>
        </w:rPr>
        <w:t xml:space="preserve"> Credit card guarantee, Visa</w:t>
      </w:r>
    </w:p>
    <w:tbl>
      <w:tblPr>
        <w:tblW w:w="8550" w:type="dxa"/>
        <w:tblCellSpacing w:w="0" w:type="dxa"/>
        <w:tblBorders>
          <w:top w:val="single" w:sz="6" w:space="0" w:color="333333"/>
          <w:left w:val="single" w:sz="6" w:space="0" w:color="333333"/>
          <w:bottom w:val="single" w:sz="2" w:space="0" w:color="333333"/>
          <w:right w:val="single" w:sz="6" w:space="0" w:color="333333"/>
        </w:tblBorders>
        <w:tblCellMar>
          <w:left w:w="0" w:type="dxa"/>
          <w:right w:w="0" w:type="dxa"/>
        </w:tblCellMar>
        <w:tblLook w:val="04A0" w:firstRow="1" w:lastRow="0" w:firstColumn="1" w:lastColumn="0" w:noHBand="0" w:noVBand="1"/>
      </w:tblPr>
      <w:tblGrid>
        <w:gridCol w:w="5643"/>
        <w:gridCol w:w="2907"/>
      </w:tblGrid>
      <w:tr w:rsidR="00A437AA" w:rsidTr="000F0B52">
        <w:trPr>
          <w:tblCellSpacing w:w="0" w:type="dxa"/>
        </w:trPr>
        <w:tc>
          <w:tcPr>
            <w:tcW w:w="3300" w:type="pct"/>
            <w:tcBorders>
              <w:top w:val="nil"/>
              <w:left w:val="nil"/>
              <w:bottom w:val="nil"/>
              <w:right w:val="single" w:sz="6" w:space="0" w:color="FFFFFF"/>
            </w:tcBorders>
            <w:shd w:val="clear" w:color="auto" w:fill="333333"/>
            <w:vAlign w:val="center"/>
            <w:hideMark/>
          </w:tcPr>
          <w:p w:rsidR="00A437AA" w:rsidRDefault="00A437AA" w:rsidP="000F0B52">
            <w:pPr>
              <w:rPr>
                <w:rFonts w:ascii="Arial" w:hAnsi="Arial" w:cs="Arial"/>
                <w:color w:val="FFFFFF"/>
                <w:sz w:val="15"/>
                <w:szCs w:val="15"/>
              </w:rPr>
            </w:pPr>
            <w:r>
              <w:rPr>
                <w:rFonts w:ascii="Arial" w:hAnsi="Arial" w:cs="Arial"/>
                <w:color w:val="FFFFFF"/>
                <w:sz w:val="15"/>
                <w:szCs w:val="15"/>
              </w:rPr>
              <w:t>Summary of Room Charges</w:t>
            </w:r>
          </w:p>
        </w:tc>
        <w:tc>
          <w:tcPr>
            <w:tcW w:w="0" w:type="auto"/>
            <w:tcBorders>
              <w:top w:val="nil"/>
              <w:left w:val="nil"/>
              <w:bottom w:val="nil"/>
              <w:right w:val="nil"/>
            </w:tcBorders>
            <w:shd w:val="clear" w:color="auto" w:fill="333333"/>
            <w:vAlign w:val="center"/>
            <w:hideMark/>
          </w:tcPr>
          <w:p w:rsidR="00A437AA" w:rsidRDefault="00A437AA" w:rsidP="000F0B52">
            <w:pPr>
              <w:rPr>
                <w:rFonts w:ascii="Arial" w:hAnsi="Arial" w:cs="Arial"/>
                <w:color w:val="FFFFFF"/>
                <w:sz w:val="15"/>
                <w:szCs w:val="15"/>
              </w:rPr>
            </w:pPr>
            <w:r>
              <w:rPr>
                <w:rFonts w:ascii="Arial" w:hAnsi="Arial" w:cs="Arial"/>
                <w:color w:val="FFFFFF"/>
                <w:sz w:val="15"/>
                <w:szCs w:val="15"/>
              </w:rPr>
              <w:t>Cost per night per room (USD)</w:t>
            </w:r>
          </w:p>
        </w:tc>
      </w:tr>
      <w:tr w:rsidR="00A437AA" w:rsidTr="000F0B52">
        <w:trPr>
          <w:tblCellSpacing w:w="0" w:type="dxa"/>
        </w:trPr>
        <w:tc>
          <w:tcPr>
            <w:tcW w:w="0" w:type="auto"/>
            <w:tcBorders>
              <w:top w:val="nil"/>
              <w:left w:val="nil"/>
              <w:bottom w:val="dashed" w:sz="6" w:space="0" w:color="333333"/>
              <w:right w:val="nil"/>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 xml:space="preserve">Friday, March 12, 2010 - Sunday, March 14, 2010 ( 2 nights ) </w:t>
            </w:r>
          </w:p>
        </w:tc>
        <w:tc>
          <w:tcPr>
            <w:tcW w:w="0" w:type="auto"/>
            <w:tcBorders>
              <w:top w:val="nil"/>
              <w:left w:val="nil"/>
              <w:bottom w:val="nil"/>
              <w:right w:val="nil"/>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114.00</w:t>
            </w:r>
          </w:p>
        </w:tc>
      </w:tr>
      <w:tr w:rsidR="00A437AA" w:rsidTr="000F0B52">
        <w:trPr>
          <w:tblCellSpacing w:w="0" w:type="dxa"/>
        </w:trPr>
        <w:tc>
          <w:tcPr>
            <w:tcW w:w="0" w:type="auto"/>
            <w:tcBorders>
              <w:top w:val="nil"/>
              <w:left w:val="nil"/>
              <w:bottom w:val="single" w:sz="6" w:space="0" w:color="333333"/>
              <w:right w:val="nil"/>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 xml:space="preserve">Weekend rate </w:t>
            </w:r>
          </w:p>
        </w:tc>
        <w:tc>
          <w:tcPr>
            <w:tcW w:w="0" w:type="auto"/>
            <w:tcBorders>
              <w:top w:val="nil"/>
              <w:left w:val="nil"/>
              <w:bottom w:val="single" w:sz="6" w:space="0" w:color="333333"/>
              <w:right w:val="nil"/>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 </w:t>
            </w:r>
          </w:p>
        </w:tc>
      </w:tr>
      <w:tr w:rsidR="00A437AA" w:rsidTr="000F0B52">
        <w:trPr>
          <w:tblCellSpacing w:w="0" w:type="dxa"/>
        </w:trPr>
        <w:tc>
          <w:tcPr>
            <w:tcW w:w="0" w:type="auto"/>
            <w:tcBorders>
              <w:top w:val="nil"/>
              <w:left w:val="nil"/>
              <w:bottom w:val="single" w:sz="6" w:space="0" w:color="333333"/>
              <w:right w:val="single" w:sz="6" w:space="0" w:color="333333"/>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Estimated government taxes and fees</w:t>
            </w:r>
          </w:p>
        </w:tc>
        <w:tc>
          <w:tcPr>
            <w:tcW w:w="0" w:type="auto"/>
            <w:tcBorders>
              <w:top w:val="nil"/>
              <w:left w:val="nil"/>
              <w:bottom w:val="single" w:sz="6" w:space="0" w:color="333333"/>
              <w:right w:val="nil"/>
            </w:tcBorders>
            <w:vAlign w:val="center"/>
            <w:hideMark/>
          </w:tcPr>
          <w:p w:rsidR="00A437AA" w:rsidRDefault="00A437AA" w:rsidP="000F0B52">
            <w:pPr>
              <w:rPr>
                <w:rFonts w:ascii="Arial" w:hAnsi="Arial" w:cs="Arial"/>
                <w:color w:val="333333"/>
                <w:sz w:val="15"/>
                <w:szCs w:val="15"/>
              </w:rPr>
            </w:pPr>
            <w:r>
              <w:rPr>
                <w:rFonts w:ascii="Arial" w:hAnsi="Arial" w:cs="Arial"/>
                <w:color w:val="333333"/>
                <w:sz w:val="15"/>
                <w:szCs w:val="15"/>
              </w:rPr>
              <w:t>17.11 </w:t>
            </w:r>
          </w:p>
        </w:tc>
      </w:tr>
      <w:tr w:rsidR="00A437AA" w:rsidTr="000F0B52">
        <w:trPr>
          <w:tblCellSpacing w:w="0" w:type="dxa"/>
        </w:trPr>
        <w:tc>
          <w:tcPr>
            <w:tcW w:w="0" w:type="auto"/>
            <w:tcBorders>
              <w:top w:val="nil"/>
              <w:left w:val="nil"/>
              <w:bottom w:val="single" w:sz="6" w:space="0" w:color="333333"/>
              <w:right w:val="single" w:sz="6" w:space="0" w:color="333333"/>
            </w:tcBorders>
            <w:vAlign w:val="center"/>
            <w:hideMark/>
          </w:tcPr>
          <w:p w:rsidR="00A437AA" w:rsidRDefault="00A437AA" w:rsidP="000F0B52">
            <w:pPr>
              <w:rPr>
                <w:rFonts w:ascii="Arial" w:hAnsi="Arial" w:cs="Arial"/>
                <w:color w:val="333333"/>
                <w:sz w:val="15"/>
                <w:szCs w:val="15"/>
              </w:rPr>
            </w:pPr>
            <w:r>
              <w:rPr>
                <w:rStyle w:val="Strong"/>
                <w:rFonts w:ascii="Arial" w:hAnsi="Arial" w:cs="Arial"/>
                <w:color w:val="333333"/>
                <w:sz w:val="15"/>
                <w:szCs w:val="15"/>
              </w:rPr>
              <w:t>Total for stay (for all rooms)</w:t>
            </w:r>
            <w:r>
              <w:rPr>
                <w:rFonts w:ascii="Arial" w:hAnsi="Arial" w:cs="Arial"/>
                <w:color w:val="333333"/>
                <w:sz w:val="15"/>
                <w:szCs w:val="15"/>
              </w:rPr>
              <w:t xml:space="preserve"> </w:t>
            </w:r>
          </w:p>
        </w:tc>
        <w:tc>
          <w:tcPr>
            <w:tcW w:w="0" w:type="auto"/>
            <w:tcBorders>
              <w:top w:val="nil"/>
              <w:left w:val="nil"/>
              <w:bottom w:val="single" w:sz="6" w:space="0" w:color="333333"/>
              <w:right w:val="nil"/>
            </w:tcBorders>
            <w:vAlign w:val="center"/>
            <w:hideMark/>
          </w:tcPr>
          <w:p w:rsidR="00A437AA" w:rsidRDefault="00A437AA" w:rsidP="000F0B52">
            <w:pPr>
              <w:rPr>
                <w:rFonts w:ascii="Arial" w:hAnsi="Arial" w:cs="Arial"/>
                <w:color w:val="333333"/>
                <w:sz w:val="15"/>
                <w:szCs w:val="15"/>
              </w:rPr>
            </w:pPr>
            <w:r>
              <w:rPr>
                <w:rStyle w:val="Strong"/>
                <w:rFonts w:ascii="Arial" w:hAnsi="Arial" w:cs="Arial"/>
                <w:color w:val="333333"/>
                <w:sz w:val="15"/>
                <w:szCs w:val="15"/>
              </w:rPr>
              <w:t>262.22</w:t>
            </w:r>
            <w:r>
              <w:rPr>
                <w:rFonts w:ascii="Arial" w:hAnsi="Arial" w:cs="Arial"/>
                <w:color w:val="333333"/>
                <w:sz w:val="15"/>
                <w:szCs w:val="15"/>
              </w:rPr>
              <w:t xml:space="preserve"> </w:t>
            </w:r>
          </w:p>
        </w:tc>
      </w:tr>
      <w:tr w:rsidR="00A437AA" w:rsidTr="000F0B52">
        <w:trPr>
          <w:tblCellSpacing w:w="0" w:type="dxa"/>
        </w:trPr>
        <w:tc>
          <w:tcPr>
            <w:tcW w:w="0" w:type="auto"/>
            <w:gridSpan w:val="2"/>
            <w:tcBorders>
              <w:top w:val="nil"/>
              <w:left w:val="nil"/>
              <w:bottom w:val="single" w:sz="6" w:space="0" w:color="333333"/>
              <w:right w:val="nil"/>
            </w:tcBorders>
            <w:vAlign w:val="center"/>
            <w:hideMark/>
          </w:tcPr>
          <w:p w:rsidR="00A437AA" w:rsidRDefault="00A437AA" w:rsidP="00A437AA">
            <w:pPr>
              <w:numPr>
                <w:ilvl w:val="0"/>
                <w:numId w:val="15"/>
              </w:numPr>
              <w:spacing w:before="100" w:beforeAutospacing="1" w:after="100" w:afterAutospacing="1"/>
              <w:ind w:left="375" w:right="150"/>
              <w:rPr>
                <w:rFonts w:ascii="Arial" w:hAnsi="Arial" w:cs="Arial"/>
                <w:color w:val="333333"/>
                <w:sz w:val="15"/>
                <w:szCs w:val="15"/>
              </w:rPr>
            </w:pPr>
            <w:r>
              <w:rPr>
                <w:rFonts w:ascii="Arial" w:hAnsi="Arial" w:cs="Arial"/>
                <w:color w:val="333333"/>
                <w:sz w:val="15"/>
                <w:szCs w:val="15"/>
              </w:rPr>
              <w:t>Complimentary on-site parking</w:t>
            </w:r>
          </w:p>
          <w:p w:rsidR="00A437AA" w:rsidRDefault="00A437AA" w:rsidP="00A437AA">
            <w:pPr>
              <w:numPr>
                <w:ilvl w:val="0"/>
                <w:numId w:val="15"/>
              </w:numPr>
              <w:spacing w:before="100" w:beforeAutospacing="1" w:after="100" w:afterAutospacing="1"/>
              <w:ind w:left="375" w:right="150"/>
              <w:rPr>
                <w:rFonts w:ascii="Arial" w:hAnsi="Arial" w:cs="Arial"/>
                <w:color w:val="333333"/>
                <w:sz w:val="15"/>
                <w:szCs w:val="15"/>
              </w:rPr>
            </w:pPr>
            <w:r>
              <w:rPr>
                <w:rFonts w:ascii="Arial" w:hAnsi="Arial" w:cs="Arial"/>
                <w:color w:val="333333"/>
                <w:sz w:val="15"/>
                <w:szCs w:val="15"/>
              </w:rPr>
              <w:t>Changes in taxes or fees implemented after booking will affect the total room price.</w:t>
            </w:r>
          </w:p>
        </w:tc>
      </w:tr>
    </w:tbl>
    <w:p w:rsidR="00A437AA" w:rsidRDefault="00A83DD9" w:rsidP="00A437AA">
      <w:pPr>
        <w:shd w:val="clear" w:color="auto" w:fill="F5FAF8"/>
        <w:spacing w:before="180" w:after="180"/>
        <w:rPr>
          <w:rFonts w:ascii="Verdana" w:eastAsia="Calibri" w:hAnsi="Verdana"/>
          <w:color w:val="666666"/>
          <w:sz w:val="17"/>
          <w:szCs w:val="17"/>
          <w:lang w:val="en"/>
        </w:rPr>
      </w:pPr>
      <w:hyperlink r:id="rId22" w:history="1">
        <w:r w:rsidR="00A437AA">
          <w:rPr>
            <w:rStyle w:val="Hyperlink"/>
            <w:rFonts w:ascii="Verdana" w:hAnsi="Verdana"/>
            <w:color w:val="000666"/>
            <w:sz w:val="17"/>
            <w:szCs w:val="17"/>
            <w:lang w:val="en"/>
          </w:rPr>
          <w:t>You may modify or cancel your reservation online</w:t>
        </w:r>
      </w:hyperlink>
      <w:r w:rsidR="00A437AA">
        <w:rPr>
          <w:rFonts w:ascii="Verdana" w:hAnsi="Verdana"/>
          <w:color w:val="666666"/>
          <w:sz w:val="17"/>
          <w:szCs w:val="17"/>
          <w:lang w:val="en"/>
        </w:rPr>
        <w:t> (see details below), or call 1-800-321-2211 in the US and Canada. Elsewhere, call our </w:t>
      </w:r>
      <w:hyperlink r:id="rId23" w:history="1">
        <w:r w:rsidR="00A437AA">
          <w:rPr>
            <w:rStyle w:val="Hyperlink"/>
            <w:rFonts w:ascii="Verdana" w:hAnsi="Verdana"/>
            <w:color w:val="000666"/>
            <w:sz w:val="17"/>
            <w:szCs w:val="17"/>
            <w:lang w:val="en"/>
          </w:rPr>
          <w:t>worldwide telephone numbers</w:t>
        </w:r>
      </w:hyperlink>
      <w:r w:rsidR="00A437AA">
        <w:rPr>
          <w:rFonts w:ascii="Verdana" w:hAnsi="Verdana"/>
          <w:color w:val="666666"/>
          <w:sz w:val="17"/>
          <w:szCs w:val="17"/>
          <w:lang w:val="en"/>
        </w:rPr>
        <w:t>.</w:t>
      </w:r>
    </w:p>
    <w:p w:rsidR="00A437AA" w:rsidRDefault="00A83DD9" w:rsidP="00A437AA">
      <w:pPr>
        <w:shd w:val="clear" w:color="auto" w:fill="F5FAF8"/>
        <w:spacing w:before="180" w:after="180"/>
        <w:rPr>
          <w:rFonts w:ascii="Verdana" w:hAnsi="Verdana"/>
          <w:color w:val="666666"/>
          <w:sz w:val="17"/>
          <w:szCs w:val="17"/>
          <w:lang w:val="en"/>
        </w:rPr>
      </w:pPr>
      <w:hyperlink r:id="rId24" w:history="1">
        <w:r w:rsidR="00A437AA">
          <w:rPr>
            <w:rStyle w:val="Hyperlink"/>
            <w:rFonts w:ascii="Verdana" w:hAnsi="Verdana"/>
            <w:color w:val="000666"/>
            <w:sz w:val="17"/>
            <w:szCs w:val="17"/>
            <w:lang w:val="en"/>
          </w:rPr>
          <w:t>Contact us</w:t>
        </w:r>
      </w:hyperlink>
      <w:r w:rsidR="00A437AA">
        <w:rPr>
          <w:rFonts w:ascii="Verdana" w:hAnsi="Verdana"/>
          <w:color w:val="666666"/>
          <w:sz w:val="17"/>
          <w:szCs w:val="17"/>
          <w:lang w:val="en"/>
        </w:rPr>
        <w:t> if you have questions about your reservation.</w:t>
      </w:r>
    </w:p>
    <w:p w:rsidR="00A437AA" w:rsidRDefault="00A437AA" w:rsidP="00A437AA">
      <w:pPr>
        <w:rPr>
          <w:b/>
        </w:rPr>
      </w:pPr>
    </w:p>
    <w:p w:rsidR="00A437AA" w:rsidRDefault="00A437AA" w:rsidP="00A437AA">
      <w:pPr>
        <w:rPr>
          <w:b/>
        </w:rPr>
      </w:pPr>
    </w:p>
    <w:p w:rsidR="00A437AA" w:rsidRDefault="00A437AA" w:rsidP="00A437AA">
      <w:pPr>
        <w:rPr>
          <w:b/>
        </w:rPr>
      </w:pPr>
    </w:p>
    <w:p w:rsidR="00A437AA" w:rsidRDefault="00A437AA" w:rsidP="00A437AA">
      <w:pPr>
        <w:rPr>
          <w:b/>
        </w:rPr>
      </w:pPr>
    </w:p>
    <w:p w:rsidR="00A437AA" w:rsidRPr="003B10A5" w:rsidRDefault="00A437AA" w:rsidP="00A437AA"/>
    <w:p w:rsidR="00A437AA" w:rsidRDefault="00A437AA" w:rsidP="00A437AA">
      <w:pPr>
        <w:rPr>
          <w:b/>
        </w:rPr>
      </w:pPr>
    </w:p>
    <w:p w:rsidR="00A437AA" w:rsidRDefault="00A437AA" w:rsidP="00A437AA">
      <w:pPr>
        <w:rPr>
          <w:b/>
        </w:rPr>
      </w:pPr>
    </w:p>
    <w:p w:rsidR="00A437AA" w:rsidRDefault="00A437AA" w:rsidP="00A437AA">
      <w:pPr>
        <w:rPr>
          <w:rFonts w:ascii="Arial" w:hAnsi="Arial" w:cs="Arial"/>
          <w:b/>
          <w:bCs/>
          <w:sz w:val="36"/>
          <w:szCs w:val="36"/>
        </w:rPr>
      </w:pPr>
      <w:r>
        <w:rPr>
          <w:rFonts w:ascii="Arial" w:hAnsi="Arial" w:cs="Arial"/>
          <w:b/>
          <w:bCs/>
          <w:sz w:val="36"/>
          <w:szCs w:val="36"/>
        </w:rPr>
        <w:t xml:space="preserve">EXAMPLE OF </w:t>
      </w:r>
      <w:r w:rsidRPr="00196BB5">
        <w:rPr>
          <w:rFonts w:ascii="Arial" w:hAnsi="Arial" w:cs="Arial"/>
          <w:b/>
          <w:bCs/>
          <w:sz w:val="36"/>
          <w:szCs w:val="36"/>
        </w:rPr>
        <w:t>BUDGET</w:t>
      </w:r>
      <w:r>
        <w:rPr>
          <w:rFonts w:ascii="Arial" w:hAnsi="Arial" w:cs="Arial"/>
          <w:b/>
          <w:bCs/>
          <w:sz w:val="36"/>
          <w:szCs w:val="36"/>
        </w:rPr>
        <w:t xml:space="preserve"> DOCUMENTATION</w:t>
      </w:r>
    </w:p>
    <w:p w:rsidR="00A437AA" w:rsidRDefault="00A437AA" w:rsidP="00A437AA">
      <w:pPr>
        <w:rPr>
          <w:rFonts w:ascii="Arial" w:hAnsi="Arial" w:cs="Arial"/>
          <w:b/>
          <w:bCs/>
          <w:sz w:val="36"/>
          <w:szCs w:val="36"/>
        </w:rPr>
      </w:pPr>
    </w:p>
    <w:p w:rsidR="00A437AA" w:rsidRDefault="00A437AA" w:rsidP="00A437AA">
      <w:pPr>
        <w:rPr>
          <w:b/>
        </w:rPr>
      </w:pPr>
    </w:p>
    <w:p w:rsidR="00A437AA" w:rsidRDefault="00A437AA" w:rsidP="00A437AA">
      <w:pPr>
        <w:rPr>
          <w:noProof/>
        </w:rPr>
      </w:pPr>
      <w:r>
        <w:rPr>
          <w:noProof/>
        </w:rPr>
        <w:drawing>
          <wp:inline distT="0" distB="0" distL="0" distR="0" wp14:anchorId="5FA03CF7" wp14:editId="214FC79E">
            <wp:extent cx="1417320" cy="152400"/>
            <wp:effectExtent l="0" t="0" r="0" b="0"/>
            <wp:docPr id="19" name="Picture 19" descr="http://images.delta.com/delta/emailprograms/template/DR7R69_delt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delta.com/delta/emailprograms/template/DR7R69_deltalog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7320" cy="152400"/>
                    </a:xfrm>
                    <a:prstGeom prst="rect">
                      <a:avLst/>
                    </a:prstGeom>
                    <a:noFill/>
                    <a:ln>
                      <a:noFill/>
                    </a:ln>
                  </pic:spPr>
                </pic:pic>
              </a:graphicData>
            </a:graphic>
          </wp:inline>
        </w:drawing>
      </w:r>
    </w:p>
    <w:p w:rsidR="00A437AA" w:rsidRDefault="00A437AA" w:rsidP="00A437AA">
      <w:pPr>
        <w:rPr>
          <w:noProof/>
        </w:rPr>
      </w:pPr>
    </w:p>
    <w:p w:rsidR="00A437AA" w:rsidRDefault="00A437AA" w:rsidP="00A437AA">
      <w:r>
        <w:rPr>
          <w:rFonts w:ascii="Arial" w:hAnsi="Arial" w:cs="Arial"/>
          <w:sz w:val="20"/>
          <w:szCs w:val="20"/>
        </w:rPr>
        <w:t xml:space="preserve">Thank you for choosing Delta. We encourage you to review this information before your trip. If you need to contact Delta or check on your flight information, go to </w:t>
      </w:r>
      <w:hyperlink r:id="rId26" w:history="1">
        <w:r>
          <w:rPr>
            <w:rStyle w:val="Hyperlink"/>
            <w:rFonts w:ascii="Arial" w:hAnsi="Arial" w:cs="Arial"/>
            <w:sz w:val="20"/>
            <w:szCs w:val="20"/>
          </w:rPr>
          <w:t>delta.com</w:t>
        </w:r>
      </w:hyperlink>
      <w:r>
        <w:rPr>
          <w:rFonts w:ascii="Arial" w:hAnsi="Arial" w:cs="Arial"/>
          <w:sz w:val="20"/>
          <w:szCs w:val="20"/>
        </w:rPr>
        <w:t xml:space="preserve">, call 800-221-1212 or call the number on the back of your </w:t>
      </w:r>
      <w:proofErr w:type="spellStart"/>
      <w:r>
        <w:rPr>
          <w:rFonts w:ascii="Arial" w:hAnsi="Arial" w:cs="Arial"/>
          <w:sz w:val="20"/>
          <w:szCs w:val="20"/>
        </w:rPr>
        <w:t>SkyMiles</w:t>
      </w:r>
      <w:proofErr w:type="spellEnd"/>
      <w:r>
        <w:rPr>
          <w:rFonts w:ascii="Arial" w:hAnsi="Arial" w:cs="Arial"/>
          <w:sz w:val="20"/>
          <w:szCs w:val="20"/>
        </w:rPr>
        <w:t>® card.</w:t>
      </w:r>
      <w:r>
        <w:rPr>
          <w:rFonts w:ascii="Arial" w:hAnsi="Arial" w:cs="Arial"/>
          <w:sz w:val="20"/>
          <w:szCs w:val="20"/>
        </w:rPr>
        <w:br/>
      </w:r>
      <w:r>
        <w:rPr>
          <w:rFonts w:ascii="Arial" w:hAnsi="Arial" w:cs="Arial"/>
          <w:sz w:val="20"/>
          <w:szCs w:val="20"/>
        </w:rPr>
        <w:br/>
        <w:t xml:space="preserve">Now, managing your travel plans just got easier. You can exchange, reissue and refund electronic tickets at </w:t>
      </w:r>
      <w:hyperlink r:id="rId27" w:history="1">
        <w:r>
          <w:rPr>
            <w:rStyle w:val="Hyperlink"/>
            <w:rFonts w:ascii="Arial" w:hAnsi="Arial" w:cs="Arial"/>
            <w:sz w:val="20"/>
            <w:szCs w:val="20"/>
          </w:rPr>
          <w:t>delta.com</w:t>
        </w:r>
      </w:hyperlink>
      <w:r>
        <w:rPr>
          <w:rFonts w:ascii="Arial" w:hAnsi="Arial" w:cs="Arial"/>
          <w:sz w:val="20"/>
          <w:szCs w:val="20"/>
        </w:rPr>
        <w:t xml:space="preserve">. Take control and make changes to your itineraries at </w:t>
      </w:r>
      <w:hyperlink r:id="rId28" w:history="1">
        <w:r>
          <w:rPr>
            <w:rStyle w:val="Hyperlink"/>
            <w:rFonts w:ascii="Arial" w:hAnsi="Arial" w:cs="Arial"/>
            <w:sz w:val="20"/>
            <w:szCs w:val="20"/>
          </w:rPr>
          <w:t>delta.com/itineraries</w:t>
        </w:r>
      </w:hyperlink>
      <w:r>
        <w:rPr>
          <w:rFonts w:ascii="Arial" w:hAnsi="Arial" w:cs="Arial"/>
          <w:sz w:val="20"/>
          <w:szCs w:val="20"/>
        </w:rPr>
        <w:t>.</w:t>
      </w:r>
    </w:p>
    <w:p w:rsidR="00A437AA" w:rsidRDefault="00A437AA" w:rsidP="00A437AA">
      <w:pPr>
        <w:rPr>
          <w:b/>
        </w:rPr>
      </w:pPr>
    </w:p>
    <w:tbl>
      <w:tblPr>
        <w:tblpPr w:leftFromText="180" w:rightFromText="180" w:vertAnchor="page" w:horzAnchor="margin" w:tblpY="3617"/>
        <w:tblW w:w="5000" w:type="pct"/>
        <w:tblCellSpacing w:w="0" w:type="dxa"/>
        <w:tblCellMar>
          <w:left w:w="0" w:type="dxa"/>
          <w:right w:w="0" w:type="dxa"/>
        </w:tblCellMar>
        <w:tblLook w:val="04A0" w:firstRow="1" w:lastRow="0" w:firstColumn="1" w:lastColumn="0" w:noHBand="0" w:noVBand="1"/>
      </w:tblPr>
      <w:tblGrid>
        <w:gridCol w:w="9860"/>
      </w:tblGrid>
      <w:tr w:rsidR="00A437AA" w:rsidRPr="00D6473C" w:rsidTr="000F0B52">
        <w:trPr>
          <w:tblCellSpacing w:w="0" w:type="dxa"/>
        </w:trPr>
        <w:tc>
          <w:tcPr>
            <w:tcW w:w="0" w:type="auto"/>
            <w:hideMark/>
          </w:tcPr>
          <w:p w:rsidR="00A437AA" w:rsidRPr="00D6473C" w:rsidRDefault="00A437AA" w:rsidP="000F0B52"/>
        </w:tc>
      </w:tr>
    </w:tbl>
    <w:p w:rsidR="00A437AA" w:rsidRPr="00D6473C" w:rsidRDefault="00A437AA" w:rsidP="00A437AA">
      <w:r w:rsidRPr="00D6473C">
        <w:rPr>
          <w:rFonts w:ascii="Arial" w:hAnsi="Arial" w:cs="Arial"/>
          <w:b/>
          <w:bCs/>
          <w:color w:val="003366"/>
        </w:rPr>
        <w:t>Flight Information</w:t>
      </w:r>
      <w:r w:rsidRPr="00D6473C">
        <w:t xml:space="preserve"> </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DELTA CONFIRMATION #:  D981HV</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TICKET #:  00623107706480</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                                 </w:t>
      </w:r>
      <w:proofErr w:type="spellStart"/>
      <w:r w:rsidRPr="00D6473C">
        <w:rPr>
          <w:rFonts w:ascii="Courier New" w:hAnsi="Courier New" w:cs="Courier New"/>
          <w:sz w:val="20"/>
          <w:szCs w:val="20"/>
        </w:rPr>
        <w:t>Bkng</w:t>
      </w:r>
      <w:proofErr w:type="spellEnd"/>
      <w:r w:rsidRPr="00D6473C">
        <w:rPr>
          <w:rFonts w:ascii="Courier New" w:hAnsi="Courier New" w:cs="Courier New"/>
          <w:sz w:val="20"/>
          <w:szCs w:val="20"/>
        </w:rPr>
        <w:t xml:space="preserve">                          Meals/ Seat/</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Day Date       Flight     Status Class       City        </w:t>
      </w:r>
      <w:proofErr w:type="gramStart"/>
      <w:r w:rsidRPr="00D6473C">
        <w:rPr>
          <w:rFonts w:ascii="Courier New" w:hAnsi="Courier New" w:cs="Courier New"/>
          <w:sz w:val="20"/>
          <w:szCs w:val="20"/>
        </w:rPr>
        <w:t>Time  Other</w:t>
      </w:r>
      <w:proofErr w:type="gramEnd"/>
      <w:r w:rsidRPr="00D6473C">
        <w:rPr>
          <w:rFonts w:ascii="Courier New" w:hAnsi="Courier New" w:cs="Courier New"/>
          <w:sz w:val="20"/>
          <w:szCs w:val="20"/>
        </w:rPr>
        <w:t xml:space="preserve">  Cabin</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 --------------- ------ ----- ---------------- ------ ------ -------</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Thu 23JUL DELTA 6350*       OK     K   LV HUNTSVIL/</w:t>
      </w:r>
      <w:proofErr w:type="gramStart"/>
      <w:r w:rsidRPr="00D6473C">
        <w:rPr>
          <w:rFonts w:ascii="Courier New" w:hAnsi="Courier New" w:cs="Courier New"/>
          <w:sz w:val="20"/>
          <w:szCs w:val="20"/>
        </w:rPr>
        <w:t>DEC  545A</w:t>
      </w:r>
      <w:proofErr w:type="gramEnd"/>
      <w:r w:rsidRPr="00D6473C">
        <w:rPr>
          <w:rFonts w:ascii="Courier New" w:hAnsi="Courier New" w:cs="Courier New"/>
          <w:sz w:val="20"/>
          <w:szCs w:val="20"/>
        </w:rPr>
        <w:t xml:space="preserve">           9C</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                                          ATUR                        COACH</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                                       AR ATLANTA       745A        </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          *Operated by COMAIR</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Thu 23JUL DELTA 1001        OK     K   LV ATLANTA       824A     V     17C</w:t>
      </w:r>
    </w:p>
    <w:p w:rsidR="00A437AA" w:rsidRPr="00D6473C" w:rsidRDefault="00A437AA" w:rsidP="00A43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                                       AR SAN ANTONIO   952A          COACH</w:t>
      </w:r>
    </w:p>
    <w:p w:rsidR="00A437AA" w:rsidRDefault="00A437AA" w:rsidP="00A437AA">
      <w:pPr>
        <w:rPr>
          <w:b/>
        </w:rPr>
      </w:pPr>
    </w:p>
    <w:p w:rsidR="00A437AA" w:rsidRDefault="00A437AA" w:rsidP="00A437AA">
      <w:pPr>
        <w:rPr>
          <w:b/>
        </w:rPr>
      </w:pPr>
    </w:p>
    <w:p w:rsidR="00A437AA" w:rsidRPr="00D6473C" w:rsidRDefault="00A437AA" w:rsidP="00A437AA">
      <w:pPr>
        <w:framePr w:hSpace="180" w:wrap="around" w:vAnchor="page" w:hAnchor="margin" w:y="3617"/>
      </w:pPr>
      <w:r w:rsidRPr="00D6473C">
        <w:rPr>
          <w:rFonts w:ascii="Arial" w:hAnsi="Arial" w:cs="Arial"/>
          <w:b/>
          <w:bCs/>
          <w:color w:val="003366"/>
        </w:rPr>
        <w:t>Passenger Information</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Pr>
          <w:rFonts w:ascii="Courier New" w:hAnsi="Courier New" w:cs="Courier New"/>
          <w:sz w:val="20"/>
          <w:szCs w:val="20"/>
        </w:rPr>
        <w:t xml:space="preserve">MARY JANE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D6473C">
        <w:rPr>
          <w:rFonts w:ascii="Courier New" w:hAnsi="Courier New" w:cs="Courier New"/>
          <w:sz w:val="20"/>
          <w:szCs w:val="20"/>
        </w:rPr>
        <w:t>SkyMiles</w:t>
      </w:r>
      <w:proofErr w:type="spellEnd"/>
      <w:r w:rsidRPr="00D6473C">
        <w:rPr>
          <w:rFonts w:ascii="Courier New" w:hAnsi="Courier New" w:cs="Courier New"/>
          <w:sz w:val="20"/>
          <w:szCs w:val="20"/>
        </w:rPr>
        <w:t xml:space="preserve"> Number: *******665</w:t>
      </w:r>
    </w:p>
    <w:p w:rsidR="00A437AA" w:rsidRPr="00D6473C" w:rsidRDefault="00A437AA" w:rsidP="00A437AA">
      <w:pPr>
        <w:framePr w:hSpace="180" w:wrap="around" w:vAnchor="page" w:hAnchor="margin" w:y="3617"/>
        <w:spacing w:before="100" w:beforeAutospacing="1" w:after="100" w:afterAutospacing="1"/>
      </w:pPr>
      <w:r w:rsidRPr="00D6473C">
        <w:rPr>
          <w:rFonts w:ascii="Arial" w:hAnsi="Arial" w:cs="Arial"/>
          <w:b/>
          <w:bCs/>
          <w:color w:val="003366"/>
        </w:rPr>
        <w:t>Billing Details</w:t>
      </w:r>
      <w:r w:rsidRPr="00D6473C">
        <w:t xml:space="preserve"> </w:t>
      </w:r>
    </w:p>
    <w:p w:rsidR="00A437AA" w:rsidRPr="00D6473C" w:rsidRDefault="00A437AA" w:rsidP="00A437AA">
      <w:pPr>
        <w:framePr w:hSpace="180" w:wrap="around" w:vAnchor="page" w:hAnchor="margin" w:y="3617"/>
        <w:spacing w:before="100" w:beforeAutospacing="1" w:after="100" w:afterAutospacing="1"/>
      </w:pPr>
      <w:r w:rsidRPr="00D6473C">
        <w:rPr>
          <w:rFonts w:ascii="Arial" w:hAnsi="Arial" w:cs="Arial"/>
          <w:b/>
          <w:bCs/>
          <w:color w:val="003366"/>
        </w:rPr>
        <w:t>Receipt Information</w:t>
      </w:r>
      <w:r w:rsidRPr="00D6473C">
        <w:t xml:space="preserve">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Fare Details: HSV DL X/ATL DL SAT169.30KA21A0NQ USD169.30END ZP HSVATL XF HSV</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4.5ATL4.5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Fare:</w:t>
      </w:r>
      <w:r>
        <w:rPr>
          <w:rFonts w:ascii="Courier New" w:hAnsi="Courier New" w:cs="Courier New"/>
          <w:sz w:val="20"/>
          <w:szCs w:val="20"/>
        </w:rPr>
        <w:t xml:space="preserve">        169.30 USD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Tax:          33.90 TX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6473C">
        <w:rPr>
          <w:rFonts w:ascii="Courier New" w:hAnsi="Courier New" w:cs="Courier New"/>
          <w:sz w:val="20"/>
          <w:szCs w:val="20"/>
        </w:rPr>
        <w:t xml:space="preserve">Total:       203.20 USD           </w:t>
      </w:r>
    </w:p>
    <w:p w:rsidR="00A437AA" w:rsidRPr="00D6473C" w:rsidRDefault="00A437AA" w:rsidP="00A437AA">
      <w:pPr>
        <w:framePr w:hSpace="180" w:wrap="around" w:vAnchor="page" w:hAnchor="margin" w:y="36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A437AA" w:rsidRPr="00D6473C" w:rsidRDefault="00A437AA" w:rsidP="00A437AA">
      <w:pPr>
        <w:framePr w:hSpace="180" w:wrap="around" w:vAnchor="page" w:hAnchor="margin" w:y="3617"/>
      </w:pPr>
      <w:r w:rsidRPr="00D6473C">
        <w:rPr>
          <w:rFonts w:ascii="Arial" w:hAnsi="Arial" w:cs="Arial"/>
          <w:sz w:val="20"/>
          <w:szCs w:val="20"/>
        </w:rPr>
        <w:t>.</w:t>
      </w:r>
      <w:r w:rsidRPr="00D6473C">
        <w:t xml:space="preserve"> </w:t>
      </w:r>
      <w:r w:rsidRPr="00D6473C">
        <w:rPr>
          <w:rFonts w:ascii="Arial" w:hAnsi="Arial" w:cs="Arial"/>
          <w:b/>
          <w:bCs/>
          <w:sz w:val="20"/>
          <w:szCs w:val="20"/>
        </w:rPr>
        <w:t>Detailed Tax Information</w:t>
      </w:r>
      <w:r w:rsidRPr="00D6473C">
        <w:br/>
      </w:r>
      <w:r w:rsidRPr="00D6473C">
        <w:br/>
      </w:r>
      <w:r w:rsidRPr="00D6473C">
        <w:rPr>
          <w:rFonts w:ascii="Arial" w:hAnsi="Arial" w:cs="Arial"/>
          <w:b/>
          <w:bCs/>
          <w:sz w:val="20"/>
          <w:szCs w:val="20"/>
        </w:rPr>
        <w:t xml:space="preserve">Total Tax: 33.90 USD </w:t>
      </w:r>
    </w:p>
    <w:p w:rsidR="00A437AA" w:rsidRDefault="00A437AA" w:rsidP="00A437AA">
      <w:pPr>
        <w:rPr>
          <w:b/>
        </w:rPr>
      </w:pPr>
      <w:r w:rsidRPr="00D6473C">
        <w:rPr>
          <w:rFonts w:ascii="Courier New" w:hAnsi="Courier New" w:cs="Courier New"/>
          <w:sz w:val="20"/>
          <w:szCs w:val="20"/>
        </w:rPr>
        <w:t xml:space="preserve">XF         </w:t>
      </w:r>
      <w:proofErr w:type="gramStart"/>
      <w:r w:rsidRPr="00D6473C">
        <w:rPr>
          <w:rFonts w:ascii="Courier New" w:hAnsi="Courier New" w:cs="Courier New"/>
          <w:sz w:val="20"/>
          <w:szCs w:val="20"/>
        </w:rPr>
        <w:t>9.00  ZP</w:t>
      </w:r>
      <w:proofErr w:type="gramEnd"/>
      <w:r w:rsidRPr="00D6473C">
        <w:rPr>
          <w:rFonts w:ascii="Courier New" w:hAnsi="Courier New" w:cs="Courier New"/>
          <w:sz w:val="20"/>
          <w:szCs w:val="20"/>
        </w:rPr>
        <w:t xml:space="preserve">         7.20  AY         5.00  US        12.70</w:t>
      </w:r>
    </w:p>
    <w:p w:rsidR="00A437AA" w:rsidRDefault="00A437AA" w:rsidP="00A437AA">
      <w:pPr>
        <w:rPr>
          <w:b/>
        </w:rPr>
      </w:pPr>
    </w:p>
    <w:p w:rsidR="00A437AA" w:rsidRDefault="00A437AA" w:rsidP="00A437AA">
      <w:pPr>
        <w:rPr>
          <w:b/>
        </w:rPr>
      </w:pPr>
    </w:p>
    <w:p w:rsidR="00A437AA" w:rsidRDefault="00A437AA" w:rsidP="00A437AA">
      <w:pPr>
        <w:rPr>
          <w:b/>
        </w:rPr>
      </w:pPr>
    </w:p>
    <w:p w:rsidR="00A437AA" w:rsidRDefault="00A437AA" w:rsidP="00A437AA">
      <w:pPr>
        <w:rPr>
          <w:b/>
        </w:rPr>
      </w:pPr>
    </w:p>
    <w:p w:rsidR="00A437AA" w:rsidRDefault="00A437AA" w:rsidP="00A437AA">
      <w:pPr>
        <w:rPr>
          <w:b/>
        </w:rPr>
      </w:pPr>
    </w:p>
    <w:p w:rsidR="00A437AA" w:rsidRPr="003B10A5" w:rsidRDefault="00A437AA" w:rsidP="003B10A5">
      <w:pPr>
        <w:jc w:val="center"/>
      </w:pPr>
    </w:p>
    <w:p w:rsidR="00A437AA" w:rsidRDefault="00A437AA" w:rsidP="00A437AA">
      <w:pPr>
        <w:rPr>
          <w:b/>
        </w:rPr>
      </w:pPr>
    </w:p>
    <w:p w:rsidR="00A437AA" w:rsidRDefault="00A437AA" w:rsidP="00A437AA">
      <w:pPr>
        <w:jc w:val="center"/>
        <w:rPr>
          <w:rFonts w:ascii="Arial" w:hAnsi="Arial" w:cs="Arial"/>
          <w:b/>
          <w:bCs/>
          <w:sz w:val="36"/>
          <w:szCs w:val="36"/>
        </w:rPr>
      </w:pPr>
    </w:p>
    <w:p w:rsidR="00A437AA" w:rsidRDefault="00A437AA" w:rsidP="00A437AA">
      <w:pPr>
        <w:rPr>
          <w:rFonts w:ascii="Arial" w:hAnsi="Arial" w:cs="Arial"/>
          <w:b/>
          <w:bCs/>
          <w:sz w:val="36"/>
          <w:szCs w:val="36"/>
        </w:rPr>
      </w:pPr>
      <w:r>
        <w:rPr>
          <w:rFonts w:ascii="Arial" w:hAnsi="Arial" w:cs="Arial"/>
          <w:b/>
          <w:bCs/>
          <w:sz w:val="36"/>
          <w:szCs w:val="36"/>
        </w:rPr>
        <w:t xml:space="preserve">EXAMPLE OF </w:t>
      </w:r>
      <w:r w:rsidRPr="00196BB5">
        <w:rPr>
          <w:rFonts w:ascii="Arial" w:hAnsi="Arial" w:cs="Arial"/>
          <w:b/>
          <w:bCs/>
          <w:sz w:val="36"/>
          <w:szCs w:val="36"/>
        </w:rPr>
        <w:t>BUDGET</w:t>
      </w:r>
      <w:r>
        <w:rPr>
          <w:rFonts w:ascii="Arial" w:hAnsi="Arial" w:cs="Arial"/>
          <w:b/>
          <w:bCs/>
          <w:sz w:val="36"/>
          <w:szCs w:val="36"/>
        </w:rPr>
        <w:t xml:space="preserve"> DOCUMENTATION</w:t>
      </w:r>
    </w:p>
    <w:p w:rsidR="00A437AA" w:rsidRDefault="00A437AA" w:rsidP="00A437AA">
      <w:pPr>
        <w:rPr>
          <w:rFonts w:ascii="Arial" w:hAnsi="Arial" w:cs="Arial"/>
          <w:b/>
          <w:bCs/>
          <w:sz w:val="36"/>
          <w:szCs w:val="36"/>
        </w:rPr>
      </w:pPr>
    </w:p>
    <w:p w:rsidR="00A437AA" w:rsidRDefault="00A437AA" w:rsidP="00A437AA">
      <w:pPr>
        <w:rPr>
          <w:b/>
        </w:rPr>
      </w:pPr>
    </w:p>
    <w:p w:rsidR="00A437AA" w:rsidRDefault="00A437AA" w:rsidP="00A437AA">
      <w:pPr>
        <w:rPr>
          <w:rFonts w:ascii="Arial Black" w:hAnsi="Arial Black" w:cs="Arial"/>
          <w:color w:val="808080"/>
          <w:sz w:val="56"/>
        </w:rPr>
      </w:pPr>
      <w:r>
        <w:rPr>
          <w:b/>
          <w:bCs/>
          <w:noProof/>
          <w:sz w:val="36"/>
        </w:rPr>
        <w:drawing>
          <wp:inline distT="0" distB="0" distL="0" distR="0" wp14:anchorId="0CA9C3DB" wp14:editId="67CB58A9">
            <wp:extent cx="2057400" cy="411480"/>
            <wp:effectExtent l="0" t="0" r="0" b="7620"/>
            <wp:docPr id="18" name="Picture 18" descr="CMT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T LOGO WHI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411480"/>
                    </a:xfrm>
                    <a:prstGeom prst="rect">
                      <a:avLst/>
                    </a:prstGeom>
                    <a:noFill/>
                    <a:ln>
                      <a:noFill/>
                    </a:ln>
                  </pic:spPr>
                </pic:pic>
              </a:graphicData>
            </a:graphic>
          </wp:inline>
        </w:drawing>
      </w:r>
      <w:r>
        <w:rPr>
          <w:b/>
          <w:bCs/>
          <w:sz w:val="36"/>
        </w:rPr>
        <w:tab/>
      </w:r>
      <w:r>
        <w:rPr>
          <w:b/>
          <w:bCs/>
          <w:sz w:val="36"/>
        </w:rPr>
        <w:tab/>
      </w:r>
      <w:r>
        <w:rPr>
          <w:b/>
          <w:bCs/>
          <w:sz w:val="36"/>
        </w:rPr>
        <w:tab/>
      </w:r>
      <w:r>
        <w:rPr>
          <w:b/>
          <w:bCs/>
          <w:sz w:val="36"/>
        </w:rPr>
        <w:tab/>
      </w:r>
      <w:r>
        <w:rPr>
          <w:b/>
          <w:bCs/>
          <w:sz w:val="36"/>
        </w:rPr>
        <w:tab/>
      </w:r>
      <w:r>
        <w:rPr>
          <w:rFonts w:ascii="Arial Black" w:hAnsi="Arial Black" w:cs="Arial"/>
          <w:color w:val="808080"/>
          <w:sz w:val="56"/>
        </w:rPr>
        <w:t>INVOICE</w:t>
      </w:r>
    </w:p>
    <w:p w:rsidR="00A437AA" w:rsidRDefault="00A83DD9" w:rsidP="00A437AA">
      <w:pPr>
        <w:rPr>
          <w:b/>
          <w:bCs/>
        </w:rPr>
      </w:pPr>
      <w:hyperlink r:id="rId30" w:history="1">
        <w:r w:rsidR="00A437AA" w:rsidRPr="00513E01">
          <w:rPr>
            <w:rStyle w:val="Hyperlink"/>
            <w:b/>
            <w:bCs/>
          </w:rPr>
          <w:t>www.crescentmoontalent.com/</w:t>
        </w:r>
      </w:hyperlink>
    </w:p>
    <w:p w:rsidR="00A437AA" w:rsidRDefault="00A437AA" w:rsidP="00A437AA">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p>
    <w:p w:rsidR="00A437AA" w:rsidRPr="0027586B" w:rsidRDefault="00A437AA" w:rsidP="00A437AA">
      <w:pPr>
        <w:rPr>
          <w:bCs/>
        </w:rPr>
      </w:pPr>
      <w:r>
        <w:rPr>
          <w:b/>
          <w:bCs/>
        </w:rPr>
        <w:tab/>
      </w:r>
      <w:r>
        <w:rPr>
          <w:b/>
          <w:bCs/>
        </w:rPr>
        <w:tab/>
      </w:r>
      <w:r>
        <w:rPr>
          <w:b/>
          <w:bCs/>
        </w:rPr>
        <w:tab/>
      </w:r>
      <w:r>
        <w:rPr>
          <w:b/>
          <w:bCs/>
        </w:rPr>
        <w:tab/>
      </w:r>
      <w:r>
        <w:rPr>
          <w:b/>
          <w:bCs/>
        </w:rPr>
        <w:tab/>
      </w:r>
      <w:r>
        <w:rPr>
          <w:b/>
          <w:bCs/>
        </w:rPr>
        <w:tab/>
      </w:r>
      <w:r>
        <w:rPr>
          <w:b/>
          <w:bCs/>
        </w:rPr>
        <w:tab/>
      </w:r>
      <w:r>
        <w:rPr>
          <w:b/>
          <w:bCs/>
        </w:rPr>
        <w:tab/>
        <w:t>DATE:  4/30/08</w:t>
      </w:r>
    </w:p>
    <w:p w:rsidR="00A437AA" w:rsidRDefault="00A437AA" w:rsidP="00A437AA">
      <w:pPr>
        <w:rPr>
          <w:b/>
          <w:bCs/>
        </w:rPr>
      </w:pPr>
    </w:p>
    <w:p w:rsidR="00A437AA" w:rsidRDefault="00A437AA" w:rsidP="00A437AA">
      <w:pPr>
        <w:rPr>
          <w:b/>
          <w:bCs/>
        </w:rPr>
      </w:pPr>
    </w:p>
    <w:p w:rsidR="00A437AA" w:rsidRDefault="00A437AA" w:rsidP="00A437AA">
      <w:pPr>
        <w:tabs>
          <w:tab w:val="left" w:pos="5400"/>
        </w:tabs>
        <w:rPr>
          <w:rFonts w:cs="Arial"/>
          <w:b/>
          <w:bCs/>
        </w:rPr>
      </w:pPr>
      <w:r>
        <w:rPr>
          <w:rFonts w:cs="Arial"/>
          <w:b/>
          <w:bCs/>
        </w:rPr>
        <w:t xml:space="preserve">BILL TO: </w:t>
      </w:r>
      <w:r>
        <w:rPr>
          <w:rFonts w:cs="Arial"/>
          <w:b/>
          <w:bCs/>
        </w:rPr>
        <w:tab/>
      </w:r>
      <w:r>
        <w:rPr>
          <w:rFonts w:cs="Arial"/>
          <w:b/>
          <w:bCs/>
        </w:rPr>
        <w:tab/>
        <w:t xml:space="preserve">FOR:  Delicious </w:t>
      </w:r>
    </w:p>
    <w:p w:rsidR="00A437AA" w:rsidRPr="0027586B" w:rsidRDefault="00A437AA" w:rsidP="00A437AA">
      <w:pPr>
        <w:tabs>
          <w:tab w:val="left" w:pos="5400"/>
        </w:tabs>
        <w:rPr>
          <w:rFonts w:cs="Arial"/>
          <w:bCs/>
        </w:rPr>
      </w:pPr>
      <w:r>
        <w:rPr>
          <w:rFonts w:cs="Arial"/>
          <w:b/>
          <w:bCs/>
        </w:rPr>
        <w:t>University of N. Alabama</w:t>
      </w:r>
      <w:r>
        <w:rPr>
          <w:rFonts w:cs="Arial"/>
          <w:b/>
          <w:bCs/>
        </w:rPr>
        <w:tab/>
      </w:r>
      <w:r>
        <w:rPr>
          <w:rFonts w:cs="Arial"/>
          <w:b/>
          <w:bCs/>
        </w:rPr>
        <w:tab/>
      </w:r>
      <w:r w:rsidRPr="00D651D5">
        <w:rPr>
          <w:rFonts w:cs="Arial"/>
          <w:b/>
          <w:bCs/>
        </w:rPr>
        <w:t>LOCATION</w:t>
      </w:r>
      <w:r>
        <w:rPr>
          <w:rFonts w:cs="Arial"/>
          <w:b/>
          <w:bCs/>
        </w:rPr>
        <w:t>:  Performance Center, GUC</w:t>
      </w:r>
    </w:p>
    <w:p w:rsidR="00A437AA" w:rsidRDefault="00A437AA" w:rsidP="00A437AA">
      <w:pPr>
        <w:tabs>
          <w:tab w:val="left" w:pos="5400"/>
        </w:tabs>
        <w:rPr>
          <w:rFonts w:cs="Arial"/>
          <w:b/>
          <w:bCs/>
        </w:rPr>
      </w:pPr>
      <w:r>
        <w:rPr>
          <w:rFonts w:cs="Arial"/>
          <w:b/>
          <w:bCs/>
        </w:rPr>
        <w:t>615 North Pine St.</w:t>
      </w:r>
    </w:p>
    <w:p w:rsidR="00A437AA" w:rsidRDefault="00A437AA" w:rsidP="00A437AA">
      <w:pPr>
        <w:tabs>
          <w:tab w:val="left" w:pos="5400"/>
        </w:tabs>
        <w:rPr>
          <w:rFonts w:cs="Arial"/>
          <w:b/>
          <w:bCs/>
        </w:rPr>
      </w:pPr>
      <w:r>
        <w:rPr>
          <w:rFonts w:cs="Arial"/>
          <w:b/>
          <w:bCs/>
        </w:rPr>
        <w:t>Florence, AL  35632</w:t>
      </w:r>
      <w:r w:rsidRPr="00D22BC8">
        <w:rPr>
          <w:rFonts w:cs="Arial"/>
          <w:b/>
          <w:bCs/>
        </w:rPr>
        <w:t xml:space="preserve"> </w:t>
      </w:r>
      <w:r>
        <w:rPr>
          <w:rFonts w:cs="Arial"/>
          <w:b/>
          <w:bCs/>
        </w:rPr>
        <w:tab/>
      </w:r>
      <w:r>
        <w:rPr>
          <w:rFonts w:cs="Arial"/>
          <w:b/>
          <w:bCs/>
        </w:rPr>
        <w:tab/>
        <w:t>SHOW DATE:  4/24/08</w:t>
      </w:r>
    </w:p>
    <w:p w:rsidR="00A437AA" w:rsidRDefault="00A437AA" w:rsidP="00A437AA">
      <w:pPr>
        <w:tabs>
          <w:tab w:val="left" w:pos="5400"/>
        </w:tabs>
        <w:rPr>
          <w:rFonts w:cs="Arial"/>
          <w:b/>
          <w:bCs/>
        </w:rPr>
      </w:pPr>
    </w:p>
    <w:p w:rsidR="00A437AA" w:rsidRDefault="00A437AA" w:rsidP="00A437AA">
      <w:pPr>
        <w:tabs>
          <w:tab w:val="left" w:pos="5400"/>
        </w:tabs>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216" w:type="dxa"/>
          <w:bottom w:w="72" w:type="dxa"/>
          <w:right w:w="216" w:type="dxa"/>
        </w:tblCellMar>
        <w:tblLook w:val="0000" w:firstRow="0" w:lastRow="0" w:firstColumn="0" w:lastColumn="0" w:noHBand="0" w:noVBand="0"/>
      </w:tblPr>
      <w:tblGrid>
        <w:gridCol w:w="8090"/>
        <w:gridCol w:w="1882"/>
      </w:tblGrid>
      <w:tr w:rsidR="00A437AA" w:rsidTr="000F0B52">
        <w:trPr>
          <w:cantSplit/>
        </w:trPr>
        <w:tc>
          <w:tcPr>
            <w:tcW w:w="8090" w:type="dxa"/>
            <w:tcBorders>
              <w:top w:val="single" w:sz="12" w:space="0" w:color="auto"/>
              <w:bottom w:val="single" w:sz="4" w:space="0" w:color="auto"/>
            </w:tcBorders>
          </w:tcPr>
          <w:p w:rsidR="00A437AA" w:rsidRDefault="00A437AA" w:rsidP="000F0B52">
            <w:pPr>
              <w:jc w:val="center"/>
              <w:rPr>
                <w:rFonts w:cs="Arial"/>
                <w:b/>
                <w:bCs/>
              </w:rPr>
            </w:pPr>
            <w:r>
              <w:rPr>
                <w:rFonts w:cs="Arial"/>
                <w:b/>
                <w:bCs/>
              </w:rPr>
              <w:t>DESCRIPTION</w:t>
            </w:r>
          </w:p>
        </w:tc>
        <w:tc>
          <w:tcPr>
            <w:tcW w:w="1882" w:type="dxa"/>
            <w:tcBorders>
              <w:top w:val="single" w:sz="12" w:space="0" w:color="auto"/>
              <w:bottom w:val="single" w:sz="4" w:space="0" w:color="auto"/>
            </w:tcBorders>
          </w:tcPr>
          <w:p w:rsidR="00A437AA" w:rsidRDefault="00A437AA" w:rsidP="000F0B52">
            <w:pPr>
              <w:jc w:val="center"/>
              <w:rPr>
                <w:rFonts w:cs="Arial"/>
                <w:b/>
                <w:bCs/>
              </w:rPr>
            </w:pPr>
            <w:r>
              <w:rPr>
                <w:rFonts w:cs="Arial"/>
                <w:b/>
                <w:bCs/>
              </w:rPr>
              <w:t>AMOUNT</w:t>
            </w:r>
          </w:p>
        </w:tc>
      </w:tr>
      <w:tr w:rsidR="00A437AA" w:rsidTr="000F0B52">
        <w:trPr>
          <w:cantSplit/>
        </w:trPr>
        <w:tc>
          <w:tcPr>
            <w:tcW w:w="8090" w:type="dxa"/>
            <w:tcBorders>
              <w:bottom w:val="nil"/>
            </w:tcBorders>
          </w:tcPr>
          <w:p w:rsidR="00A437AA" w:rsidRDefault="00A437AA" w:rsidP="000F0B52">
            <w:pPr>
              <w:tabs>
                <w:tab w:val="left" w:pos="5400"/>
              </w:tabs>
              <w:rPr>
                <w:rFonts w:cs="Arial"/>
                <w:b/>
              </w:rPr>
            </w:pPr>
          </w:p>
          <w:tbl>
            <w:tblPr>
              <w:tblW w:w="0" w:type="auto"/>
              <w:tblLook w:val="01E0" w:firstRow="1" w:lastRow="1" w:firstColumn="1" w:lastColumn="1" w:noHBand="0" w:noVBand="0"/>
            </w:tblPr>
            <w:tblGrid>
              <w:gridCol w:w="7658"/>
            </w:tblGrid>
            <w:tr w:rsidR="00A437AA" w:rsidRPr="00B26B7E" w:rsidTr="000F0B52">
              <w:tc>
                <w:tcPr>
                  <w:tcW w:w="8636" w:type="dxa"/>
                </w:tcPr>
                <w:p w:rsidR="00A437AA" w:rsidRPr="00B26B7E" w:rsidRDefault="00A437AA" w:rsidP="000F0B52">
                  <w:pPr>
                    <w:tabs>
                      <w:tab w:val="left" w:pos="5400"/>
                    </w:tabs>
                    <w:rPr>
                      <w:rFonts w:cs="Arial"/>
                    </w:rPr>
                  </w:pPr>
                </w:p>
              </w:tc>
            </w:tr>
            <w:tr w:rsidR="00A437AA" w:rsidRPr="00B26B7E" w:rsidTr="000F0B52">
              <w:tc>
                <w:tcPr>
                  <w:tcW w:w="8636" w:type="dxa"/>
                </w:tcPr>
                <w:p w:rsidR="00A437AA" w:rsidRPr="00B26B7E" w:rsidRDefault="00A437AA" w:rsidP="000F0B52">
                  <w:pPr>
                    <w:tabs>
                      <w:tab w:val="left" w:pos="5400"/>
                    </w:tabs>
                    <w:rPr>
                      <w:rFonts w:cs="Arial"/>
                    </w:rPr>
                  </w:pPr>
                  <w:r>
                    <w:rPr>
                      <w:rFonts w:cs="Arial"/>
                    </w:rPr>
                    <w:t>UPC Concert</w:t>
                  </w:r>
                </w:p>
              </w:tc>
            </w:tr>
            <w:tr w:rsidR="00A437AA" w:rsidRPr="00B26B7E" w:rsidTr="000F0B52">
              <w:tc>
                <w:tcPr>
                  <w:tcW w:w="8636" w:type="dxa"/>
                </w:tcPr>
                <w:p w:rsidR="00A437AA" w:rsidRPr="00B26B7E" w:rsidRDefault="00A437AA" w:rsidP="000F0B52">
                  <w:pPr>
                    <w:tabs>
                      <w:tab w:val="left" w:pos="5400"/>
                    </w:tabs>
                    <w:rPr>
                      <w:rFonts w:cs="Arial"/>
                    </w:rPr>
                  </w:pPr>
                </w:p>
              </w:tc>
            </w:tr>
          </w:tbl>
          <w:p w:rsidR="00A437AA" w:rsidRDefault="00A437AA" w:rsidP="000F0B52">
            <w:pPr>
              <w:tabs>
                <w:tab w:val="left" w:pos="5400"/>
              </w:tabs>
              <w:rPr>
                <w:rFonts w:cs="Arial"/>
              </w:rPr>
            </w:pPr>
          </w:p>
        </w:tc>
        <w:tc>
          <w:tcPr>
            <w:tcW w:w="1882" w:type="dxa"/>
            <w:tcBorders>
              <w:bottom w:val="nil"/>
            </w:tcBorders>
          </w:tcPr>
          <w:tbl>
            <w:tblPr>
              <w:tblW w:w="0" w:type="auto"/>
              <w:tblLook w:val="01E0" w:firstRow="1" w:lastRow="1" w:firstColumn="1" w:lastColumn="1" w:noHBand="0" w:noVBand="0"/>
            </w:tblPr>
            <w:tblGrid>
              <w:gridCol w:w="1450"/>
            </w:tblGrid>
            <w:tr w:rsidR="00A437AA" w:rsidRPr="00B26B7E" w:rsidTr="000F0B52">
              <w:tc>
                <w:tcPr>
                  <w:tcW w:w="1486" w:type="dxa"/>
                </w:tcPr>
                <w:p w:rsidR="00A437AA" w:rsidRPr="00B26B7E" w:rsidRDefault="00A437AA" w:rsidP="000F0B52">
                  <w:pPr>
                    <w:jc w:val="right"/>
                    <w:rPr>
                      <w:rFonts w:cs="Arial"/>
                    </w:rPr>
                  </w:pPr>
                </w:p>
              </w:tc>
            </w:tr>
            <w:tr w:rsidR="00A437AA" w:rsidRPr="00B26B7E" w:rsidTr="000F0B52">
              <w:tc>
                <w:tcPr>
                  <w:tcW w:w="1486" w:type="dxa"/>
                </w:tcPr>
                <w:p w:rsidR="00A437AA" w:rsidRPr="00B26B7E" w:rsidRDefault="00A437AA" w:rsidP="000F0B52">
                  <w:pPr>
                    <w:jc w:val="right"/>
                    <w:rPr>
                      <w:rFonts w:cs="Arial"/>
                    </w:rPr>
                  </w:pPr>
                </w:p>
              </w:tc>
            </w:tr>
            <w:tr w:rsidR="00A437AA" w:rsidRPr="00B26B7E" w:rsidTr="000F0B52">
              <w:tc>
                <w:tcPr>
                  <w:tcW w:w="1486" w:type="dxa"/>
                </w:tcPr>
                <w:p w:rsidR="00A437AA" w:rsidRPr="00B26B7E" w:rsidRDefault="00A437AA" w:rsidP="000F0B52">
                  <w:pPr>
                    <w:jc w:val="right"/>
                    <w:rPr>
                      <w:rFonts w:cs="Arial"/>
                    </w:rPr>
                  </w:pPr>
                  <w:r w:rsidRPr="00B26B7E">
                    <w:rPr>
                      <w:rFonts w:cs="Arial"/>
                    </w:rPr>
                    <w:t>$2000.00</w:t>
                  </w:r>
                </w:p>
              </w:tc>
            </w:tr>
          </w:tbl>
          <w:p w:rsidR="00A437AA" w:rsidRDefault="00A437AA" w:rsidP="000F0B52">
            <w:pPr>
              <w:jc w:val="right"/>
              <w:rPr>
                <w:rFonts w:cs="Arial"/>
              </w:rPr>
            </w:pPr>
          </w:p>
        </w:tc>
      </w:tr>
      <w:tr w:rsidR="00A437AA" w:rsidTr="000F0B52">
        <w:trPr>
          <w:cantSplit/>
        </w:trPr>
        <w:tc>
          <w:tcPr>
            <w:tcW w:w="8090" w:type="dxa"/>
            <w:tcBorders>
              <w:top w:val="nil"/>
              <w:left w:val="single" w:sz="4" w:space="0" w:color="auto"/>
              <w:bottom w:val="nil"/>
              <w:right w:val="single" w:sz="4" w:space="0" w:color="auto"/>
            </w:tcBorders>
          </w:tcPr>
          <w:p w:rsidR="00A437AA" w:rsidRDefault="00A437AA" w:rsidP="000F0B52">
            <w:pPr>
              <w:rPr>
                <w:rFonts w:cs="Arial"/>
              </w:rPr>
            </w:pPr>
          </w:p>
        </w:tc>
        <w:tc>
          <w:tcPr>
            <w:tcW w:w="1882" w:type="dxa"/>
            <w:tcBorders>
              <w:top w:val="nil"/>
              <w:left w:val="single" w:sz="4" w:space="0" w:color="auto"/>
              <w:bottom w:val="nil"/>
              <w:right w:val="single" w:sz="4" w:space="0" w:color="auto"/>
            </w:tcBorders>
          </w:tcPr>
          <w:p w:rsidR="00A437AA" w:rsidRDefault="00A437AA" w:rsidP="000F0B52">
            <w:pPr>
              <w:jc w:val="right"/>
              <w:rPr>
                <w:rFonts w:cs="Arial"/>
              </w:rPr>
            </w:pPr>
          </w:p>
        </w:tc>
      </w:tr>
      <w:tr w:rsidR="00A437AA" w:rsidTr="000F0B52">
        <w:trPr>
          <w:cantSplit/>
          <w:trHeight w:val="126"/>
        </w:trPr>
        <w:tc>
          <w:tcPr>
            <w:tcW w:w="8090" w:type="dxa"/>
            <w:tcBorders>
              <w:top w:val="nil"/>
              <w:left w:val="single" w:sz="4" w:space="0" w:color="auto"/>
              <w:bottom w:val="nil"/>
              <w:right w:val="single" w:sz="4" w:space="0" w:color="auto"/>
            </w:tcBorders>
          </w:tcPr>
          <w:p w:rsidR="00A437AA" w:rsidRDefault="00A437AA" w:rsidP="000F0B52">
            <w:pPr>
              <w:rPr>
                <w:rFonts w:cs="Arial"/>
              </w:rPr>
            </w:pPr>
          </w:p>
        </w:tc>
        <w:tc>
          <w:tcPr>
            <w:tcW w:w="1882" w:type="dxa"/>
            <w:tcBorders>
              <w:top w:val="nil"/>
              <w:left w:val="single" w:sz="4" w:space="0" w:color="auto"/>
              <w:bottom w:val="nil"/>
              <w:right w:val="single" w:sz="4" w:space="0" w:color="auto"/>
            </w:tcBorders>
          </w:tcPr>
          <w:p w:rsidR="00A437AA" w:rsidRDefault="00A437AA" w:rsidP="000F0B52">
            <w:pPr>
              <w:jc w:val="right"/>
              <w:rPr>
                <w:rFonts w:cs="Arial"/>
              </w:rPr>
            </w:pPr>
          </w:p>
        </w:tc>
      </w:tr>
      <w:tr w:rsidR="00A437AA" w:rsidTr="000F0B52">
        <w:trPr>
          <w:cantSplit/>
        </w:trPr>
        <w:tc>
          <w:tcPr>
            <w:tcW w:w="8090" w:type="dxa"/>
            <w:tcBorders>
              <w:top w:val="nil"/>
              <w:left w:val="single" w:sz="4" w:space="0" w:color="auto"/>
              <w:bottom w:val="single" w:sz="4" w:space="0" w:color="auto"/>
              <w:right w:val="single" w:sz="4" w:space="0" w:color="auto"/>
            </w:tcBorders>
          </w:tcPr>
          <w:p w:rsidR="00A437AA" w:rsidRPr="00375F52" w:rsidRDefault="00A437AA" w:rsidP="000F0B52">
            <w:pPr>
              <w:rPr>
                <w:rFonts w:cs="Arial"/>
                <w:b/>
              </w:rPr>
            </w:pPr>
            <w:r>
              <w:rPr>
                <w:rFonts w:cs="Arial"/>
              </w:rPr>
              <w:t xml:space="preserve">                                                                                                           </w:t>
            </w:r>
          </w:p>
        </w:tc>
        <w:tc>
          <w:tcPr>
            <w:tcW w:w="1882" w:type="dxa"/>
            <w:tcBorders>
              <w:top w:val="nil"/>
              <w:left w:val="single" w:sz="4" w:space="0" w:color="auto"/>
              <w:bottom w:val="single" w:sz="4" w:space="0" w:color="auto"/>
              <w:right w:val="single" w:sz="4" w:space="0" w:color="auto"/>
            </w:tcBorders>
          </w:tcPr>
          <w:p w:rsidR="00A437AA" w:rsidRDefault="00A437AA" w:rsidP="000F0B52">
            <w:pPr>
              <w:jc w:val="right"/>
              <w:rPr>
                <w:rFonts w:cs="Arial"/>
              </w:rPr>
            </w:pPr>
          </w:p>
        </w:tc>
      </w:tr>
      <w:tr w:rsidR="00A437AA" w:rsidTr="000F0B52">
        <w:trPr>
          <w:cantSplit/>
        </w:trPr>
        <w:tc>
          <w:tcPr>
            <w:tcW w:w="8090" w:type="dxa"/>
            <w:tcBorders>
              <w:top w:val="single" w:sz="4" w:space="0" w:color="auto"/>
              <w:left w:val="nil"/>
              <w:bottom w:val="nil"/>
              <w:right w:val="single" w:sz="4" w:space="0" w:color="auto"/>
            </w:tcBorders>
          </w:tcPr>
          <w:p w:rsidR="00A437AA" w:rsidRDefault="00A437AA" w:rsidP="000F0B52">
            <w:pPr>
              <w:jc w:val="right"/>
              <w:rPr>
                <w:rFonts w:cs="Arial"/>
                <w:b/>
                <w:bCs/>
              </w:rPr>
            </w:pPr>
            <w:r w:rsidRPr="004D1ACE">
              <w:rPr>
                <w:rFonts w:cs="Arial"/>
                <w:b/>
                <w:bCs/>
                <w:i/>
              </w:rPr>
              <w:t xml:space="preserve">BALANCE DUE </w:t>
            </w:r>
          </w:p>
          <w:p w:rsidR="00A437AA" w:rsidRDefault="00A437AA" w:rsidP="000F0B52">
            <w:pPr>
              <w:jc w:val="right"/>
              <w:rPr>
                <w:rFonts w:cs="Arial"/>
              </w:rPr>
            </w:pPr>
          </w:p>
        </w:tc>
        <w:tc>
          <w:tcPr>
            <w:tcW w:w="1882" w:type="dxa"/>
            <w:tcBorders>
              <w:top w:val="single" w:sz="4" w:space="0" w:color="auto"/>
              <w:left w:val="single" w:sz="4" w:space="0" w:color="auto"/>
            </w:tcBorders>
          </w:tcPr>
          <w:p w:rsidR="00A437AA" w:rsidRDefault="00A437AA" w:rsidP="000F0B52">
            <w:pPr>
              <w:jc w:val="right"/>
              <w:rPr>
                <w:rFonts w:cs="Arial"/>
              </w:rPr>
            </w:pPr>
            <w:r>
              <w:rPr>
                <w:rFonts w:cs="Arial"/>
              </w:rPr>
              <w:t>$2000.00</w:t>
            </w:r>
          </w:p>
        </w:tc>
      </w:tr>
    </w:tbl>
    <w:p w:rsidR="00A437AA" w:rsidRDefault="00A437AA" w:rsidP="00A437AA">
      <w:pPr>
        <w:rPr>
          <w:b/>
          <w:i/>
        </w:rPr>
      </w:pPr>
    </w:p>
    <w:p w:rsidR="00A437AA" w:rsidRDefault="00A437AA" w:rsidP="00A437AA">
      <w:pPr>
        <w:rPr>
          <w:b/>
          <w:i/>
        </w:rPr>
      </w:pPr>
      <w:r>
        <w:rPr>
          <w:b/>
          <w:i/>
        </w:rPr>
        <w:t>BALANCE DUE UPON RECEIPT!</w:t>
      </w:r>
    </w:p>
    <w:p w:rsidR="00A437AA" w:rsidRPr="000F02E3" w:rsidRDefault="00A437AA" w:rsidP="00A437AA">
      <w:pPr>
        <w:rPr>
          <w:b/>
          <w:szCs w:val="20"/>
        </w:rPr>
      </w:pPr>
      <w:r>
        <w:rPr>
          <w:b/>
          <w:szCs w:val="20"/>
        </w:rPr>
        <w:t>Please m</w:t>
      </w:r>
      <w:r w:rsidRPr="000F02E3">
        <w:rPr>
          <w:b/>
          <w:szCs w:val="20"/>
        </w:rPr>
        <w:t>ake</w:t>
      </w:r>
      <w:r w:rsidRPr="000F02E3">
        <w:rPr>
          <w:szCs w:val="20"/>
        </w:rPr>
        <w:t xml:space="preserve"> </w:t>
      </w:r>
      <w:r w:rsidRPr="000F02E3">
        <w:rPr>
          <w:b/>
          <w:szCs w:val="20"/>
        </w:rPr>
        <w:t>check payable to:</w:t>
      </w:r>
      <w:r w:rsidRPr="000F02E3">
        <w:rPr>
          <w:b/>
          <w:szCs w:val="20"/>
        </w:rPr>
        <w:br/>
      </w:r>
    </w:p>
    <w:p w:rsidR="00A437AA" w:rsidRPr="000F02E3" w:rsidRDefault="00A437AA" w:rsidP="00A437AA">
      <w:pPr>
        <w:rPr>
          <w:b/>
          <w:szCs w:val="20"/>
        </w:rPr>
      </w:pPr>
      <w:r w:rsidRPr="000F02E3">
        <w:rPr>
          <w:b/>
          <w:szCs w:val="20"/>
        </w:rPr>
        <w:t>CRESCENT MOON TALENT, INC</w:t>
      </w:r>
      <w:r>
        <w:rPr>
          <w:b/>
          <w:szCs w:val="20"/>
        </w:rPr>
        <w:t>.</w:t>
      </w:r>
    </w:p>
    <w:p w:rsidR="00A437AA" w:rsidRPr="000F02E3" w:rsidRDefault="00A437AA" w:rsidP="00A437AA">
      <w:pPr>
        <w:rPr>
          <w:b/>
          <w:szCs w:val="20"/>
        </w:rPr>
      </w:pPr>
      <w:r w:rsidRPr="000F02E3">
        <w:rPr>
          <w:b/>
          <w:szCs w:val="20"/>
        </w:rPr>
        <w:t>20 MUSIC SQUARE WEST</w:t>
      </w:r>
    </w:p>
    <w:p w:rsidR="00A437AA" w:rsidRPr="000F02E3" w:rsidRDefault="00A437AA" w:rsidP="00A437AA">
      <w:pPr>
        <w:rPr>
          <w:szCs w:val="20"/>
        </w:rPr>
      </w:pPr>
      <w:r w:rsidRPr="000F02E3">
        <w:rPr>
          <w:b/>
          <w:szCs w:val="20"/>
        </w:rPr>
        <w:t>NASHVILLE, TN  37203</w:t>
      </w:r>
    </w:p>
    <w:p w:rsidR="00A437AA" w:rsidRDefault="00A437AA" w:rsidP="00A437AA"/>
    <w:p w:rsidR="00A437AA" w:rsidRDefault="00A437AA" w:rsidP="00A437AA">
      <w:pPr>
        <w:rPr>
          <w:b/>
          <w:bCs/>
        </w:rPr>
      </w:pPr>
      <w:r>
        <w:rPr>
          <w:b/>
          <w:bCs/>
        </w:rPr>
        <w:t>THANK YOU!</w:t>
      </w:r>
    </w:p>
    <w:p w:rsidR="00A437AA" w:rsidRDefault="00A437AA" w:rsidP="00A437AA">
      <w:r>
        <w:t>If you have any questions concerning this invoice, please contact</w:t>
      </w:r>
      <w:proofErr w:type="gramStart"/>
      <w:r>
        <w:t>:</w:t>
      </w:r>
      <w:proofErr w:type="gramEnd"/>
      <w:r>
        <w:br/>
      </w:r>
      <w:r>
        <w:br/>
      </w:r>
      <w:r w:rsidRPr="0027586B">
        <w:t>CAROL HALL</w:t>
      </w:r>
    </w:p>
    <w:p w:rsidR="00A437AA" w:rsidRDefault="00A437AA" w:rsidP="00A437AA">
      <w:r>
        <w:t>Office Manager</w:t>
      </w:r>
    </w:p>
    <w:p w:rsidR="00A437AA" w:rsidRDefault="00A83DD9" w:rsidP="00A437AA">
      <w:hyperlink r:id="rId31" w:history="1">
        <w:r w:rsidR="00A437AA" w:rsidRPr="00E830FA">
          <w:rPr>
            <w:rStyle w:val="Hyperlink"/>
          </w:rPr>
          <w:t>carol@cmtalent.com</w:t>
        </w:r>
      </w:hyperlink>
    </w:p>
    <w:p w:rsidR="00A437AA" w:rsidRDefault="00A437AA" w:rsidP="00A437AA">
      <w:r>
        <w:t>615-254-</w:t>
      </w:r>
      <w:proofErr w:type="gramStart"/>
      <w:r>
        <w:t>7553  ext</w:t>
      </w:r>
      <w:proofErr w:type="gramEnd"/>
      <w:r>
        <w:t>. 207</w:t>
      </w:r>
    </w:p>
    <w:p w:rsidR="00A437AA" w:rsidRDefault="00A437AA" w:rsidP="00A437AA">
      <w:pPr>
        <w:jc w:val="center"/>
        <w:rPr>
          <w:rFonts w:ascii="Arial" w:hAnsi="Arial" w:cs="Arial"/>
          <w:b/>
          <w:bCs/>
          <w:sz w:val="36"/>
          <w:szCs w:val="36"/>
        </w:rPr>
      </w:pPr>
    </w:p>
    <w:p w:rsidR="00A437AA" w:rsidRDefault="00A437AA" w:rsidP="00A437AA">
      <w:pPr>
        <w:jc w:val="center"/>
        <w:rPr>
          <w:rFonts w:ascii="Arial" w:hAnsi="Arial" w:cs="Arial"/>
          <w:b/>
          <w:bCs/>
          <w:sz w:val="36"/>
          <w:szCs w:val="36"/>
        </w:rPr>
      </w:pPr>
    </w:p>
    <w:p w:rsidR="00A437AA" w:rsidRDefault="00A437AA" w:rsidP="00A437AA">
      <w:pPr>
        <w:jc w:val="center"/>
        <w:rPr>
          <w:rFonts w:ascii="Arial" w:hAnsi="Arial" w:cs="Arial"/>
          <w:b/>
          <w:bCs/>
          <w:sz w:val="36"/>
          <w:szCs w:val="36"/>
        </w:rPr>
      </w:pPr>
    </w:p>
    <w:p w:rsidR="00A437AA" w:rsidRDefault="00A437AA" w:rsidP="00A437AA">
      <w:pPr>
        <w:rPr>
          <w:b/>
        </w:rPr>
      </w:pPr>
      <w:r>
        <w:rPr>
          <w:rFonts w:ascii="Arial" w:hAnsi="Arial" w:cs="Arial"/>
          <w:b/>
          <w:bCs/>
          <w:sz w:val="36"/>
          <w:szCs w:val="36"/>
        </w:rPr>
        <w:t xml:space="preserve">EXAMPLE OF </w:t>
      </w:r>
      <w:r w:rsidRPr="00196BB5">
        <w:rPr>
          <w:rFonts w:ascii="Arial" w:hAnsi="Arial" w:cs="Arial"/>
          <w:b/>
          <w:bCs/>
          <w:sz w:val="36"/>
          <w:szCs w:val="36"/>
        </w:rPr>
        <w:t>BUDGET</w:t>
      </w:r>
      <w:r>
        <w:rPr>
          <w:rFonts w:ascii="Arial" w:hAnsi="Arial" w:cs="Arial"/>
          <w:b/>
          <w:bCs/>
          <w:sz w:val="36"/>
          <w:szCs w:val="36"/>
        </w:rPr>
        <w:t xml:space="preserve"> DOCUMENTATION</w:t>
      </w:r>
    </w:p>
    <w:p w:rsidR="00A437AA" w:rsidRDefault="00A437AA" w:rsidP="00A437AA">
      <w:r>
        <w:rPr>
          <w:noProof/>
        </w:rPr>
        <w:lastRenderedPageBreak/>
        <mc:AlternateContent>
          <mc:Choice Requires="wps">
            <w:drawing>
              <wp:anchor distT="0" distB="0" distL="114300" distR="114300" simplePos="0" relativeHeight="251664384" behindDoc="0" locked="0" layoutInCell="1" allowOverlap="1" wp14:anchorId="7F153CC2" wp14:editId="6CC8D7DC">
                <wp:simplePos x="0" y="0"/>
                <wp:positionH relativeFrom="column">
                  <wp:posOffset>294005</wp:posOffset>
                </wp:positionH>
                <wp:positionV relativeFrom="paragraph">
                  <wp:posOffset>1724660</wp:posOffset>
                </wp:positionV>
                <wp:extent cx="1264285" cy="334010"/>
                <wp:effectExtent l="0" t="0" r="3810" b="25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3.15pt;margin-top:135.8pt;width:99.5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ksfQ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" stroked="f"/>
            </w:pict>
          </mc:Fallback>
        </mc:AlternateContent>
      </w:r>
      <w:r>
        <w:rPr>
          <w:noProof/>
        </w:rPr>
        <w:drawing>
          <wp:inline distT="0" distB="0" distL="0" distR="0" wp14:anchorId="700DF6A6" wp14:editId="62BC3584">
            <wp:extent cx="6256020" cy="8100060"/>
            <wp:effectExtent l="0" t="0" r="0" b="0"/>
            <wp:docPr id="23" name="Picture 23" descr="C:\Users\ttthompson\Desktop\Student Allocations\Goodmans quo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tthompson\Desktop\Student Allocations\Goodmans quote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6020" cy="8100060"/>
                    </a:xfrm>
                    <a:prstGeom prst="rect">
                      <a:avLst/>
                    </a:prstGeom>
                    <a:noFill/>
                    <a:ln>
                      <a:noFill/>
                    </a:ln>
                  </pic:spPr>
                </pic:pic>
              </a:graphicData>
            </a:graphic>
          </wp:inline>
        </w:drawing>
      </w:r>
    </w:p>
    <w:p w:rsidR="00057D0A" w:rsidRDefault="00057D0A" w:rsidP="00A437AA">
      <w:pPr>
        <w:rPr>
          <w:rFonts w:ascii="Arial" w:hAnsi="Arial" w:cs="Arial"/>
          <w:b/>
          <w:bCs/>
          <w:sz w:val="36"/>
          <w:szCs w:val="36"/>
        </w:rPr>
      </w:pPr>
    </w:p>
    <w:p w:rsidR="00A437AA" w:rsidRDefault="00A437AA" w:rsidP="00A437AA">
      <w:pPr>
        <w:rPr>
          <w:rFonts w:ascii="Arial" w:hAnsi="Arial" w:cs="Arial"/>
          <w:b/>
          <w:bCs/>
          <w:sz w:val="36"/>
          <w:szCs w:val="36"/>
        </w:rPr>
      </w:pPr>
      <w:r>
        <w:rPr>
          <w:rFonts w:ascii="Arial" w:hAnsi="Arial" w:cs="Arial"/>
          <w:b/>
          <w:bCs/>
          <w:sz w:val="36"/>
          <w:szCs w:val="36"/>
        </w:rPr>
        <w:t xml:space="preserve">EXAMPLE OF </w:t>
      </w:r>
      <w:r w:rsidRPr="00196BB5">
        <w:rPr>
          <w:rFonts w:ascii="Arial" w:hAnsi="Arial" w:cs="Arial"/>
          <w:b/>
          <w:bCs/>
          <w:sz w:val="36"/>
          <w:szCs w:val="36"/>
        </w:rPr>
        <w:t>BUDGET</w:t>
      </w:r>
      <w:r>
        <w:rPr>
          <w:rFonts w:ascii="Arial" w:hAnsi="Arial" w:cs="Arial"/>
          <w:b/>
          <w:bCs/>
          <w:sz w:val="36"/>
          <w:szCs w:val="36"/>
        </w:rPr>
        <w:t xml:space="preserve"> DOCUMENTATION</w:t>
      </w:r>
    </w:p>
    <w:p w:rsidR="00A437AA" w:rsidRDefault="00A437AA" w:rsidP="00A437AA"/>
    <w:p w:rsidR="00A437AA" w:rsidRPr="00D22BC8" w:rsidRDefault="00A437AA" w:rsidP="00A437AA">
      <w:r>
        <w:rPr>
          <w:noProof/>
        </w:rPr>
        <w:lastRenderedPageBreak/>
        <w:drawing>
          <wp:inline distT="0" distB="0" distL="0" distR="0" wp14:anchorId="695DE27E" wp14:editId="51C6D7EF">
            <wp:extent cx="5882045" cy="736854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b="5156"/>
                    <a:stretch/>
                  </pic:blipFill>
                  <pic:spPr bwMode="auto">
                    <a:xfrm>
                      <a:off x="0" y="0"/>
                      <a:ext cx="5882045" cy="7368540"/>
                    </a:xfrm>
                    <a:prstGeom prst="rect">
                      <a:avLst/>
                    </a:prstGeom>
                    <a:noFill/>
                    <a:ln>
                      <a:noFill/>
                    </a:ln>
                    <a:extLst>
                      <a:ext uri="{53640926-AAD7-44D8-BBD7-CCE9431645EC}">
                        <a14:shadowObscured xmlns:a14="http://schemas.microsoft.com/office/drawing/2010/main"/>
                      </a:ext>
                    </a:extLst>
                  </pic:spPr>
                </pic:pic>
              </a:graphicData>
            </a:graphic>
          </wp:inline>
        </w:drawing>
      </w:r>
    </w:p>
    <w:sectPr w:rsidR="00A437AA" w:rsidRPr="00D22BC8" w:rsidSect="000F0B52">
      <w:type w:val="continuous"/>
      <w:pgSz w:w="12240" w:h="15840"/>
      <w:pgMar w:top="1500" w:right="1040" w:bottom="280" w:left="13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DD9" w:rsidRDefault="00A83DD9" w:rsidP="00CC5062">
      <w:r>
        <w:separator/>
      </w:r>
    </w:p>
  </w:endnote>
  <w:endnote w:type="continuationSeparator" w:id="0">
    <w:p w:rsidR="00A83DD9" w:rsidRDefault="00A83DD9" w:rsidP="00CC5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DD9" w:rsidRDefault="00A83DD9" w:rsidP="00CC5062">
      <w:r>
        <w:separator/>
      </w:r>
    </w:p>
  </w:footnote>
  <w:footnote w:type="continuationSeparator" w:id="0">
    <w:p w:rsidR="00A83DD9" w:rsidRDefault="00A83DD9" w:rsidP="00CC5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972263"/>
      <w:docPartObj>
        <w:docPartGallery w:val="Page Numbers (Top of Page)"/>
        <w:docPartUnique/>
      </w:docPartObj>
    </w:sdtPr>
    <w:sdtEndPr>
      <w:rPr>
        <w:noProof/>
      </w:rPr>
    </w:sdtEndPr>
    <w:sdtContent>
      <w:p w:rsidR="002B7D2B" w:rsidRDefault="002B7D2B">
        <w:pPr>
          <w:pStyle w:val="Header"/>
        </w:pPr>
        <w:r>
          <w:fldChar w:fldCharType="begin"/>
        </w:r>
        <w:r>
          <w:instrText xml:space="preserve"> PAGE   \* MERGEFORMAT </w:instrText>
        </w:r>
        <w:r>
          <w:fldChar w:fldCharType="separate"/>
        </w:r>
        <w:r w:rsidR="00ED4382">
          <w:rPr>
            <w:noProof/>
          </w:rPr>
          <w:t>2</w:t>
        </w:r>
        <w:r>
          <w:rPr>
            <w:noProof/>
          </w:rPr>
          <w:fldChar w:fldCharType="end"/>
        </w:r>
        <w:r>
          <w:rPr>
            <w:noProof/>
          </w:rPr>
          <w:tab/>
        </w:r>
        <w:r>
          <w:rPr>
            <w:noProof/>
          </w:rPr>
          <w:tab/>
          <w:t>Revised August 2016</w:t>
        </w:r>
      </w:p>
    </w:sdtContent>
  </w:sdt>
  <w:p w:rsidR="001E2157" w:rsidRDefault="001E2157" w:rsidP="00057D0A">
    <w:pPr>
      <w:pStyle w:val="Header"/>
      <w:tabs>
        <w:tab w:val="clear" w:pos="4680"/>
        <w:tab w:val="clear" w:pos="9360"/>
        <w:tab w:val="left" w:pos="349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1">
    <w:nsid w:val="00000403"/>
    <w:multiLevelType w:val="multilevel"/>
    <w:tmpl w:val="00000886"/>
    <w:lvl w:ilvl="0">
      <w:start w:val="13"/>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2">
    <w:nsid w:val="00000404"/>
    <w:multiLevelType w:val="multilevel"/>
    <w:tmpl w:val="00000887"/>
    <w:lvl w:ilvl="0">
      <w:start w:val="1"/>
      <w:numFmt w:val="decimal"/>
      <w:lvlText w:val="%1."/>
      <w:lvlJc w:val="left"/>
      <w:pPr>
        <w:ind w:left="840" w:hanging="360"/>
      </w:pPr>
      <w:rPr>
        <w:rFonts w:ascii="Calibri" w:hAnsi="Calibri" w:cs="Calibri"/>
        <w:b w:val="0"/>
        <w:bCs w:val="0"/>
        <w:w w:val="100"/>
        <w:sz w:val="24"/>
        <w:szCs w:val="24"/>
      </w:rPr>
    </w:lvl>
    <w:lvl w:ilvl="1">
      <w:numFmt w:val="bullet"/>
      <w:lvlText w:val="•"/>
      <w:lvlJc w:val="left"/>
      <w:pPr>
        <w:ind w:left="1744" w:hanging="360"/>
      </w:pPr>
    </w:lvl>
    <w:lvl w:ilvl="2">
      <w:numFmt w:val="bullet"/>
      <w:lvlText w:val="•"/>
      <w:lvlJc w:val="left"/>
      <w:pPr>
        <w:ind w:left="2648" w:hanging="360"/>
      </w:pPr>
    </w:lvl>
    <w:lvl w:ilvl="3">
      <w:numFmt w:val="bullet"/>
      <w:lvlText w:val="•"/>
      <w:lvlJc w:val="left"/>
      <w:pPr>
        <w:ind w:left="3552" w:hanging="360"/>
      </w:pPr>
    </w:lvl>
    <w:lvl w:ilvl="4">
      <w:numFmt w:val="bullet"/>
      <w:lvlText w:val="•"/>
      <w:lvlJc w:val="left"/>
      <w:pPr>
        <w:ind w:left="4456" w:hanging="360"/>
      </w:pPr>
    </w:lvl>
    <w:lvl w:ilvl="5">
      <w:numFmt w:val="bullet"/>
      <w:lvlText w:val="•"/>
      <w:lvlJc w:val="left"/>
      <w:pPr>
        <w:ind w:left="5360" w:hanging="360"/>
      </w:pPr>
    </w:lvl>
    <w:lvl w:ilvl="6">
      <w:numFmt w:val="bullet"/>
      <w:lvlText w:val="•"/>
      <w:lvlJc w:val="left"/>
      <w:pPr>
        <w:ind w:left="6264" w:hanging="360"/>
      </w:pPr>
    </w:lvl>
    <w:lvl w:ilvl="7">
      <w:numFmt w:val="bullet"/>
      <w:lvlText w:val="•"/>
      <w:lvlJc w:val="left"/>
      <w:pPr>
        <w:ind w:left="7168" w:hanging="360"/>
      </w:pPr>
    </w:lvl>
    <w:lvl w:ilvl="8">
      <w:numFmt w:val="bullet"/>
      <w:lvlText w:val="•"/>
      <w:lvlJc w:val="left"/>
      <w:pPr>
        <w:ind w:left="8072" w:hanging="360"/>
      </w:pPr>
    </w:lvl>
  </w:abstractNum>
  <w:abstractNum w:abstractNumId="3">
    <w:nsid w:val="00000405"/>
    <w:multiLevelType w:val="multilevel"/>
    <w:tmpl w:val="00000888"/>
    <w:lvl w:ilvl="0">
      <w:start w:val="1"/>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4">
    <w:nsid w:val="00000406"/>
    <w:multiLevelType w:val="multilevel"/>
    <w:tmpl w:val="00000889"/>
    <w:lvl w:ilvl="0">
      <w:start w:val="1"/>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5">
    <w:nsid w:val="00000407"/>
    <w:multiLevelType w:val="multilevel"/>
    <w:tmpl w:val="0000088A"/>
    <w:lvl w:ilvl="0">
      <w:start w:val="1"/>
      <w:numFmt w:val="decimal"/>
      <w:lvlText w:val="%1."/>
      <w:lvlJc w:val="left"/>
      <w:pPr>
        <w:ind w:left="840" w:hanging="361"/>
      </w:pPr>
      <w:rPr>
        <w:rFonts w:ascii="Calibri" w:hAnsi="Calibri" w:cs="Calibri"/>
        <w:b/>
        <w:bCs/>
        <w:w w:val="99"/>
        <w:sz w:val="24"/>
        <w:szCs w:val="24"/>
      </w:rPr>
    </w:lvl>
    <w:lvl w:ilvl="1">
      <w:start w:val="1"/>
      <w:numFmt w:val="lowerLetter"/>
      <w:lvlText w:val="%2."/>
      <w:lvlJc w:val="left"/>
      <w:pPr>
        <w:ind w:left="1200" w:hanging="360"/>
      </w:pPr>
      <w:rPr>
        <w:rFonts w:ascii="Times New Roman" w:hAnsi="Times New Roman" w:cs="Times New Roman"/>
        <w:b w:val="0"/>
        <w:bCs w:val="0"/>
        <w:w w:val="99"/>
        <w:sz w:val="24"/>
        <w:szCs w:val="24"/>
      </w:rPr>
    </w:lvl>
    <w:lvl w:ilvl="2">
      <w:numFmt w:val="bullet"/>
      <w:lvlText w:val="•"/>
      <w:lvlJc w:val="left"/>
      <w:pPr>
        <w:ind w:left="2164" w:hanging="360"/>
      </w:pPr>
    </w:lvl>
    <w:lvl w:ilvl="3">
      <w:numFmt w:val="bullet"/>
      <w:lvlText w:val="•"/>
      <w:lvlJc w:val="left"/>
      <w:pPr>
        <w:ind w:left="3128" w:hanging="360"/>
      </w:pPr>
    </w:lvl>
    <w:lvl w:ilvl="4">
      <w:numFmt w:val="bullet"/>
      <w:lvlText w:val="•"/>
      <w:lvlJc w:val="left"/>
      <w:pPr>
        <w:ind w:left="4093" w:hanging="360"/>
      </w:pPr>
    </w:lvl>
    <w:lvl w:ilvl="5">
      <w:numFmt w:val="bullet"/>
      <w:lvlText w:val="•"/>
      <w:lvlJc w:val="left"/>
      <w:pPr>
        <w:ind w:left="5057" w:hanging="360"/>
      </w:pPr>
    </w:lvl>
    <w:lvl w:ilvl="6">
      <w:numFmt w:val="bullet"/>
      <w:lvlText w:val="•"/>
      <w:lvlJc w:val="left"/>
      <w:pPr>
        <w:ind w:left="6022" w:hanging="360"/>
      </w:pPr>
    </w:lvl>
    <w:lvl w:ilvl="7">
      <w:numFmt w:val="bullet"/>
      <w:lvlText w:val="•"/>
      <w:lvlJc w:val="left"/>
      <w:pPr>
        <w:ind w:left="6986" w:hanging="360"/>
      </w:pPr>
    </w:lvl>
    <w:lvl w:ilvl="8">
      <w:numFmt w:val="bullet"/>
      <w:lvlText w:val="•"/>
      <w:lvlJc w:val="left"/>
      <w:pPr>
        <w:ind w:left="7951" w:hanging="360"/>
      </w:pPr>
    </w:lvl>
  </w:abstractNum>
  <w:abstractNum w:abstractNumId="6">
    <w:nsid w:val="00000408"/>
    <w:multiLevelType w:val="multilevel"/>
    <w:tmpl w:val="0000088B"/>
    <w:lvl w:ilvl="0">
      <w:start w:val="1"/>
      <w:numFmt w:val="lowerLetter"/>
      <w:lvlText w:val="%1."/>
      <w:lvlJc w:val="left"/>
      <w:pPr>
        <w:ind w:left="840" w:hanging="360"/>
      </w:pPr>
      <w:rPr>
        <w:rFonts w:ascii="Times New Roman" w:hAnsi="Times New Roman" w:cs="Times New Roman"/>
        <w:b w:val="0"/>
        <w:bCs w:val="0"/>
        <w:w w:val="99"/>
        <w:sz w:val="24"/>
        <w:szCs w:val="24"/>
      </w:rPr>
    </w:lvl>
    <w:lvl w:ilvl="1">
      <w:numFmt w:val="bullet"/>
      <w:lvlText w:val="•"/>
      <w:lvlJc w:val="left"/>
      <w:pPr>
        <w:ind w:left="1708" w:hanging="360"/>
      </w:pPr>
    </w:lvl>
    <w:lvl w:ilvl="2">
      <w:numFmt w:val="bullet"/>
      <w:lvlText w:val="•"/>
      <w:lvlJc w:val="left"/>
      <w:pPr>
        <w:ind w:left="2576" w:hanging="360"/>
      </w:pPr>
    </w:lvl>
    <w:lvl w:ilvl="3">
      <w:numFmt w:val="bullet"/>
      <w:lvlText w:val="•"/>
      <w:lvlJc w:val="left"/>
      <w:pPr>
        <w:ind w:left="3444" w:hanging="360"/>
      </w:pPr>
    </w:lvl>
    <w:lvl w:ilvl="4">
      <w:numFmt w:val="bullet"/>
      <w:lvlText w:val="•"/>
      <w:lvlJc w:val="left"/>
      <w:pPr>
        <w:ind w:left="4312" w:hanging="360"/>
      </w:pPr>
    </w:lvl>
    <w:lvl w:ilvl="5">
      <w:numFmt w:val="bullet"/>
      <w:lvlText w:val="•"/>
      <w:lvlJc w:val="left"/>
      <w:pPr>
        <w:ind w:left="5180" w:hanging="360"/>
      </w:pPr>
    </w:lvl>
    <w:lvl w:ilvl="6">
      <w:numFmt w:val="bullet"/>
      <w:lvlText w:val="•"/>
      <w:lvlJc w:val="left"/>
      <w:pPr>
        <w:ind w:left="6048" w:hanging="360"/>
      </w:pPr>
    </w:lvl>
    <w:lvl w:ilvl="7">
      <w:numFmt w:val="bullet"/>
      <w:lvlText w:val="•"/>
      <w:lvlJc w:val="left"/>
      <w:pPr>
        <w:ind w:left="6916" w:hanging="360"/>
      </w:pPr>
    </w:lvl>
    <w:lvl w:ilvl="8">
      <w:numFmt w:val="bullet"/>
      <w:lvlText w:val="•"/>
      <w:lvlJc w:val="left"/>
      <w:pPr>
        <w:ind w:left="7784" w:hanging="360"/>
      </w:pPr>
    </w:lvl>
  </w:abstractNum>
  <w:abstractNum w:abstractNumId="7">
    <w:nsid w:val="00000409"/>
    <w:multiLevelType w:val="multilevel"/>
    <w:tmpl w:val="0000088C"/>
    <w:lvl w:ilvl="0">
      <w:start w:val="3"/>
      <w:numFmt w:val="decimal"/>
      <w:lvlText w:val="%1."/>
      <w:lvlJc w:val="left"/>
      <w:pPr>
        <w:ind w:left="480" w:hanging="361"/>
      </w:pPr>
      <w:rPr>
        <w:rFonts w:ascii="Calibri" w:hAnsi="Calibri" w:cs="Calibri"/>
        <w:b/>
        <w:bCs/>
        <w:w w:val="99"/>
        <w:sz w:val="24"/>
        <w:szCs w:val="24"/>
      </w:rPr>
    </w:lvl>
    <w:lvl w:ilvl="1">
      <w:start w:val="1"/>
      <w:numFmt w:val="lowerLetter"/>
      <w:lvlText w:val="%2."/>
      <w:lvlJc w:val="left"/>
      <w:pPr>
        <w:ind w:left="480" w:hanging="361"/>
      </w:pPr>
      <w:rPr>
        <w:rFonts w:ascii="Calibri" w:hAnsi="Calibri" w:cs="Calibri"/>
        <w:b w:val="0"/>
        <w:bCs w:val="0"/>
        <w:w w:val="100"/>
        <w:sz w:val="24"/>
        <w:szCs w:val="24"/>
      </w:rPr>
    </w:lvl>
    <w:lvl w:ilvl="2">
      <w:numFmt w:val="bullet"/>
      <w:lvlText w:val="•"/>
      <w:lvlJc w:val="left"/>
      <w:pPr>
        <w:ind w:left="2288" w:hanging="361"/>
      </w:pPr>
    </w:lvl>
    <w:lvl w:ilvl="3">
      <w:numFmt w:val="bullet"/>
      <w:lvlText w:val="•"/>
      <w:lvlJc w:val="left"/>
      <w:pPr>
        <w:ind w:left="3192" w:hanging="361"/>
      </w:pPr>
    </w:lvl>
    <w:lvl w:ilvl="4">
      <w:numFmt w:val="bullet"/>
      <w:lvlText w:val="•"/>
      <w:lvlJc w:val="left"/>
      <w:pPr>
        <w:ind w:left="4096" w:hanging="361"/>
      </w:pPr>
    </w:lvl>
    <w:lvl w:ilvl="5">
      <w:numFmt w:val="bullet"/>
      <w:lvlText w:val="•"/>
      <w:lvlJc w:val="left"/>
      <w:pPr>
        <w:ind w:left="5000" w:hanging="361"/>
      </w:pPr>
    </w:lvl>
    <w:lvl w:ilvl="6">
      <w:numFmt w:val="bullet"/>
      <w:lvlText w:val="•"/>
      <w:lvlJc w:val="left"/>
      <w:pPr>
        <w:ind w:left="5904" w:hanging="361"/>
      </w:pPr>
    </w:lvl>
    <w:lvl w:ilvl="7">
      <w:numFmt w:val="bullet"/>
      <w:lvlText w:val="•"/>
      <w:lvlJc w:val="left"/>
      <w:pPr>
        <w:ind w:left="6808" w:hanging="361"/>
      </w:pPr>
    </w:lvl>
    <w:lvl w:ilvl="8">
      <w:numFmt w:val="bullet"/>
      <w:lvlText w:val="•"/>
      <w:lvlJc w:val="left"/>
      <w:pPr>
        <w:ind w:left="7712" w:hanging="361"/>
      </w:pPr>
    </w:lvl>
  </w:abstractNum>
  <w:abstractNum w:abstractNumId="8">
    <w:nsid w:val="0000040A"/>
    <w:multiLevelType w:val="multilevel"/>
    <w:tmpl w:val="0000088D"/>
    <w:lvl w:ilvl="0">
      <w:start w:val="5"/>
      <w:numFmt w:val="lowerLetter"/>
      <w:lvlText w:val="%1."/>
      <w:lvlJc w:val="left"/>
      <w:pPr>
        <w:ind w:left="500" w:hanging="361"/>
      </w:pPr>
      <w:rPr>
        <w:rFonts w:ascii="Calibri" w:hAnsi="Calibri" w:cs="Calibri"/>
        <w:b w:val="0"/>
        <w:bCs w:val="0"/>
        <w:w w:val="100"/>
        <w:sz w:val="24"/>
        <w:szCs w:val="24"/>
      </w:rPr>
    </w:lvl>
    <w:lvl w:ilvl="1">
      <w:numFmt w:val="bullet"/>
      <w:lvlText w:val="•"/>
      <w:lvlJc w:val="left"/>
      <w:pPr>
        <w:ind w:left="1404" w:hanging="361"/>
      </w:pPr>
    </w:lvl>
    <w:lvl w:ilvl="2">
      <w:numFmt w:val="bullet"/>
      <w:lvlText w:val="•"/>
      <w:lvlJc w:val="left"/>
      <w:pPr>
        <w:ind w:left="2308" w:hanging="361"/>
      </w:pPr>
    </w:lvl>
    <w:lvl w:ilvl="3">
      <w:numFmt w:val="bullet"/>
      <w:lvlText w:val="•"/>
      <w:lvlJc w:val="left"/>
      <w:pPr>
        <w:ind w:left="3212" w:hanging="361"/>
      </w:pPr>
    </w:lvl>
    <w:lvl w:ilvl="4">
      <w:numFmt w:val="bullet"/>
      <w:lvlText w:val="•"/>
      <w:lvlJc w:val="left"/>
      <w:pPr>
        <w:ind w:left="4116" w:hanging="361"/>
      </w:pPr>
    </w:lvl>
    <w:lvl w:ilvl="5">
      <w:numFmt w:val="bullet"/>
      <w:lvlText w:val="•"/>
      <w:lvlJc w:val="left"/>
      <w:pPr>
        <w:ind w:left="5020" w:hanging="361"/>
      </w:pPr>
    </w:lvl>
    <w:lvl w:ilvl="6">
      <w:numFmt w:val="bullet"/>
      <w:lvlText w:val="•"/>
      <w:lvlJc w:val="left"/>
      <w:pPr>
        <w:ind w:left="5924" w:hanging="361"/>
      </w:pPr>
    </w:lvl>
    <w:lvl w:ilvl="7">
      <w:numFmt w:val="bullet"/>
      <w:lvlText w:val="•"/>
      <w:lvlJc w:val="left"/>
      <w:pPr>
        <w:ind w:left="6828" w:hanging="361"/>
      </w:pPr>
    </w:lvl>
    <w:lvl w:ilvl="8">
      <w:numFmt w:val="bullet"/>
      <w:lvlText w:val="•"/>
      <w:lvlJc w:val="left"/>
      <w:pPr>
        <w:ind w:left="7732" w:hanging="361"/>
      </w:pPr>
    </w:lvl>
  </w:abstractNum>
  <w:abstractNum w:abstractNumId="9">
    <w:nsid w:val="0000040B"/>
    <w:multiLevelType w:val="multilevel"/>
    <w:tmpl w:val="0000088E"/>
    <w:lvl w:ilvl="0">
      <w:start w:val="6"/>
      <w:numFmt w:val="decimal"/>
      <w:lvlText w:val="%1."/>
      <w:lvlJc w:val="left"/>
      <w:pPr>
        <w:ind w:left="500" w:hanging="361"/>
      </w:pPr>
      <w:rPr>
        <w:rFonts w:ascii="Calibri" w:hAnsi="Calibri" w:cs="Calibri"/>
        <w:b/>
        <w:bCs/>
        <w:w w:val="99"/>
        <w:sz w:val="24"/>
        <w:szCs w:val="24"/>
      </w:rPr>
    </w:lvl>
    <w:lvl w:ilvl="1">
      <w:numFmt w:val="bullet"/>
      <w:lvlText w:val="•"/>
      <w:lvlJc w:val="left"/>
      <w:pPr>
        <w:ind w:left="1404" w:hanging="361"/>
      </w:pPr>
    </w:lvl>
    <w:lvl w:ilvl="2">
      <w:numFmt w:val="bullet"/>
      <w:lvlText w:val="•"/>
      <w:lvlJc w:val="left"/>
      <w:pPr>
        <w:ind w:left="2308" w:hanging="361"/>
      </w:pPr>
    </w:lvl>
    <w:lvl w:ilvl="3">
      <w:numFmt w:val="bullet"/>
      <w:lvlText w:val="•"/>
      <w:lvlJc w:val="left"/>
      <w:pPr>
        <w:ind w:left="3212" w:hanging="361"/>
      </w:pPr>
    </w:lvl>
    <w:lvl w:ilvl="4">
      <w:numFmt w:val="bullet"/>
      <w:lvlText w:val="•"/>
      <w:lvlJc w:val="left"/>
      <w:pPr>
        <w:ind w:left="4116" w:hanging="361"/>
      </w:pPr>
    </w:lvl>
    <w:lvl w:ilvl="5">
      <w:numFmt w:val="bullet"/>
      <w:lvlText w:val="•"/>
      <w:lvlJc w:val="left"/>
      <w:pPr>
        <w:ind w:left="5020" w:hanging="361"/>
      </w:pPr>
    </w:lvl>
    <w:lvl w:ilvl="6">
      <w:numFmt w:val="bullet"/>
      <w:lvlText w:val="•"/>
      <w:lvlJc w:val="left"/>
      <w:pPr>
        <w:ind w:left="5924" w:hanging="361"/>
      </w:pPr>
    </w:lvl>
    <w:lvl w:ilvl="7">
      <w:numFmt w:val="bullet"/>
      <w:lvlText w:val="•"/>
      <w:lvlJc w:val="left"/>
      <w:pPr>
        <w:ind w:left="6828" w:hanging="361"/>
      </w:pPr>
    </w:lvl>
    <w:lvl w:ilvl="8">
      <w:numFmt w:val="bullet"/>
      <w:lvlText w:val="•"/>
      <w:lvlJc w:val="left"/>
      <w:pPr>
        <w:ind w:left="7732" w:hanging="361"/>
      </w:pPr>
    </w:lvl>
  </w:abstractNum>
  <w:abstractNum w:abstractNumId="10">
    <w:nsid w:val="0000040C"/>
    <w:multiLevelType w:val="multilevel"/>
    <w:tmpl w:val="0000088F"/>
    <w:lvl w:ilvl="0">
      <w:start w:val="1"/>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11">
    <w:nsid w:val="0000040D"/>
    <w:multiLevelType w:val="multilevel"/>
    <w:tmpl w:val="00000890"/>
    <w:lvl w:ilvl="0">
      <w:start w:val="20"/>
      <w:numFmt w:val="decimal"/>
      <w:lvlText w:val="%1."/>
      <w:lvlJc w:val="left"/>
      <w:pPr>
        <w:ind w:left="840" w:hanging="361"/>
      </w:pPr>
      <w:rPr>
        <w:rFonts w:ascii="Calibri" w:hAnsi="Calibri" w:cs="Calibri"/>
        <w:b w:val="0"/>
        <w:bCs w:val="0"/>
        <w:w w:val="100"/>
        <w:sz w:val="24"/>
        <w:szCs w:val="24"/>
      </w:rPr>
    </w:lvl>
    <w:lvl w:ilvl="1">
      <w:numFmt w:val="bullet"/>
      <w:lvlText w:val="•"/>
      <w:lvlJc w:val="left"/>
      <w:pPr>
        <w:ind w:left="1744" w:hanging="361"/>
      </w:pPr>
    </w:lvl>
    <w:lvl w:ilvl="2">
      <w:numFmt w:val="bullet"/>
      <w:lvlText w:val="•"/>
      <w:lvlJc w:val="left"/>
      <w:pPr>
        <w:ind w:left="2648" w:hanging="361"/>
      </w:pPr>
    </w:lvl>
    <w:lvl w:ilvl="3">
      <w:numFmt w:val="bullet"/>
      <w:lvlText w:val="•"/>
      <w:lvlJc w:val="left"/>
      <w:pPr>
        <w:ind w:left="3552" w:hanging="361"/>
      </w:pPr>
    </w:lvl>
    <w:lvl w:ilvl="4">
      <w:numFmt w:val="bullet"/>
      <w:lvlText w:val="•"/>
      <w:lvlJc w:val="left"/>
      <w:pPr>
        <w:ind w:left="4456" w:hanging="361"/>
      </w:pPr>
    </w:lvl>
    <w:lvl w:ilvl="5">
      <w:numFmt w:val="bullet"/>
      <w:lvlText w:val="•"/>
      <w:lvlJc w:val="left"/>
      <w:pPr>
        <w:ind w:left="5360" w:hanging="361"/>
      </w:pPr>
    </w:lvl>
    <w:lvl w:ilvl="6">
      <w:numFmt w:val="bullet"/>
      <w:lvlText w:val="•"/>
      <w:lvlJc w:val="left"/>
      <w:pPr>
        <w:ind w:left="6264" w:hanging="361"/>
      </w:pPr>
    </w:lvl>
    <w:lvl w:ilvl="7">
      <w:numFmt w:val="bullet"/>
      <w:lvlText w:val="•"/>
      <w:lvlJc w:val="left"/>
      <w:pPr>
        <w:ind w:left="7168" w:hanging="361"/>
      </w:pPr>
    </w:lvl>
    <w:lvl w:ilvl="8">
      <w:numFmt w:val="bullet"/>
      <w:lvlText w:val="•"/>
      <w:lvlJc w:val="left"/>
      <w:pPr>
        <w:ind w:left="8072" w:hanging="361"/>
      </w:pPr>
    </w:lvl>
  </w:abstractNum>
  <w:abstractNum w:abstractNumId="12">
    <w:nsid w:val="0000040E"/>
    <w:multiLevelType w:val="multilevel"/>
    <w:tmpl w:val="00000891"/>
    <w:lvl w:ilvl="0">
      <w:numFmt w:val="bullet"/>
      <w:lvlText w:val="●"/>
      <w:lvlJc w:val="left"/>
      <w:pPr>
        <w:ind w:left="820" w:hanging="360"/>
      </w:pPr>
      <w:rPr>
        <w:rFonts w:ascii="Arial" w:hAnsi="Arial" w:cs="Arial"/>
        <w:b w:val="0"/>
        <w:bCs w:val="0"/>
        <w:w w:val="100"/>
        <w:sz w:val="24"/>
        <w:szCs w:val="24"/>
      </w:rPr>
    </w:lvl>
    <w:lvl w:ilvl="1">
      <w:numFmt w:val="bullet"/>
      <w:lvlText w:val="•"/>
      <w:lvlJc w:val="left"/>
      <w:pPr>
        <w:ind w:left="1724" w:hanging="360"/>
      </w:pPr>
    </w:lvl>
    <w:lvl w:ilvl="2">
      <w:numFmt w:val="bullet"/>
      <w:lvlText w:val="•"/>
      <w:lvlJc w:val="left"/>
      <w:pPr>
        <w:ind w:left="2628" w:hanging="360"/>
      </w:pPr>
    </w:lvl>
    <w:lvl w:ilvl="3">
      <w:numFmt w:val="bullet"/>
      <w:lvlText w:val="•"/>
      <w:lvlJc w:val="left"/>
      <w:pPr>
        <w:ind w:left="3532" w:hanging="360"/>
      </w:pPr>
    </w:lvl>
    <w:lvl w:ilvl="4">
      <w:numFmt w:val="bullet"/>
      <w:lvlText w:val="•"/>
      <w:lvlJc w:val="left"/>
      <w:pPr>
        <w:ind w:left="4436" w:hanging="360"/>
      </w:pPr>
    </w:lvl>
    <w:lvl w:ilvl="5">
      <w:numFmt w:val="bullet"/>
      <w:lvlText w:val="•"/>
      <w:lvlJc w:val="left"/>
      <w:pPr>
        <w:ind w:left="5340" w:hanging="360"/>
      </w:pPr>
    </w:lvl>
    <w:lvl w:ilvl="6">
      <w:numFmt w:val="bullet"/>
      <w:lvlText w:val="•"/>
      <w:lvlJc w:val="left"/>
      <w:pPr>
        <w:ind w:left="6244" w:hanging="360"/>
      </w:pPr>
    </w:lvl>
    <w:lvl w:ilvl="7">
      <w:numFmt w:val="bullet"/>
      <w:lvlText w:val="•"/>
      <w:lvlJc w:val="left"/>
      <w:pPr>
        <w:ind w:left="7148" w:hanging="360"/>
      </w:pPr>
    </w:lvl>
    <w:lvl w:ilvl="8">
      <w:numFmt w:val="bullet"/>
      <w:lvlText w:val="•"/>
      <w:lvlJc w:val="left"/>
      <w:pPr>
        <w:ind w:left="8052" w:hanging="360"/>
      </w:pPr>
    </w:lvl>
  </w:abstractNum>
  <w:abstractNum w:abstractNumId="13">
    <w:nsid w:val="0EBB5B09"/>
    <w:multiLevelType w:val="multilevel"/>
    <w:tmpl w:val="47E0B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7567214"/>
    <w:multiLevelType w:val="multilevel"/>
    <w:tmpl w:val="9036C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62"/>
    <w:rsid w:val="00046C7B"/>
    <w:rsid w:val="00057D0A"/>
    <w:rsid w:val="000D6790"/>
    <w:rsid w:val="000F0B52"/>
    <w:rsid w:val="001177C5"/>
    <w:rsid w:val="00194706"/>
    <w:rsid w:val="001D5432"/>
    <w:rsid w:val="001D5D62"/>
    <w:rsid w:val="001E05CA"/>
    <w:rsid w:val="001E2157"/>
    <w:rsid w:val="002B7D2B"/>
    <w:rsid w:val="002D7257"/>
    <w:rsid w:val="003A12ED"/>
    <w:rsid w:val="003A2191"/>
    <w:rsid w:val="003B10A5"/>
    <w:rsid w:val="00516A29"/>
    <w:rsid w:val="005B043F"/>
    <w:rsid w:val="00783044"/>
    <w:rsid w:val="008A2A29"/>
    <w:rsid w:val="00920C5C"/>
    <w:rsid w:val="009861AB"/>
    <w:rsid w:val="00A437AA"/>
    <w:rsid w:val="00A83DD9"/>
    <w:rsid w:val="00B91AAB"/>
    <w:rsid w:val="00C22E75"/>
    <w:rsid w:val="00C87E4E"/>
    <w:rsid w:val="00CC5062"/>
    <w:rsid w:val="00CC7C09"/>
    <w:rsid w:val="00CF2E32"/>
    <w:rsid w:val="00D80A92"/>
    <w:rsid w:val="00DB4BC4"/>
    <w:rsid w:val="00ED3B11"/>
    <w:rsid w:val="00ED4382"/>
    <w:rsid w:val="00ED4BCC"/>
    <w:rsid w:val="00F37B1F"/>
    <w:rsid w:val="00F658B7"/>
    <w:rsid w:val="00FA1E9A"/>
    <w:rsid w:val="00FA3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062"/>
    <w:pPr>
      <w:spacing w:line="240"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062"/>
    <w:pPr>
      <w:tabs>
        <w:tab w:val="center" w:pos="4680"/>
        <w:tab w:val="right" w:pos="9360"/>
      </w:tabs>
    </w:pPr>
  </w:style>
  <w:style w:type="character" w:customStyle="1" w:styleId="HeaderChar">
    <w:name w:val="Header Char"/>
    <w:basedOn w:val="DefaultParagraphFont"/>
    <w:link w:val="Header"/>
    <w:uiPriority w:val="99"/>
    <w:rsid w:val="00CC5062"/>
    <w:rPr>
      <w:rFonts w:asciiTheme="minorHAnsi" w:hAnsiTheme="minorHAnsi"/>
      <w:sz w:val="22"/>
    </w:rPr>
  </w:style>
  <w:style w:type="paragraph" w:styleId="Footer">
    <w:name w:val="footer"/>
    <w:basedOn w:val="Normal"/>
    <w:link w:val="FooterChar"/>
    <w:uiPriority w:val="99"/>
    <w:unhideWhenUsed/>
    <w:rsid w:val="00CC5062"/>
    <w:pPr>
      <w:tabs>
        <w:tab w:val="center" w:pos="4680"/>
        <w:tab w:val="right" w:pos="9360"/>
      </w:tabs>
    </w:pPr>
  </w:style>
  <w:style w:type="character" w:customStyle="1" w:styleId="FooterChar">
    <w:name w:val="Footer Char"/>
    <w:basedOn w:val="DefaultParagraphFont"/>
    <w:link w:val="Footer"/>
    <w:uiPriority w:val="99"/>
    <w:rsid w:val="00CC5062"/>
    <w:rPr>
      <w:rFonts w:asciiTheme="minorHAnsi" w:hAnsiTheme="minorHAnsi"/>
      <w:sz w:val="22"/>
    </w:rPr>
  </w:style>
  <w:style w:type="paragraph" w:styleId="BalloonText">
    <w:name w:val="Balloon Text"/>
    <w:basedOn w:val="Normal"/>
    <w:link w:val="BalloonTextChar"/>
    <w:uiPriority w:val="99"/>
    <w:semiHidden/>
    <w:unhideWhenUsed/>
    <w:rsid w:val="00CC5062"/>
    <w:rPr>
      <w:rFonts w:ascii="Tahoma" w:hAnsi="Tahoma" w:cs="Tahoma"/>
      <w:sz w:val="16"/>
      <w:szCs w:val="16"/>
    </w:rPr>
  </w:style>
  <w:style w:type="character" w:customStyle="1" w:styleId="BalloonTextChar">
    <w:name w:val="Balloon Text Char"/>
    <w:basedOn w:val="DefaultParagraphFont"/>
    <w:link w:val="BalloonText"/>
    <w:uiPriority w:val="99"/>
    <w:semiHidden/>
    <w:rsid w:val="00CC5062"/>
    <w:rPr>
      <w:rFonts w:ascii="Tahoma" w:hAnsi="Tahoma" w:cs="Tahoma"/>
      <w:sz w:val="16"/>
      <w:szCs w:val="16"/>
    </w:rPr>
  </w:style>
  <w:style w:type="character" w:styleId="Hyperlink">
    <w:name w:val="Hyperlink"/>
    <w:rsid w:val="00A437AA"/>
    <w:rPr>
      <w:color w:val="FECF62"/>
      <w:u w:val="single"/>
    </w:rPr>
  </w:style>
  <w:style w:type="character" w:styleId="Strong">
    <w:name w:val="Strong"/>
    <w:uiPriority w:val="22"/>
    <w:qFormat/>
    <w:rsid w:val="00A437AA"/>
    <w:rPr>
      <w:b/>
      <w:bCs/>
    </w:rPr>
  </w:style>
  <w:style w:type="character" w:customStyle="1" w:styleId="bodycopy6">
    <w:name w:val="bodycopy6"/>
    <w:basedOn w:val="DefaultParagraphFont"/>
    <w:rsid w:val="00A437AA"/>
  </w:style>
  <w:style w:type="paragraph" w:styleId="NoSpacing">
    <w:name w:val="No Spacing"/>
    <w:link w:val="NoSpacingChar"/>
    <w:uiPriority w:val="1"/>
    <w:qFormat/>
    <w:rsid w:val="00920C5C"/>
    <w:pPr>
      <w:spacing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920C5C"/>
    <w:rPr>
      <w:rFonts w:asciiTheme="minorHAnsi" w:eastAsiaTheme="minorEastAsia" w:hAnsiTheme="minorHAnsi"/>
      <w:sz w:val="22"/>
      <w:lang w:eastAsia="ja-JP"/>
    </w:rPr>
  </w:style>
  <w:style w:type="paragraph" w:styleId="ListParagraph">
    <w:name w:val="List Paragraph"/>
    <w:basedOn w:val="Normal"/>
    <w:uiPriority w:val="34"/>
    <w:qFormat/>
    <w:rsid w:val="00F37B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062"/>
    <w:pPr>
      <w:spacing w:line="240"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062"/>
    <w:pPr>
      <w:tabs>
        <w:tab w:val="center" w:pos="4680"/>
        <w:tab w:val="right" w:pos="9360"/>
      </w:tabs>
    </w:pPr>
  </w:style>
  <w:style w:type="character" w:customStyle="1" w:styleId="HeaderChar">
    <w:name w:val="Header Char"/>
    <w:basedOn w:val="DefaultParagraphFont"/>
    <w:link w:val="Header"/>
    <w:uiPriority w:val="99"/>
    <w:rsid w:val="00CC5062"/>
    <w:rPr>
      <w:rFonts w:asciiTheme="minorHAnsi" w:hAnsiTheme="minorHAnsi"/>
      <w:sz w:val="22"/>
    </w:rPr>
  </w:style>
  <w:style w:type="paragraph" w:styleId="Footer">
    <w:name w:val="footer"/>
    <w:basedOn w:val="Normal"/>
    <w:link w:val="FooterChar"/>
    <w:uiPriority w:val="99"/>
    <w:unhideWhenUsed/>
    <w:rsid w:val="00CC5062"/>
    <w:pPr>
      <w:tabs>
        <w:tab w:val="center" w:pos="4680"/>
        <w:tab w:val="right" w:pos="9360"/>
      </w:tabs>
    </w:pPr>
  </w:style>
  <w:style w:type="character" w:customStyle="1" w:styleId="FooterChar">
    <w:name w:val="Footer Char"/>
    <w:basedOn w:val="DefaultParagraphFont"/>
    <w:link w:val="Footer"/>
    <w:uiPriority w:val="99"/>
    <w:rsid w:val="00CC5062"/>
    <w:rPr>
      <w:rFonts w:asciiTheme="minorHAnsi" w:hAnsiTheme="minorHAnsi"/>
      <w:sz w:val="22"/>
    </w:rPr>
  </w:style>
  <w:style w:type="paragraph" w:styleId="BalloonText">
    <w:name w:val="Balloon Text"/>
    <w:basedOn w:val="Normal"/>
    <w:link w:val="BalloonTextChar"/>
    <w:uiPriority w:val="99"/>
    <w:semiHidden/>
    <w:unhideWhenUsed/>
    <w:rsid w:val="00CC5062"/>
    <w:rPr>
      <w:rFonts w:ascii="Tahoma" w:hAnsi="Tahoma" w:cs="Tahoma"/>
      <w:sz w:val="16"/>
      <w:szCs w:val="16"/>
    </w:rPr>
  </w:style>
  <w:style w:type="character" w:customStyle="1" w:styleId="BalloonTextChar">
    <w:name w:val="Balloon Text Char"/>
    <w:basedOn w:val="DefaultParagraphFont"/>
    <w:link w:val="BalloonText"/>
    <w:uiPriority w:val="99"/>
    <w:semiHidden/>
    <w:rsid w:val="00CC5062"/>
    <w:rPr>
      <w:rFonts w:ascii="Tahoma" w:hAnsi="Tahoma" w:cs="Tahoma"/>
      <w:sz w:val="16"/>
      <w:szCs w:val="16"/>
    </w:rPr>
  </w:style>
  <w:style w:type="character" w:styleId="Hyperlink">
    <w:name w:val="Hyperlink"/>
    <w:rsid w:val="00A437AA"/>
    <w:rPr>
      <w:color w:val="FECF62"/>
      <w:u w:val="single"/>
    </w:rPr>
  </w:style>
  <w:style w:type="character" w:styleId="Strong">
    <w:name w:val="Strong"/>
    <w:uiPriority w:val="22"/>
    <w:qFormat/>
    <w:rsid w:val="00A437AA"/>
    <w:rPr>
      <w:b/>
      <w:bCs/>
    </w:rPr>
  </w:style>
  <w:style w:type="character" w:customStyle="1" w:styleId="bodycopy6">
    <w:name w:val="bodycopy6"/>
    <w:basedOn w:val="DefaultParagraphFont"/>
    <w:rsid w:val="00A437AA"/>
  </w:style>
  <w:style w:type="paragraph" w:styleId="NoSpacing">
    <w:name w:val="No Spacing"/>
    <w:link w:val="NoSpacingChar"/>
    <w:uiPriority w:val="1"/>
    <w:qFormat/>
    <w:rsid w:val="00920C5C"/>
    <w:pPr>
      <w:spacing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920C5C"/>
    <w:rPr>
      <w:rFonts w:asciiTheme="minorHAnsi" w:eastAsiaTheme="minorEastAsia" w:hAnsiTheme="minorHAnsi"/>
      <w:sz w:val="22"/>
      <w:lang w:eastAsia="ja-JP"/>
    </w:rPr>
  </w:style>
  <w:style w:type="paragraph" w:styleId="ListParagraph">
    <w:name w:val="List Paragraph"/>
    <w:basedOn w:val="Normal"/>
    <w:uiPriority w:val="34"/>
    <w:qFormat/>
    <w:rsid w:val="00F37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6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www.una.orgsync.com/" TargetMode="External"/><Relationship Id="rId26" Type="http://schemas.openxmlformats.org/officeDocument/2006/relationships/hyperlink" Target="http://www.delta.co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odexho@una.edu" TargetMode="External"/><Relationship Id="rId17" Type="http://schemas.openxmlformats.org/officeDocument/2006/relationships/hyperlink" Target="http://www.una.orgsync.com/" TargetMode="External"/><Relationship Id="rId25" Type="http://schemas.openxmlformats.org/officeDocument/2006/relationships/image" Target="media/image5.png"/><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una.orgsync.com/"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yrba@promoae.com" TargetMode="External"/><Relationship Id="rId24" Type="http://schemas.openxmlformats.org/officeDocument/2006/relationships/hyperlink" Target="http://www.marriott.com/suggest/suggest.mi"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una.orgsync.com/" TargetMode="External"/><Relationship Id="rId23" Type="http://schemas.openxmlformats.org/officeDocument/2006/relationships/hyperlink" Target="http://www.marriott.com/reservation/worldnum.mi" TargetMode="External"/><Relationship Id="rId28" Type="http://schemas.openxmlformats.org/officeDocument/2006/relationships/hyperlink" Target="http://www.delta.com/itineraries" TargetMode="External"/><Relationship Id="rId10" Type="http://schemas.openxmlformats.org/officeDocument/2006/relationships/hyperlink" Target="mailto:adweartex@aol.com" TargetMode="External"/><Relationship Id="rId19" Type="http://schemas.openxmlformats.org/officeDocument/2006/relationships/image" Target="media/image2.jpeg"/><Relationship Id="rId31" Type="http://schemas.openxmlformats.org/officeDocument/2006/relationships/hyperlink" Target="mailto:carol@cmtalent.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s://www.marriott.com/reservation/lookupReservation.mi" TargetMode="External"/><Relationship Id="rId27" Type="http://schemas.openxmlformats.org/officeDocument/2006/relationships/hyperlink" Target="http://www.delta.com" TargetMode="External"/><Relationship Id="rId30" Type="http://schemas.openxmlformats.org/officeDocument/2006/relationships/hyperlink" Target="http://www.crescentmoontalent.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E7809-634E-4B33-807A-88B43053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pctech</dc:creator>
  <cp:lastModifiedBy>CTS</cp:lastModifiedBy>
  <cp:revision>2</cp:revision>
  <cp:lastPrinted>2016-08-05T14:39:00Z</cp:lastPrinted>
  <dcterms:created xsi:type="dcterms:W3CDTF">2016-10-19T15:39:00Z</dcterms:created>
  <dcterms:modified xsi:type="dcterms:W3CDTF">2016-10-19T15:39:00Z</dcterms:modified>
</cp:coreProperties>
</file>