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BF41" w14:textId="77777777" w:rsidR="00F857E5" w:rsidRPr="004B1DF7" w:rsidRDefault="00F857E5" w:rsidP="002B60B5">
      <w:pPr>
        <w:spacing w:line="480" w:lineRule="auto"/>
        <w:jc w:val="center"/>
        <w:rPr>
          <w:rFonts w:asciiTheme="minorHAnsi" w:hAnsiTheme="minorHAnsi" w:cstheme="minorHAnsi"/>
          <w:sz w:val="22"/>
          <w:szCs w:val="22"/>
        </w:rPr>
      </w:pPr>
    </w:p>
    <w:p w14:paraId="4D48D24A" w14:textId="77777777" w:rsidR="00F857E5" w:rsidRPr="004B1DF7" w:rsidRDefault="00F857E5" w:rsidP="002B60B5">
      <w:pPr>
        <w:spacing w:line="480" w:lineRule="auto"/>
        <w:jc w:val="center"/>
        <w:rPr>
          <w:rFonts w:asciiTheme="minorHAnsi" w:hAnsiTheme="minorHAnsi" w:cstheme="minorHAnsi"/>
          <w:sz w:val="22"/>
          <w:szCs w:val="22"/>
        </w:rPr>
      </w:pPr>
    </w:p>
    <w:p w14:paraId="7DB84B21" w14:textId="77777777" w:rsidR="00A77B3E" w:rsidRPr="004B1DF7" w:rsidRDefault="00F13F90" w:rsidP="002B60B5">
      <w:pPr>
        <w:spacing w:line="480" w:lineRule="auto"/>
        <w:jc w:val="center"/>
        <w:rPr>
          <w:rFonts w:asciiTheme="minorHAnsi" w:hAnsiTheme="minorHAnsi" w:cstheme="minorHAnsi"/>
          <w:sz w:val="22"/>
          <w:szCs w:val="22"/>
        </w:rPr>
      </w:pPr>
    </w:p>
    <w:p w14:paraId="2227208F"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5218D342" w14:textId="3B3BC2BF" w:rsidR="004D7F7F" w:rsidRDefault="004D7F7F" w:rsidP="002B60B5">
      <w:pPr>
        <w:spacing w:line="480" w:lineRule="auto"/>
        <w:jc w:val="center"/>
        <w:rPr>
          <w:rFonts w:asciiTheme="minorHAnsi" w:hAnsiTheme="minorHAnsi" w:cstheme="minorHAnsi"/>
          <w:b/>
          <w:sz w:val="22"/>
          <w:szCs w:val="22"/>
        </w:rPr>
      </w:pPr>
    </w:p>
    <w:p w14:paraId="7EAAFFCF" w14:textId="0124B405" w:rsidR="00F13F90" w:rsidRDefault="00F13F90" w:rsidP="002B60B5">
      <w:pPr>
        <w:spacing w:line="480" w:lineRule="auto"/>
        <w:jc w:val="center"/>
        <w:rPr>
          <w:rFonts w:asciiTheme="minorHAnsi" w:hAnsiTheme="minorHAnsi" w:cstheme="minorHAnsi"/>
          <w:b/>
          <w:sz w:val="22"/>
          <w:szCs w:val="22"/>
        </w:rPr>
      </w:pPr>
    </w:p>
    <w:p w14:paraId="781AD531" w14:textId="3871AD8B" w:rsidR="00F13F90" w:rsidRDefault="00F13F90" w:rsidP="002B60B5">
      <w:pPr>
        <w:spacing w:line="480" w:lineRule="auto"/>
        <w:jc w:val="center"/>
        <w:rPr>
          <w:rFonts w:asciiTheme="minorHAnsi" w:hAnsiTheme="minorHAnsi" w:cstheme="minorHAnsi"/>
          <w:b/>
          <w:sz w:val="22"/>
          <w:szCs w:val="22"/>
        </w:rPr>
      </w:pPr>
    </w:p>
    <w:p w14:paraId="7C1B6C5C" w14:textId="4318EE79" w:rsidR="00F13F90" w:rsidRDefault="00F13F90" w:rsidP="002B60B5">
      <w:pPr>
        <w:spacing w:line="480" w:lineRule="auto"/>
        <w:jc w:val="center"/>
        <w:rPr>
          <w:rFonts w:asciiTheme="minorHAnsi" w:hAnsiTheme="minorHAnsi" w:cstheme="minorHAnsi"/>
          <w:b/>
          <w:sz w:val="22"/>
          <w:szCs w:val="22"/>
        </w:rPr>
      </w:pPr>
    </w:p>
    <w:p w14:paraId="2E8164E9" w14:textId="35090707" w:rsidR="00F13F90" w:rsidRDefault="00F13F90" w:rsidP="002B60B5">
      <w:pPr>
        <w:spacing w:line="480" w:lineRule="auto"/>
        <w:jc w:val="center"/>
        <w:rPr>
          <w:rFonts w:asciiTheme="minorHAnsi" w:hAnsiTheme="minorHAnsi" w:cstheme="minorHAnsi"/>
          <w:b/>
          <w:sz w:val="22"/>
          <w:szCs w:val="22"/>
        </w:rPr>
      </w:pPr>
    </w:p>
    <w:p w14:paraId="365F5CDA" w14:textId="0379F1B6" w:rsidR="00F13F90" w:rsidRDefault="00F13F90" w:rsidP="002B60B5">
      <w:pPr>
        <w:spacing w:line="480" w:lineRule="auto"/>
        <w:jc w:val="center"/>
        <w:rPr>
          <w:rFonts w:asciiTheme="minorHAnsi" w:hAnsiTheme="minorHAnsi" w:cstheme="minorHAnsi"/>
          <w:b/>
          <w:sz w:val="22"/>
          <w:szCs w:val="22"/>
        </w:rPr>
      </w:pPr>
    </w:p>
    <w:p w14:paraId="783A96C6" w14:textId="7AB72AF4" w:rsidR="00F13F90" w:rsidRDefault="00F13F90" w:rsidP="002B60B5">
      <w:pPr>
        <w:spacing w:line="480" w:lineRule="auto"/>
        <w:jc w:val="center"/>
        <w:rPr>
          <w:rFonts w:asciiTheme="minorHAnsi" w:hAnsiTheme="minorHAnsi" w:cstheme="minorHAnsi"/>
          <w:b/>
          <w:sz w:val="22"/>
          <w:szCs w:val="22"/>
        </w:rPr>
      </w:pPr>
    </w:p>
    <w:p w14:paraId="5FF7CAC0" w14:textId="77777777" w:rsidR="00F13F90" w:rsidRPr="004B1DF7" w:rsidRDefault="00F13F90" w:rsidP="002B60B5">
      <w:pPr>
        <w:spacing w:line="480" w:lineRule="auto"/>
        <w:jc w:val="center"/>
        <w:rPr>
          <w:rFonts w:asciiTheme="minorHAnsi" w:hAnsiTheme="minorHAnsi" w:cstheme="minorHAnsi"/>
          <w:b/>
          <w:sz w:val="22"/>
          <w:szCs w:val="22"/>
        </w:rPr>
      </w:pPr>
      <w:bookmarkStart w:id="0" w:name="_GoBack"/>
      <w:bookmarkEnd w:id="0"/>
    </w:p>
    <w:p w14:paraId="1D6D657E" w14:textId="77777777" w:rsidR="00F857E5" w:rsidRPr="004B1DF7" w:rsidRDefault="0096258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Hannah </w:t>
      </w:r>
      <w:r w:rsidR="009E3CA0" w:rsidRPr="004B1DF7">
        <w:rPr>
          <w:rFonts w:asciiTheme="minorHAnsi" w:hAnsiTheme="minorHAnsi" w:cstheme="minorHAnsi"/>
          <w:sz w:val="22"/>
          <w:szCs w:val="22"/>
        </w:rPr>
        <w:t xml:space="preserve">K. </w:t>
      </w:r>
      <w:r w:rsidRPr="004B1DF7">
        <w:rPr>
          <w:rFonts w:asciiTheme="minorHAnsi" w:hAnsiTheme="minorHAnsi" w:cstheme="minorHAnsi"/>
          <w:sz w:val="22"/>
          <w:szCs w:val="22"/>
        </w:rPr>
        <w:t>Greenbaum</w:t>
      </w:r>
      <w:r w:rsidR="005B70EC" w:rsidRPr="004B1DF7">
        <w:rPr>
          <w:rFonts w:asciiTheme="minorHAnsi" w:hAnsiTheme="minorHAnsi" w:cstheme="minorHAnsi"/>
          <w:sz w:val="22"/>
          <w:szCs w:val="22"/>
        </w:rPr>
        <w:t xml:space="preserve"> </w:t>
      </w:r>
    </w:p>
    <w:p w14:paraId="08DB5670"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Department of Psychology</w:t>
      </w:r>
      <w:r w:rsidR="00F857E5" w:rsidRPr="004B1DF7">
        <w:rPr>
          <w:rFonts w:asciiTheme="minorHAnsi" w:hAnsiTheme="minorHAnsi" w:cstheme="minorHAnsi"/>
          <w:sz w:val="22"/>
          <w:szCs w:val="22"/>
        </w:rPr>
        <w:t xml:space="preserve">, </w:t>
      </w:r>
      <w:r w:rsidR="00285CD1" w:rsidRPr="004B1DF7">
        <w:rPr>
          <w:rFonts w:asciiTheme="minorHAnsi" w:hAnsiTheme="minorHAnsi" w:cstheme="minorHAnsi"/>
          <w:sz w:val="22"/>
          <w:szCs w:val="22"/>
        </w:rPr>
        <w:t>The George Washington University</w:t>
      </w:r>
    </w:p>
    <w:p w14:paraId="618FBAFC"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PSYC</w:t>
      </w:r>
      <w:r w:rsidR="009B2CA9" w:rsidRPr="004B1DF7">
        <w:rPr>
          <w:rFonts w:asciiTheme="minorHAnsi" w:hAnsiTheme="minorHAnsi" w:cstheme="minorHAnsi"/>
          <w:sz w:val="22"/>
          <w:szCs w:val="22"/>
        </w:rPr>
        <w:t xml:space="preserve"> </w:t>
      </w:r>
      <w:r>
        <w:rPr>
          <w:rFonts w:asciiTheme="minorHAnsi" w:hAnsiTheme="minorHAnsi" w:cstheme="minorHAnsi"/>
          <w:sz w:val="22"/>
          <w:szCs w:val="22"/>
        </w:rPr>
        <w:t>3170</w:t>
      </w:r>
      <w:r w:rsidR="00F857E5" w:rsidRPr="004B1DF7">
        <w:rPr>
          <w:rFonts w:asciiTheme="minorHAnsi" w:hAnsiTheme="minorHAnsi" w:cstheme="minorHAnsi"/>
          <w:sz w:val="22"/>
          <w:szCs w:val="22"/>
        </w:rPr>
        <w:t>:</w:t>
      </w:r>
      <w:r w:rsidR="00962581" w:rsidRPr="004B1DF7">
        <w:rPr>
          <w:rFonts w:asciiTheme="minorHAnsi" w:hAnsiTheme="minorHAnsi" w:cstheme="minorHAnsi"/>
          <w:sz w:val="22"/>
          <w:szCs w:val="22"/>
        </w:rPr>
        <w:t xml:space="preserve"> </w:t>
      </w:r>
      <w:r>
        <w:rPr>
          <w:rFonts w:asciiTheme="minorHAnsi" w:hAnsiTheme="minorHAnsi" w:cstheme="minorHAnsi"/>
          <w:sz w:val="22"/>
          <w:szCs w:val="22"/>
        </w:rPr>
        <w:t>Clinical Psychology</w:t>
      </w:r>
    </w:p>
    <w:p w14:paraId="62054D81" w14:textId="77777777" w:rsidR="00F857E5" w:rsidRPr="004B1DF7" w:rsidRDefault="00F857E5"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Dr. Tia </w:t>
      </w:r>
      <w:r w:rsidR="00EE6A5E" w:rsidRPr="004B1DF7">
        <w:rPr>
          <w:rFonts w:asciiTheme="minorHAnsi" w:hAnsiTheme="minorHAnsi" w:cstheme="minorHAnsi"/>
          <w:sz w:val="22"/>
          <w:szCs w:val="22"/>
        </w:rPr>
        <w:t xml:space="preserve">M. </w:t>
      </w:r>
      <w:r w:rsidRPr="004B1DF7">
        <w:rPr>
          <w:rFonts w:asciiTheme="minorHAnsi" w:hAnsiTheme="minorHAnsi" w:cstheme="minorHAnsi"/>
          <w:sz w:val="22"/>
          <w:szCs w:val="22"/>
        </w:rPr>
        <w:t>Benedetto</w:t>
      </w:r>
    </w:p>
    <w:p w14:paraId="007B46A7" w14:textId="77777777" w:rsidR="00F857E5" w:rsidRPr="004B1DF7" w:rsidRDefault="00AC154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October 1</w:t>
      </w:r>
      <w:r w:rsidR="00F857E5" w:rsidRPr="004B1DF7">
        <w:rPr>
          <w:rFonts w:asciiTheme="minorHAnsi" w:hAnsiTheme="minorHAnsi" w:cstheme="minorHAnsi"/>
          <w:sz w:val="22"/>
          <w:szCs w:val="22"/>
        </w:rPr>
        <w:t>, 2019</w:t>
      </w:r>
    </w:p>
    <w:p w14:paraId="145220A7" w14:textId="77777777" w:rsidR="00F857E5" w:rsidRPr="004B1DF7" w:rsidRDefault="00F857E5" w:rsidP="002B60B5">
      <w:pPr>
        <w:spacing w:line="480" w:lineRule="auto"/>
        <w:rPr>
          <w:rFonts w:asciiTheme="minorHAnsi" w:hAnsiTheme="minorHAnsi" w:cstheme="minorHAnsi"/>
          <w:sz w:val="22"/>
          <w:szCs w:val="22"/>
        </w:rPr>
      </w:pPr>
      <w:r w:rsidRPr="004B1DF7">
        <w:rPr>
          <w:rFonts w:asciiTheme="minorHAnsi" w:hAnsiTheme="minorHAnsi" w:cstheme="minorHAnsi"/>
          <w:sz w:val="22"/>
          <w:szCs w:val="22"/>
        </w:rPr>
        <w:br w:type="page"/>
      </w:r>
    </w:p>
    <w:p w14:paraId="2DBB720C"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lastRenderedPageBreak/>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0B13115D"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A majority of Americans experience stress in their daily lives (</w:t>
      </w:r>
      <w:r w:rsidRPr="004B1DF7">
        <w:rPr>
          <w:rStyle w:val="Contrib"/>
          <w:rFonts w:asciiTheme="minorHAnsi" w:hAnsiTheme="minorHAnsi" w:cstheme="minorHAnsi"/>
          <w:sz w:val="22"/>
          <w:szCs w:val="22"/>
        </w:rPr>
        <w:t>American Psychological Association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CC0D48" w:rsidRPr="004B1DF7">
        <w:rPr>
          <w:rFonts w:asciiTheme="minorHAnsi" w:hAnsiTheme="minorHAnsi" w:cstheme="minorHAnsi"/>
          <w:sz w:val="22"/>
          <w:szCs w:val="22"/>
        </w:rPr>
        <w:t xml:space="preserve">. </w:t>
      </w:r>
      <w:r w:rsidR="00712E08" w:rsidRPr="004B1DF7">
        <w:rPr>
          <w:rFonts w:asciiTheme="minorHAnsi" w:hAnsiTheme="minorHAnsi" w:cstheme="minorHAnsi"/>
          <w:sz w:val="22"/>
          <w:szCs w:val="22"/>
        </w:rPr>
        <w:t>Thus</w:t>
      </w:r>
      <w:r w:rsidR="003063EC" w:rsidRPr="004B1DF7">
        <w:rPr>
          <w:rFonts w:asciiTheme="minorHAnsi" w:hAnsiTheme="minorHAnsi" w:cstheme="minorHAnsi"/>
          <w:sz w:val="22"/>
          <w:szCs w:val="22"/>
        </w:rPr>
        <w:t>,</w:t>
      </w:r>
      <w:r w:rsidRPr="004B1DF7">
        <w:rPr>
          <w:rFonts w:asciiTheme="minorHAnsi" w:hAnsiTheme="minorHAnsi" w:cstheme="minorHAnsi"/>
          <w:sz w:val="22"/>
          <w:szCs w:val="22"/>
        </w:rPr>
        <w:t xml:space="preserve"> an important goal of psychological research is to evaluate techniques that promote stress reduction and relaxation.</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Two techniques that have been associated with </w:t>
      </w:r>
      <w:r w:rsidR="00915464" w:rsidRPr="004B1DF7">
        <w:rPr>
          <w:rFonts w:asciiTheme="minorHAnsi" w:hAnsiTheme="minorHAnsi" w:cstheme="minorHAnsi"/>
          <w:sz w:val="22"/>
          <w:szCs w:val="22"/>
        </w:rPr>
        <w:t>reduced stress</w:t>
      </w:r>
      <w:r w:rsidRPr="004B1DF7">
        <w:rPr>
          <w:rFonts w:asciiTheme="minorHAnsi" w:hAnsiTheme="minorHAnsi" w:cstheme="minorHAnsi"/>
          <w:sz w:val="22"/>
          <w:szCs w:val="22"/>
        </w:rPr>
        <w:t xml:space="preserve"> and increased relaxation in psychotherapy contexts are guided imagery and progressive muscle relaxation (</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xml:space="preserve">). </w:t>
      </w:r>
      <w:r w:rsidR="005E30D7" w:rsidRPr="004B1DF7">
        <w:rPr>
          <w:rFonts w:asciiTheme="minorHAnsi" w:hAnsiTheme="minorHAnsi" w:cstheme="minorHAnsi"/>
          <w:i/>
          <w:sz w:val="22"/>
          <w:szCs w:val="22"/>
        </w:rPr>
        <w:t>Guided imagery</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aids</w:t>
      </w:r>
      <w:r w:rsidRPr="004B1DF7">
        <w:rPr>
          <w:rFonts w:asciiTheme="minorHAnsi" w:hAnsiTheme="minorHAnsi" w:cstheme="minorHAnsi"/>
          <w:sz w:val="22"/>
          <w:szCs w:val="22"/>
        </w:rPr>
        <w:t xml:space="preserve"> individuals in connecting their internal and external experiences, allowing them, for example, to feel </w:t>
      </w:r>
      <w:r w:rsidR="00F857E5" w:rsidRPr="004B1DF7">
        <w:rPr>
          <w:rFonts w:asciiTheme="minorHAnsi" w:hAnsiTheme="minorHAnsi" w:cstheme="minorHAnsi"/>
          <w:sz w:val="22"/>
          <w:szCs w:val="22"/>
        </w:rPr>
        <w:t>calmer</w:t>
      </w:r>
      <w:r w:rsidRPr="004B1DF7">
        <w:rPr>
          <w:rFonts w:asciiTheme="minorHAnsi" w:hAnsiTheme="minorHAnsi" w:cstheme="minorHAnsi"/>
          <w:sz w:val="22"/>
          <w:szCs w:val="22"/>
        </w:rPr>
        <w:t xml:space="preserve"> externally because they practice thinking about calming imagery. </w:t>
      </w:r>
      <w:r w:rsidR="005E30D7" w:rsidRPr="004B1DF7">
        <w:rPr>
          <w:rFonts w:asciiTheme="minorHAnsi" w:hAnsiTheme="minorHAnsi" w:cstheme="minorHAnsi"/>
          <w:i/>
          <w:sz w:val="22"/>
          <w:szCs w:val="22"/>
        </w:rPr>
        <w:t>Progressive muscle relaxation</w:t>
      </w:r>
      <w:r w:rsidRPr="004B1DF7">
        <w:rPr>
          <w:rFonts w:asciiTheme="minorHAnsi" w:hAnsiTheme="minorHAnsi" w:cstheme="minorHAnsi"/>
          <w:sz w:val="22"/>
          <w:szCs w:val="22"/>
        </w:rPr>
        <w:t xml:space="preserve"> involves diaphragmatic breathing and the tensing and releasing of 16 major muscle groups</w:t>
      </w:r>
      <w:r w:rsidR="005259DD" w:rsidRPr="004B1DF7">
        <w:rPr>
          <w:rFonts w:asciiTheme="minorHAnsi" w:hAnsiTheme="minorHAnsi" w:cstheme="minorHAnsi"/>
          <w:sz w:val="22"/>
          <w:szCs w:val="22"/>
        </w:rPr>
        <w:t xml:space="preserve">; together these behaviors </w:t>
      </w:r>
      <w:r w:rsidRPr="004B1DF7">
        <w:rPr>
          <w:rFonts w:asciiTheme="minorHAnsi" w:hAnsiTheme="minorHAnsi" w:cstheme="minorHAnsi"/>
          <w:sz w:val="22"/>
          <w:szCs w:val="22"/>
        </w:rPr>
        <w:t>lead individuals to a more relaxed state (</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are both cognitive</w:t>
      </w:r>
      <w:r w:rsidR="003E6B7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behavioral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in which individuals focus on the relationship among thoughts, emotions, and behaviors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White</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2000</w:t>
      </w:r>
      <w:r w:rsidR="00B143E2" w:rsidRPr="004B1DF7">
        <w:rPr>
          <w:rFonts w:asciiTheme="minorHAnsi" w:hAnsiTheme="minorHAnsi" w:cstheme="minorHAnsi"/>
          <w:sz w:val="22"/>
          <w:szCs w:val="22"/>
        </w:rPr>
        <w:t>).</w:t>
      </w:r>
    </w:p>
    <w:p w14:paraId="758DD431"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Group psychotherapy effectively promotes positive treatment outcomes in patients</w:t>
      </w:r>
      <w:r w:rsidR="005259DD"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in a cost-effective way</w:t>
      </w:r>
      <w:r w:rsidR="005259DD" w:rsidRPr="004B1DF7">
        <w:rPr>
          <w:rFonts w:asciiTheme="minorHAnsi" w:hAnsiTheme="minorHAnsi" w:cstheme="minorHAnsi"/>
          <w:sz w:val="22"/>
          <w:szCs w:val="22"/>
        </w:rPr>
        <w:t>.</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Its efficacy</w:t>
      </w:r>
      <w:r w:rsidR="00734D66" w:rsidRPr="004B1DF7">
        <w:rPr>
          <w:rFonts w:asciiTheme="minorHAnsi" w:hAnsiTheme="minorHAnsi" w:cstheme="minorHAnsi"/>
          <w:sz w:val="22"/>
          <w:szCs w:val="22"/>
        </w:rPr>
        <w:t xml:space="preserve"> is</w:t>
      </w:r>
      <w:r w:rsidR="005259DD"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in part</w:t>
      </w:r>
      <w:r w:rsidR="005259DD" w:rsidRPr="004B1DF7">
        <w:rPr>
          <w:rFonts w:asciiTheme="minorHAnsi" w:hAnsiTheme="minorHAnsi" w:cstheme="minorHAnsi"/>
          <w:sz w:val="22"/>
          <w:szCs w:val="22"/>
        </w:rPr>
        <w:t xml:space="preserve"> attributable to</w:t>
      </w:r>
      <w:r w:rsidRPr="004B1DF7">
        <w:rPr>
          <w:rFonts w:asciiTheme="minorHAnsi" w:hAnsiTheme="minorHAnsi" w:cstheme="minorHAnsi"/>
          <w:sz w:val="22"/>
          <w:szCs w:val="22"/>
        </w:rPr>
        <w:t xml:space="preserve"> variables unique to the group experience of therapy </w:t>
      </w:r>
      <w:r w:rsidR="002D4D4C" w:rsidRPr="004B1DF7">
        <w:rPr>
          <w:rFonts w:asciiTheme="minorHAnsi" w:hAnsiTheme="minorHAnsi" w:cstheme="minorHAnsi"/>
          <w:sz w:val="22"/>
          <w:szCs w:val="22"/>
        </w:rPr>
        <w:t xml:space="preserve">as compared with individual psychotherapy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That is, t</w:t>
      </w:r>
      <w:r w:rsidRPr="004B1DF7">
        <w:rPr>
          <w:rFonts w:asciiTheme="minorHAnsi" w:hAnsiTheme="minorHAnsi" w:cstheme="minorHAnsi"/>
          <w:sz w:val="22"/>
          <w:szCs w:val="22"/>
        </w:rPr>
        <w:t>he group format helps participants feel accepted and better understand their common struggles</w:t>
      </w:r>
      <w:r w:rsidR="00AD717C" w:rsidRPr="004B1DF7">
        <w:rPr>
          <w:rFonts w:asciiTheme="minorHAnsi" w:hAnsiTheme="minorHAnsi" w:cstheme="minorHAnsi"/>
          <w:sz w:val="22"/>
          <w:szCs w:val="22"/>
        </w:rPr>
        <w:t xml:space="preserve">; at the same time, </w:t>
      </w:r>
      <w:r w:rsidR="0021126A" w:rsidRPr="004B1DF7">
        <w:rPr>
          <w:rFonts w:asciiTheme="minorHAnsi" w:hAnsiTheme="minorHAnsi" w:cstheme="minorHAnsi"/>
          <w:sz w:val="22"/>
          <w:szCs w:val="22"/>
        </w:rPr>
        <w:t>interaction</w:t>
      </w:r>
      <w:r w:rsidR="00AD717C" w:rsidRPr="004B1DF7">
        <w:rPr>
          <w:rFonts w:asciiTheme="minorHAnsi" w:hAnsiTheme="minorHAnsi" w:cstheme="minorHAnsi"/>
          <w:sz w:val="22"/>
          <w:szCs w:val="22"/>
        </w:rPr>
        <w:t>s</w:t>
      </w:r>
      <w:r w:rsidR="0021126A" w:rsidRPr="004B1DF7">
        <w:rPr>
          <w:rFonts w:asciiTheme="minorHAnsi" w:hAnsiTheme="minorHAnsi" w:cstheme="minorHAnsi"/>
          <w:sz w:val="22"/>
          <w:szCs w:val="22"/>
        </w:rPr>
        <w:t xml:space="preserve"> with</w:t>
      </w:r>
      <w:r w:rsidRPr="004B1DF7">
        <w:rPr>
          <w:rFonts w:asciiTheme="minorHAnsi" w:hAnsiTheme="minorHAnsi" w:cstheme="minorHAnsi"/>
          <w:sz w:val="22"/>
          <w:szCs w:val="22"/>
        </w:rPr>
        <w:t xml:space="preserve"> group members provide social support and model</w:t>
      </w:r>
      <w:r w:rsidR="00962581" w:rsidRPr="004B1DF7">
        <w:rPr>
          <w:rFonts w:asciiTheme="minorHAnsi" w:hAnsiTheme="minorHAnsi" w:cstheme="minorHAnsi"/>
          <w:sz w:val="22"/>
          <w:szCs w:val="22"/>
        </w:rPr>
        <w:t>s of</w:t>
      </w:r>
      <w:r w:rsidRPr="004B1DF7">
        <w:rPr>
          <w:rFonts w:asciiTheme="minorHAnsi" w:hAnsiTheme="minorHAnsi" w:cstheme="minorHAnsi"/>
          <w:sz w:val="22"/>
          <w:szCs w:val="22"/>
        </w:rPr>
        <w:t xml:space="preserve"> positive behavior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Thus, it is useful to examine how stress reduction and relaxation can be </w:t>
      </w:r>
      <w:r w:rsidR="005259DD" w:rsidRPr="004B1DF7">
        <w:rPr>
          <w:rFonts w:asciiTheme="minorHAnsi" w:hAnsiTheme="minorHAnsi" w:cstheme="minorHAnsi"/>
          <w:sz w:val="22"/>
          <w:szCs w:val="22"/>
        </w:rPr>
        <w:t>enhanced</w:t>
      </w:r>
      <w:r w:rsidR="00B143E2" w:rsidRPr="004B1DF7">
        <w:rPr>
          <w:rFonts w:asciiTheme="minorHAnsi" w:hAnsiTheme="minorHAnsi" w:cstheme="minorHAnsi"/>
          <w:sz w:val="22"/>
          <w:szCs w:val="22"/>
        </w:rPr>
        <w:t xml:space="preserve"> in a group context.</w:t>
      </w:r>
    </w:p>
    <w:p w14:paraId="5D125538"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 purpose of this literature review is to examine the research </w:t>
      </w:r>
      <w:r w:rsidR="00883608" w:rsidRPr="004B1DF7">
        <w:rPr>
          <w:rFonts w:asciiTheme="minorHAnsi" w:hAnsiTheme="minorHAnsi" w:cstheme="minorHAnsi"/>
          <w:sz w:val="22"/>
          <w:szCs w:val="22"/>
        </w:rPr>
        <w:t>base on</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group psychotherapy contexts. I provide overviews of both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including theoretical foundations and historical context</w:t>
      </w:r>
      <w:r w:rsidR="00883608" w:rsidRPr="004B1DF7">
        <w:rPr>
          <w:rFonts w:asciiTheme="minorHAnsi" w:hAnsiTheme="minorHAnsi" w:cstheme="minorHAnsi"/>
          <w:sz w:val="22"/>
          <w:szCs w:val="22"/>
        </w:rPr>
        <w:t xml:space="preserve">. </w:t>
      </w:r>
      <w:r w:rsidR="00962581" w:rsidRPr="004B1DF7">
        <w:rPr>
          <w:rFonts w:asciiTheme="minorHAnsi" w:hAnsiTheme="minorHAnsi" w:cstheme="minorHAnsi"/>
          <w:sz w:val="22"/>
          <w:szCs w:val="22"/>
        </w:rPr>
        <w:t>Then I examine</w:t>
      </w:r>
      <w:r w:rsidR="00883608" w:rsidRPr="004B1DF7">
        <w:rPr>
          <w:rFonts w:asciiTheme="minorHAnsi" w:hAnsiTheme="minorHAnsi" w:cstheme="minorHAnsi"/>
          <w:sz w:val="22"/>
          <w:szCs w:val="22"/>
        </w:rPr>
        <w:t xml:space="preserve"> guided imagery and progressive muscle relaxation </w:t>
      </w:r>
      <w:r w:rsidR="009736F3" w:rsidRPr="004B1DF7">
        <w:rPr>
          <w:rFonts w:asciiTheme="minorHAnsi" w:hAnsiTheme="minorHAnsi" w:cstheme="minorHAnsi"/>
          <w:sz w:val="22"/>
          <w:szCs w:val="22"/>
        </w:rPr>
        <w:t xml:space="preserve">as used </w:t>
      </w:r>
      <w:r w:rsidR="00962581" w:rsidRPr="004B1DF7">
        <w:rPr>
          <w:rFonts w:asciiTheme="minorHAnsi" w:hAnsiTheme="minorHAnsi" w:cstheme="minorHAnsi"/>
          <w:sz w:val="22"/>
          <w:szCs w:val="22"/>
        </w:rPr>
        <w:t xml:space="preserve">on their own as well as in combination </w:t>
      </w:r>
      <w:r w:rsidR="009736F3" w:rsidRPr="004B1DF7">
        <w:rPr>
          <w:rFonts w:asciiTheme="minorHAnsi" w:hAnsiTheme="minorHAnsi" w:cstheme="minorHAnsi"/>
          <w:sz w:val="22"/>
          <w:szCs w:val="22"/>
        </w:rPr>
        <w:t>as part of</w:t>
      </w:r>
      <w:r w:rsidRPr="004B1DF7">
        <w:rPr>
          <w:rFonts w:asciiTheme="minorHAnsi" w:hAnsiTheme="minorHAnsi" w:cstheme="minorHAnsi"/>
          <w:sz w:val="22"/>
          <w:szCs w:val="22"/>
        </w:rPr>
        <w:t xml:space="preserve"> group psychotherapy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Baider</w:t>
      </w:r>
      <w:r w:rsidR="005E30D7"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more). </w:t>
      </w:r>
      <w:r w:rsidR="00883608" w:rsidRPr="004B1DF7">
        <w:rPr>
          <w:rFonts w:asciiTheme="minorHAnsi" w:hAnsiTheme="minorHAnsi" w:cstheme="minorHAnsi"/>
          <w:sz w:val="22"/>
          <w:szCs w:val="22"/>
        </w:rPr>
        <w:t>Throughout the review</w:t>
      </w:r>
      <w:r w:rsidRPr="004B1DF7">
        <w:rPr>
          <w:rFonts w:asciiTheme="minorHAnsi" w:hAnsiTheme="minorHAnsi" w:cstheme="minorHAnsi"/>
          <w:sz w:val="22"/>
          <w:szCs w:val="22"/>
        </w:rPr>
        <w:t xml:space="preserve">, I </w:t>
      </w:r>
      <w:r w:rsidRPr="004B1DF7">
        <w:rPr>
          <w:rFonts w:asciiTheme="minorHAnsi" w:hAnsiTheme="minorHAnsi" w:cstheme="minorHAnsi"/>
          <w:sz w:val="22"/>
          <w:szCs w:val="22"/>
        </w:rPr>
        <w:lastRenderedPageBreak/>
        <w:t>highlight themes in the research.</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Finally, I </w:t>
      </w:r>
      <w:r w:rsidR="00883608" w:rsidRPr="004B1DF7">
        <w:rPr>
          <w:rFonts w:asciiTheme="minorHAnsi" w:hAnsiTheme="minorHAnsi" w:cstheme="minorHAnsi"/>
          <w:sz w:val="22"/>
          <w:szCs w:val="22"/>
        </w:rPr>
        <w:t>end by pointing out</w:t>
      </w:r>
      <w:r w:rsidRPr="004B1DF7">
        <w:rPr>
          <w:rFonts w:asciiTheme="minorHAnsi" w:hAnsiTheme="minorHAnsi" w:cstheme="minorHAnsi"/>
          <w:sz w:val="22"/>
          <w:szCs w:val="22"/>
        </w:rPr>
        <w:t xml:space="preserve"> limitations</w:t>
      </w:r>
      <w:r w:rsidR="00883608" w:rsidRPr="004B1DF7">
        <w:rPr>
          <w:rFonts w:asciiTheme="minorHAnsi" w:hAnsiTheme="minorHAnsi" w:cstheme="minorHAnsi"/>
          <w:sz w:val="22"/>
          <w:szCs w:val="22"/>
        </w:rPr>
        <w:t xml:space="preserve"> in the existing literature </w:t>
      </w:r>
      <w:r w:rsidRPr="004B1DF7">
        <w:rPr>
          <w:rFonts w:asciiTheme="minorHAnsi" w:hAnsiTheme="minorHAnsi" w:cstheme="minorHAnsi"/>
          <w:sz w:val="22"/>
          <w:szCs w:val="22"/>
        </w:rPr>
        <w:t>and explor</w:t>
      </w:r>
      <w:r w:rsidR="007C4B11" w:rsidRPr="004B1DF7">
        <w:rPr>
          <w:rFonts w:asciiTheme="minorHAnsi" w:hAnsiTheme="minorHAnsi" w:cstheme="minorHAnsi"/>
          <w:sz w:val="22"/>
          <w:szCs w:val="22"/>
        </w:rPr>
        <w:t>ing</w:t>
      </w:r>
      <w:r w:rsidRPr="004B1DF7">
        <w:rPr>
          <w:rFonts w:asciiTheme="minorHAnsi" w:hAnsiTheme="minorHAnsi" w:cstheme="minorHAnsi"/>
          <w:sz w:val="22"/>
          <w:szCs w:val="22"/>
        </w:rPr>
        <w:t xml:space="preserve"> potential </w:t>
      </w:r>
      <w:r w:rsidR="00883608" w:rsidRPr="004B1DF7">
        <w:rPr>
          <w:rFonts w:asciiTheme="minorHAnsi" w:hAnsiTheme="minorHAnsi" w:cstheme="minorHAnsi"/>
          <w:sz w:val="22"/>
          <w:szCs w:val="22"/>
        </w:rPr>
        <w:t>directions for future research</w:t>
      </w:r>
      <w:r w:rsidR="00B143E2" w:rsidRPr="004B1DF7">
        <w:rPr>
          <w:rFonts w:asciiTheme="minorHAnsi" w:hAnsiTheme="minorHAnsi" w:cstheme="minorHAnsi"/>
          <w:sz w:val="22"/>
          <w:szCs w:val="22"/>
        </w:rPr>
        <w:t>.</w:t>
      </w:r>
    </w:p>
    <w:p w14:paraId="235C3FDB" w14:textId="77777777" w:rsidR="00206D49" w:rsidRPr="004B1DF7" w:rsidRDefault="005E30D7" w:rsidP="002B60B5">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w:t>
      </w:r>
    </w:p>
    <w:p w14:paraId="250A675D"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w:t>
      </w:r>
      <w:r w:rsidR="00BC099A" w:rsidRPr="004B1DF7">
        <w:rPr>
          <w:rFonts w:asciiTheme="minorHAnsi" w:hAnsiTheme="minorHAnsi" w:cstheme="minorHAnsi"/>
          <w:b/>
          <w:bCs/>
          <w:sz w:val="22"/>
          <w:szCs w:val="22"/>
        </w:rPr>
        <w:t>e</w:t>
      </w:r>
      <w:r w:rsidRPr="004B1DF7">
        <w:rPr>
          <w:rFonts w:asciiTheme="minorHAnsi" w:hAnsiTheme="minorHAnsi" w:cstheme="minorHAnsi"/>
          <w:b/>
          <w:bCs/>
          <w:sz w:val="22"/>
          <w:szCs w:val="22"/>
        </w:rPr>
        <w:t>atures of Guided Imagery</w:t>
      </w:r>
    </w:p>
    <w:p w14:paraId="1B2C141C" w14:textId="77777777" w:rsidR="00206D49" w:rsidRPr="004B1DF7" w:rsidRDefault="005E30D7"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involves a person visualizing a mental image and engaging each sense </w:t>
      </w:r>
      <w:r w:rsidR="00AD717C" w:rsidRPr="004B1DF7">
        <w:rPr>
          <w:rFonts w:asciiTheme="minorHAnsi" w:hAnsiTheme="minorHAnsi" w:cstheme="minorHAnsi"/>
          <w:sz w:val="22"/>
          <w:szCs w:val="22"/>
        </w:rPr>
        <w:t xml:space="preserve">(e.g., sight, smell, touch) </w:t>
      </w:r>
      <w:r w:rsidR="00B85DB9" w:rsidRPr="004B1DF7">
        <w:rPr>
          <w:rFonts w:asciiTheme="minorHAnsi" w:hAnsiTheme="minorHAnsi" w:cstheme="minorHAnsi"/>
          <w:sz w:val="22"/>
          <w:szCs w:val="22"/>
        </w:rPr>
        <w:t xml:space="preserve">in the process. </w:t>
      </w: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was first examined in a psychological context in the 1960s, when the behavior theorist Joseph Wolpe helped pioneer the use of relaxation techniques such as aversive</w:t>
      </w:r>
      <w:r w:rsidR="00B143E2"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imagery, exposure, and imaginal flooding in behavior therapy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Utay</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Miller</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2006</w:t>
      </w:r>
      <w:r w:rsidR="00B85DB9" w:rsidRPr="004B1DF7">
        <w:rPr>
          <w:rFonts w:asciiTheme="minorHAnsi" w:hAnsiTheme="minorHAnsi" w:cstheme="minorHAnsi"/>
          <w:sz w:val="22"/>
          <w:szCs w:val="22"/>
        </w:rPr>
        <w:t xml:space="preserve">). </w:t>
      </w:r>
      <w:r w:rsidR="00A165FF" w:rsidRPr="004B1DF7">
        <w:rPr>
          <w:rFonts w:asciiTheme="minorHAnsi" w:hAnsiTheme="minorHAnsi" w:cstheme="minorHAnsi"/>
          <w:sz w:val="22"/>
          <w:szCs w:val="22"/>
        </w:rPr>
        <w:t>P</w:t>
      </w:r>
      <w:r w:rsidR="00B85DB9" w:rsidRPr="004B1DF7">
        <w:rPr>
          <w:rFonts w:asciiTheme="minorHAnsi" w:hAnsiTheme="minorHAnsi" w:cstheme="minorHAnsi"/>
          <w:sz w:val="22"/>
          <w:szCs w:val="22"/>
        </w:rPr>
        <w:t>atients learn to relax their bodies in the presence of stimuli that previously distressed them, to the point where further exposure to the stimuli no longer provokes a negative response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p>
    <w:p w14:paraId="050C27E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Contemporary research supports the efficacy of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interventions for treating medical, psychiatric, and psychological disorders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is typically used to pursue treatment goals such as improved relaxation, sports achievement, and pain reduction.</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techniques are often paired with breathing techniques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and other forms of relaxation, such as mindfulness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T</w:t>
      </w:r>
      <w:r w:rsidRPr="004B1DF7">
        <w:rPr>
          <w:rFonts w:asciiTheme="minorHAnsi" w:hAnsiTheme="minorHAnsi" w:cstheme="minorHAnsi"/>
          <w:sz w:val="22"/>
          <w:szCs w:val="22"/>
        </w:rPr>
        <w:t xml:space="preserve">he evidence is sufficient to call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 effective, evidence-based treatment for a variety of stress-related psychological concerns</w:t>
      </w:r>
      <w:r w:rsidR="002D4D4C" w:rsidRPr="004B1DF7">
        <w:rPr>
          <w:rFonts w:asciiTheme="minorHAnsi" w:hAnsiTheme="minorHAnsi" w:cstheme="minorHAnsi"/>
          <w:sz w:val="22"/>
          <w:szCs w:val="22"/>
        </w:rPr>
        <w:t xml:space="preserve"> (Utay &amp; Miller, 2006)</w:t>
      </w:r>
      <w:r w:rsidRPr="004B1DF7">
        <w:rPr>
          <w:rFonts w:asciiTheme="minorHAnsi" w:hAnsiTheme="minorHAnsi" w:cstheme="minorHAnsi"/>
          <w:sz w:val="22"/>
          <w:szCs w:val="22"/>
        </w:rPr>
        <w:t>.</w:t>
      </w:r>
    </w:p>
    <w:p w14:paraId="3E6479F4"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Guided Imagery </w:t>
      </w:r>
      <w:r w:rsidR="00B85DB9" w:rsidRPr="004B1DF7">
        <w:rPr>
          <w:rFonts w:asciiTheme="minorHAnsi" w:hAnsiTheme="minorHAnsi" w:cstheme="minorHAnsi"/>
          <w:b/>
          <w:bCs/>
          <w:sz w:val="22"/>
          <w:szCs w:val="22"/>
        </w:rPr>
        <w:t>in Group Psychotherapy</w:t>
      </w:r>
    </w:p>
    <w:p w14:paraId="2FA74ABA" w14:textId="77777777" w:rsidR="00206D49" w:rsidRPr="004B1DF7" w:rsidRDefault="002D4D4C"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imagery exercises improve </w:t>
      </w:r>
      <w:r w:rsidR="000337E7" w:rsidRPr="004B1DF7">
        <w:rPr>
          <w:rFonts w:asciiTheme="minorHAnsi" w:hAnsiTheme="minorHAnsi" w:cstheme="minorHAnsi"/>
          <w:sz w:val="22"/>
          <w:szCs w:val="22"/>
        </w:rPr>
        <w:t>treatment outcomes</w:t>
      </w:r>
      <w:r w:rsidR="00B143E2"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and</w:t>
      </w:r>
      <w:r w:rsidR="000337E7"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prognosis</w:t>
      </w:r>
      <w:r w:rsidRPr="004B1DF7">
        <w:rPr>
          <w:rFonts w:asciiTheme="minorHAnsi" w:hAnsiTheme="minorHAnsi" w:cstheme="minorHAnsi"/>
          <w:sz w:val="22"/>
          <w:szCs w:val="22"/>
        </w:rPr>
        <w:t xml:space="preserve"> in group psychotherapy contexts</w:t>
      </w:r>
      <w:r w:rsidR="00B85DB9" w:rsidRPr="004B1DF7">
        <w:rPr>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Skovholt</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Thoen</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1987</w:t>
      </w:r>
      <w:r w:rsidR="00B85DB9"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Lange</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1982</w:t>
      </w:r>
      <w:r w:rsidR="00B85DB9" w:rsidRPr="004B1DF7">
        <w:rPr>
          <w:rStyle w:val="personal-comm"/>
          <w:rFonts w:asciiTheme="minorHAnsi" w:hAnsiTheme="minorHAnsi" w:cstheme="minorHAnsi"/>
          <w:sz w:val="22"/>
          <w:szCs w:val="22"/>
        </w:rPr>
        <w:t xml:space="preserve">) underscored </w:t>
      </w:r>
      <w:r w:rsidR="00AA02EB" w:rsidRPr="004B1DF7">
        <w:rPr>
          <w:rStyle w:val="personal-comm"/>
          <w:rFonts w:asciiTheme="minorHAnsi" w:hAnsiTheme="minorHAnsi" w:cstheme="minorHAnsi"/>
          <w:sz w:val="22"/>
          <w:szCs w:val="22"/>
        </w:rPr>
        <w:t xml:space="preserve">two such benefits by showing </w:t>
      </w:r>
      <w:r w:rsidR="004B65ED" w:rsidRPr="004B1DF7">
        <w:rPr>
          <w:rStyle w:val="personal-comm"/>
          <w:rFonts w:asciiTheme="minorHAnsi" w:hAnsiTheme="minorHAnsi" w:cstheme="minorHAnsi"/>
          <w:sz w:val="22"/>
          <w:szCs w:val="22"/>
        </w:rPr>
        <w:t>(a)</w:t>
      </w:r>
      <w:r w:rsidR="00B85DB9"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B85DB9" w:rsidRPr="004B1DF7">
        <w:rPr>
          <w:rStyle w:val="personal-comm"/>
          <w:rFonts w:asciiTheme="minorHAnsi" w:hAnsiTheme="minorHAnsi" w:cstheme="minorHAnsi"/>
          <w:sz w:val="22"/>
          <w:szCs w:val="22"/>
        </w:rPr>
        <w:t xml:space="preserve">role of the group </w:t>
      </w:r>
      <w:r w:rsidR="000337E7" w:rsidRPr="004B1DF7">
        <w:rPr>
          <w:rStyle w:val="personal-comm"/>
          <w:rFonts w:asciiTheme="minorHAnsi" w:hAnsiTheme="minorHAnsi" w:cstheme="minorHAnsi"/>
          <w:sz w:val="22"/>
          <w:szCs w:val="22"/>
        </w:rPr>
        <w:t xml:space="preserve">psychotherapy </w:t>
      </w:r>
      <w:r w:rsidR="00B85DB9" w:rsidRPr="004B1DF7">
        <w:rPr>
          <w:rStyle w:val="personal-comm"/>
          <w:rFonts w:asciiTheme="minorHAnsi" w:hAnsiTheme="minorHAnsi" w:cstheme="minorHAnsi"/>
          <w:sz w:val="22"/>
          <w:szCs w:val="22"/>
        </w:rPr>
        <w:t xml:space="preserve">leader </w:t>
      </w:r>
      <w:r w:rsidR="000337E7" w:rsidRPr="004B1DF7">
        <w:rPr>
          <w:rStyle w:val="personal-comm"/>
          <w:rFonts w:asciiTheme="minorHAnsi" w:hAnsiTheme="minorHAnsi" w:cstheme="minorHAnsi"/>
          <w:sz w:val="22"/>
          <w:szCs w:val="22"/>
        </w:rPr>
        <w:t>in</w:t>
      </w:r>
      <w:r w:rsidR="00B85DB9" w:rsidRPr="004B1DF7">
        <w:rPr>
          <w:rStyle w:val="personal-comm"/>
          <w:rFonts w:asciiTheme="minorHAnsi" w:hAnsiTheme="minorHAnsi" w:cstheme="minorHAnsi"/>
          <w:sz w:val="22"/>
          <w:szCs w:val="22"/>
        </w:rPr>
        <w:t xml:space="preserve"> facilitat</w:t>
      </w:r>
      <w:r w:rsidR="000337E7" w:rsidRPr="004B1DF7">
        <w:rPr>
          <w:rStyle w:val="personal-comm"/>
          <w:rFonts w:asciiTheme="minorHAnsi" w:hAnsiTheme="minorHAnsi" w:cstheme="minorHAnsi"/>
          <w:sz w:val="22"/>
          <w:szCs w:val="22"/>
        </w:rPr>
        <w:t>ing</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 xml:space="preserve">reflection </w:t>
      </w:r>
      <w:r w:rsidR="000337E7" w:rsidRPr="004B1DF7">
        <w:rPr>
          <w:rStyle w:val="personal-comm"/>
          <w:rFonts w:asciiTheme="minorHAnsi" w:hAnsiTheme="minorHAnsi" w:cstheme="minorHAnsi"/>
          <w:sz w:val="22"/>
          <w:szCs w:val="22"/>
        </w:rPr>
        <w:t>on</w:t>
      </w:r>
      <w:r w:rsidR="00B85DB9" w:rsidRPr="004B1DF7">
        <w:rPr>
          <w:rStyle w:val="personal-comm"/>
          <w:rFonts w:asciiTheme="minorHAnsi" w:hAnsiTheme="minorHAnsi" w:cstheme="minorHAnsi"/>
          <w:sz w:val="22"/>
          <w:szCs w:val="22"/>
        </w:rPr>
        <w:t xml:space="preserve">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experience, including difficulties and stuck points</w:t>
      </w:r>
      <w:r w:rsidR="00962581" w:rsidRPr="004B1DF7">
        <w:rPr>
          <w:rStyle w:val="personal-comm"/>
          <w:rFonts w:asciiTheme="minorHAnsi" w:hAnsiTheme="minorHAnsi" w:cstheme="minorHAnsi"/>
          <w:sz w:val="22"/>
          <w:szCs w:val="22"/>
        </w:rPr>
        <w:t>,</w:t>
      </w:r>
      <w:r w:rsidR="004B65ED" w:rsidRPr="004B1DF7">
        <w:rPr>
          <w:rStyle w:val="personal-comm"/>
          <w:rFonts w:asciiTheme="minorHAnsi" w:hAnsiTheme="minorHAnsi" w:cstheme="minorHAnsi"/>
          <w:sz w:val="22"/>
          <w:szCs w:val="22"/>
        </w:rPr>
        <w:t xml:space="preserve"> </w:t>
      </w:r>
      <w:r w:rsidR="000337E7" w:rsidRPr="004B1DF7">
        <w:rPr>
          <w:rStyle w:val="personal-comm"/>
          <w:rFonts w:asciiTheme="minorHAnsi" w:hAnsiTheme="minorHAnsi" w:cstheme="minorHAnsi"/>
          <w:sz w:val="22"/>
          <w:szCs w:val="22"/>
        </w:rPr>
        <w:t xml:space="preserve">and </w:t>
      </w:r>
      <w:r w:rsidR="004B65ED" w:rsidRPr="004B1DF7">
        <w:rPr>
          <w:rStyle w:val="personal-comm"/>
          <w:rFonts w:asciiTheme="minorHAnsi" w:hAnsiTheme="minorHAnsi" w:cstheme="minorHAnsi"/>
          <w:sz w:val="22"/>
          <w:szCs w:val="22"/>
        </w:rPr>
        <w:t>(b)</w:t>
      </w:r>
      <w:r w:rsidR="00AA02EB"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AD717C" w:rsidRPr="004B1DF7">
        <w:rPr>
          <w:rStyle w:val="personal-comm"/>
          <w:rFonts w:asciiTheme="minorHAnsi" w:hAnsiTheme="minorHAnsi" w:cstheme="minorHAnsi"/>
          <w:sz w:val="22"/>
          <w:szCs w:val="22"/>
        </w:rPr>
        <w:t>benefit</w:t>
      </w:r>
      <w:r w:rsidR="009736F3" w:rsidRPr="004B1DF7">
        <w:rPr>
          <w:rStyle w:val="personal-comm"/>
          <w:rFonts w:asciiTheme="minorHAnsi" w:hAnsiTheme="minorHAnsi" w:cstheme="minorHAnsi"/>
          <w:sz w:val="22"/>
          <w:szCs w:val="22"/>
        </w:rPr>
        <w:t>s</w:t>
      </w:r>
      <w:r w:rsidR="00AD717C" w:rsidRPr="004B1DF7">
        <w:rPr>
          <w:rStyle w:val="personal-comm"/>
          <w:rFonts w:asciiTheme="minorHAnsi" w:hAnsiTheme="minorHAnsi" w:cstheme="minorHAnsi"/>
          <w:sz w:val="22"/>
          <w:szCs w:val="22"/>
        </w:rPr>
        <w:t xml:space="preserve"> </w:t>
      </w:r>
      <w:r w:rsidR="009736F3" w:rsidRPr="004B1DF7">
        <w:rPr>
          <w:rStyle w:val="personal-comm"/>
          <w:rFonts w:asciiTheme="minorHAnsi" w:hAnsiTheme="minorHAnsi" w:cstheme="minorHAnsi"/>
          <w:sz w:val="22"/>
          <w:szCs w:val="22"/>
        </w:rPr>
        <w:t xml:space="preserve">achieved by </w:t>
      </w:r>
      <w:r w:rsidR="00B85DB9" w:rsidRPr="004B1DF7">
        <w:rPr>
          <w:rStyle w:val="personal-comm"/>
          <w:rFonts w:asciiTheme="minorHAnsi" w:hAnsiTheme="minorHAnsi" w:cstheme="minorHAnsi"/>
          <w:sz w:val="22"/>
          <w:szCs w:val="22"/>
        </w:rPr>
        <w:t xml:space="preserve">social comparison of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lastRenderedPageBreak/>
        <w:t xml:space="preserve">experiences between group members. </w:t>
      </w:r>
      <w:r w:rsidR="00B143E2" w:rsidRPr="004B1DF7">
        <w:rPr>
          <w:rStyle w:val="personal-comm"/>
          <w:rFonts w:asciiTheme="minorHAnsi" w:hAnsiTheme="minorHAnsi" w:cstheme="minorHAnsi"/>
          <w:sz w:val="22"/>
          <w:szCs w:val="22"/>
        </w:rPr>
        <w:t xml:space="preserve">Teaching </w:t>
      </w:r>
      <w:r w:rsidR="00B85DB9" w:rsidRPr="004B1DF7">
        <w:rPr>
          <w:rStyle w:val="personal-comm"/>
          <w:rFonts w:asciiTheme="minorHAnsi" w:hAnsiTheme="minorHAnsi" w:cstheme="minorHAnsi"/>
          <w:sz w:val="22"/>
          <w:szCs w:val="22"/>
        </w:rPr>
        <w:t xml:space="preserve">techniques </w:t>
      </w:r>
      <w:r w:rsidR="00AD717C" w:rsidRPr="004B1DF7">
        <w:rPr>
          <w:rStyle w:val="personal-comm"/>
          <w:rFonts w:asciiTheme="minorHAnsi" w:hAnsiTheme="minorHAnsi" w:cstheme="minorHAnsi"/>
          <w:sz w:val="22"/>
          <w:szCs w:val="22"/>
        </w:rPr>
        <w:t>and</w:t>
      </w:r>
      <w:r w:rsidR="00B85DB9" w:rsidRPr="004B1DF7">
        <w:rPr>
          <w:rStyle w:val="personal-comm"/>
          <w:rFonts w:asciiTheme="minorHAnsi" w:hAnsiTheme="minorHAnsi" w:cstheme="minorHAnsi"/>
          <w:sz w:val="22"/>
          <w:szCs w:val="22"/>
        </w:rPr>
        <w:t xml:space="preserve"> reflecting </w:t>
      </w:r>
      <w:r w:rsidR="00AD717C" w:rsidRPr="004B1DF7">
        <w:rPr>
          <w:rStyle w:val="personal-comm"/>
          <w:rFonts w:asciiTheme="minorHAnsi" w:hAnsiTheme="minorHAnsi" w:cstheme="minorHAnsi"/>
          <w:sz w:val="22"/>
          <w:szCs w:val="22"/>
        </w:rPr>
        <w:t xml:space="preserve">on </w:t>
      </w:r>
      <w:r w:rsidR="00B85DB9" w:rsidRPr="004B1DF7">
        <w:rPr>
          <w:rStyle w:val="personal-comm"/>
          <w:rFonts w:asciiTheme="minorHAnsi" w:hAnsiTheme="minorHAnsi" w:cstheme="minorHAnsi"/>
          <w:sz w:val="22"/>
          <w:szCs w:val="22"/>
        </w:rPr>
        <w:t xml:space="preserve">the group process </w:t>
      </w:r>
      <w:r w:rsidR="00AD717C" w:rsidRPr="004B1DF7">
        <w:rPr>
          <w:rStyle w:val="personal-comm"/>
          <w:rFonts w:asciiTheme="minorHAnsi" w:hAnsiTheme="minorHAnsi" w:cstheme="minorHAnsi"/>
          <w:sz w:val="22"/>
          <w:szCs w:val="22"/>
        </w:rPr>
        <w:t>are</w:t>
      </w:r>
      <w:r w:rsidR="00B85DB9" w:rsidRPr="004B1DF7">
        <w:rPr>
          <w:rStyle w:val="personal-comm"/>
          <w:rFonts w:asciiTheme="minorHAnsi" w:hAnsiTheme="minorHAnsi" w:cstheme="minorHAnsi"/>
          <w:sz w:val="22"/>
          <w:szCs w:val="22"/>
        </w:rPr>
        <w:t xml:space="preserve"> unique component</w:t>
      </w:r>
      <w:r w:rsidR="00AD717C" w:rsidRPr="004B1DF7">
        <w:rPr>
          <w:rStyle w:val="personal-comm"/>
          <w:rFonts w:asciiTheme="minorHAnsi" w:hAnsiTheme="minorHAnsi" w:cstheme="minorHAnsi"/>
          <w:sz w:val="22"/>
          <w:szCs w:val="22"/>
        </w:rPr>
        <w:t>s</w:t>
      </w:r>
      <w:r w:rsidR="00B85DB9" w:rsidRPr="004B1DF7">
        <w:rPr>
          <w:rStyle w:val="personal-comm"/>
          <w:rFonts w:asciiTheme="minorHAnsi" w:hAnsiTheme="minorHAnsi" w:cstheme="minorHAnsi"/>
          <w:sz w:val="22"/>
          <w:szCs w:val="22"/>
        </w:rPr>
        <w:t xml:space="preserve"> of</w:t>
      </w:r>
      <w:r w:rsidR="009736F3" w:rsidRPr="004B1DF7">
        <w:rPr>
          <w:rStyle w:val="personal-comm"/>
          <w:rFonts w:asciiTheme="minorHAnsi" w:hAnsiTheme="minorHAnsi" w:cstheme="minorHAnsi"/>
          <w:sz w:val="22"/>
          <w:szCs w:val="22"/>
        </w:rPr>
        <w:t xml:space="preserve"> guided imagery </w:t>
      </w:r>
      <w:r w:rsidR="00AA02EB" w:rsidRPr="004B1DF7">
        <w:rPr>
          <w:rStyle w:val="personal-comm"/>
          <w:rFonts w:asciiTheme="minorHAnsi" w:hAnsiTheme="minorHAnsi" w:cstheme="minorHAnsi"/>
          <w:sz w:val="22"/>
          <w:szCs w:val="22"/>
        </w:rPr>
        <w:t>received</w:t>
      </w:r>
      <w:r w:rsidR="009736F3" w:rsidRPr="004B1DF7">
        <w:rPr>
          <w:rStyle w:val="personal-comm"/>
          <w:rFonts w:asciiTheme="minorHAnsi" w:hAnsiTheme="minorHAnsi" w:cstheme="minorHAnsi"/>
          <w:sz w:val="22"/>
          <w:szCs w:val="22"/>
        </w:rPr>
        <w:t xml:space="preserve"> in a</w:t>
      </w:r>
      <w:r w:rsidR="00B85DB9" w:rsidRPr="004B1DF7">
        <w:rPr>
          <w:rStyle w:val="personal-comm"/>
          <w:rFonts w:asciiTheme="minorHAnsi" w:hAnsiTheme="minorHAnsi" w:cstheme="minorHAnsi"/>
          <w:sz w:val="22"/>
          <w:szCs w:val="22"/>
        </w:rPr>
        <w:t xml:space="preserve"> group </w:t>
      </w:r>
      <w:r w:rsidR="009736F3" w:rsidRPr="004B1DF7">
        <w:rPr>
          <w:rStyle w:val="personal-comm"/>
          <w:rFonts w:asciiTheme="minorHAnsi" w:hAnsiTheme="minorHAnsi" w:cstheme="minorHAnsi"/>
          <w:sz w:val="22"/>
          <w:szCs w:val="22"/>
        </w:rPr>
        <w:t>context</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Yalom</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Leszcz</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w:t>
      </w:r>
    </w:p>
    <w:p w14:paraId="3FEA872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 xml:space="preserve">Empirical research focused on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interventions supports the efficacy of </w:t>
      </w:r>
      <w:r w:rsidR="009736F3" w:rsidRPr="004B1DF7">
        <w:rPr>
          <w:rStyle w:val="personal-comm"/>
          <w:rFonts w:asciiTheme="minorHAnsi" w:hAnsiTheme="minorHAnsi" w:cstheme="minorHAnsi"/>
          <w:sz w:val="22"/>
          <w:szCs w:val="22"/>
        </w:rPr>
        <w:t>the technique</w:t>
      </w:r>
      <w:r w:rsidRPr="004B1DF7">
        <w:rPr>
          <w:rStyle w:val="personal-comm"/>
          <w:rFonts w:asciiTheme="minorHAnsi" w:hAnsiTheme="minorHAnsi" w:cstheme="minorHAnsi"/>
          <w:sz w:val="22"/>
          <w:szCs w:val="22"/>
        </w:rPr>
        <w:t xml:space="preserve"> with a variety of populations within hospital settings</w:t>
      </w:r>
      <w:r w:rsidR="002D4D4C" w:rsidRPr="004B1DF7">
        <w:rPr>
          <w:rStyle w:val="personal-comm"/>
          <w:rFonts w:asciiTheme="minorHAnsi" w:hAnsiTheme="minorHAnsi" w:cstheme="minorHAnsi"/>
          <w:sz w:val="22"/>
          <w:szCs w:val="22"/>
        </w:rPr>
        <w:t xml:space="preserve">, with </w:t>
      </w:r>
      <w:r w:rsidRPr="004B1DF7">
        <w:rPr>
          <w:rStyle w:val="personal-comm"/>
          <w:rFonts w:asciiTheme="minorHAnsi" w:hAnsiTheme="minorHAnsi" w:cstheme="minorHAnsi"/>
          <w:sz w:val="22"/>
          <w:szCs w:val="22"/>
        </w:rPr>
        <w:t>positive outcomes for individuals diagnosed with depression, anxiety, and eating disorders</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Style w:val="personal-comm"/>
          <w:rFonts w:asciiTheme="minorHAnsi" w:hAnsiTheme="minorHAnsi" w:cstheme="minorHAnsi"/>
          <w:sz w:val="22"/>
          <w:szCs w:val="22"/>
        </w:rPr>
        <w:t xml:space="preserve">). </w:t>
      </w:r>
      <w:r w:rsidR="00A165FF" w:rsidRPr="004B1DF7">
        <w:rPr>
          <w:rStyle w:val="citation"/>
          <w:rFonts w:asciiTheme="minorHAnsi" w:hAnsiTheme="minorHAnsi" w:cstheme="minorHAnsi"/>
          <w:sz w:val="22"/>
          <w:szCs w:val="22"/>
        </w:rPr>
        <w:t>G</w:t>
      </w:r>
      <w:r w:rsidR="00DD7B64" w:rsidRPr="004B1DF7">
        <w:rPr>
          <w:rStyle w:val="citation"/>
          <w:rFonts w:asciiTheme="minorHAnsi" w:hAnsiTheme="minorHAnsi" w:cstheme="minorHAnsi"/>
          <w:sz w:val="22"/>
          <w:szCs w:val="22"/>
        </w:rPr>
        <w:t xml:space="preserve">uided imagery and relaxation techniques have </w:t>
      </w:r>
      <w:r w:rsidR="00A165FF" w:rsidRPr="004B1DF7">
        <w:rPr>
          <w:rStyle w:val="citation"/>
          <w:rFonts w:asciiTheme="minorHAnsi" w:hAnsiTheme="minorHAnsi" w:cstheme="minorHAnsi"/>
          <w:sz w:val="22"/>
          <w:szCs w:val="22"/>
        </w:rPr>
        <w:t xml:space="preserve">even </w:t>
      </w:r>
      <w:r w:rsidR="00DD7B64" w:rsidRPr="004B1DF7">
        <w:rPr>
          <w:rStyle w:val="citation"/>
          <w:rFonts w:asciiTheme="minorHAnsi" w:hAnsiTheme="minorHAnsi" w:cstheme="minorHAnsi"/>
          <w:sz w:val="22"/>
          <w:szCs w:val="22"/>
        </w:rPr>
        <w:t>been found to “r</w:t>
      </w:r>
      <w:r w:rsidR="00DD7B64" w:rsidRPr="004B1DF7">
        <w:rPr>
          <w:rFonts w:asciiTheme="minorHAnsi" w:hAnsiTheme="minorHAnsi" w:cstheme="minorHAnsi"/>
          <w:sz w:val="22"/>
          <w:szCs w:val="22"/>
        </w:rPr>
        <w:t>educe distress and allow the immune system to function more effectively”</w:t>
      </w:r>
      <w:r w:rsidR="00DD7B64" w:rsidRPr="004B1DF7">
        <w:rPr>
          <w:rStyle w:val="citation"/>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00DD7B64" w:rsidRPr="004B1DF7">
        <w:rPr>
          <w:rStyle w:val="citation"/>
          <w:rFonts w:asciiTheme="minorHAnsi" w:hAnsiTheme="minorHAnsi" w:cstheme="minorHAnsi"/>
          <w:sz w:val="22"/>
          <w:szCs w:val="22"/>
        </w:rPr>
        <w:t>, p. 850</w:t>
      </w:r>
      <w:r w:rsidRPr="004B1DF7">
        <w:rPr>
          <w:rStyle w:val="personal-comm"/>
          <w:rFonts w:asciiTheme="minorHAnsi" w:hAnsiTheme="minorHAnsi" w:cstheme="minorHAnsi"/>
          <w:sz w:val="22"/>
          <w:szCs w:val="22"/>
        </w:rPr>
        <w:t>).</w:t>
      </w:r>
      <w:r w:rsidR="00A165FF" w:rsidRPr="004B1DF7">
        <w:rPr>
          <w:rStyle w:val="personal-comm"/>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Holden-Lund</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1988</w:t>
      </w:r>
      <w:r w:rsidRPr="004B1DF7">
        <w:rPr>
          <w:rStyle w:val="personal-comm"/>
          <w:rFonts w:asciiTheme="minorHAnsi" w:hAnsiTheme="minorHAnsi" w:cstheme="minorHAnsi"/>
          <w:sz w:val="22"/>
          <w:szCs w:val="22"/>
        </w:rPr>
        <w:t xml:space="preserve">) examined </w:t>
      </w:r>
      <w:r w:rsidR="009736F3" w:rsidRPr="004B1DF7">
        <w:rPr>
          <w:rStyle w:val="personal-comm"/>
          <w:rFonts w:asciiTheme="minorHAnsi" w:hAnsiTheme="minorHAnsi" w:cstheme="minorHAnsi"/>
          <w:sz w:val="22"/>
          <w:szCs w:val="22"/>
        </w:rPr>
        <w:t xml:space="preserve">effects of a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w:t>
      </w:r>
      <w:r w:rsidR="009736F3"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on surgical stress and wound healing in a group of 24 patients. </w:t>
      </w:r>
      <w:r w:rsidR="00B349F0" w:rsidRPr="004B1DF7">
        <w:rPr>
          <w:rStyle w:val="personal-comm"/>
          <w:rFonts w:asciiTheme="minorHAnsi" w:hAnsiTheme="minorHAnsi" w:cstheme="minorHAnsi"/>
          <w:sz w:val="22"/>
          <w:szCs w:val="22"/>
        </w:rPr>
        <w:t xml:space="preserve">Patients </w:t>
      </w:r>
      <w:r w:rsidRPr="004B1DF7">
        <w:rPr>
          <w:rStyle w:val="personal-comm"/>
          <w:rFonts w:asciiTheme="minorHAnsi" w:hAnsiTheme="minorHAnsi" w:cstheme="minorHAnsi"/>
          <w:sz w:val="22"/>
          <w:szCs w:val="22"/>
        </w:rPr>
        <w:t xml:space="preserve">listened to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record</w:t>
      </w:r>
      <w:r w:rsidR="00B349F0" w:rsidRPr="004B1DF7">
        <w:rPr>
          <w:rStyle w:val="personal-comm"/>
          <w:rFonts w:asciiTheme="minorHAnsi" w:hAnsiTheme="minorHAnsi" w:cstheme="minorHAnsi"/>
          <w:sz w:val="22"/>
          <w:szCs w:val="22"/>
        </w:rPr>
        <w:t>ings</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and </w:t>
      </w:r>
      <w:r w:rsidRPr="004B1DF7">
        <w:rPr>
          <w:rStyle w:val="personal-comm"/>
          <w:rFonts w:asciiTheme="minorHAnsi" w:hAnsiTheme="minorHAnsi" w:cstheme="minorHAnsi"/>
          <w:sz w:val="22"/>
          <w:szCs w:val="22"/>
        </w:rPr>
        <w:t xml:space="preserve">reported </w:t>
      </w:r>
      <w:r w:rsidR="00AD717C" w:rsidRPr="004B1DF7">
        <w:rPr>
          <w:rStyle w:val="personal-comm"/>
          <w:rFonts w:asciiTheme="minorHAnsi" w:hAnsiTheme="minorHAnsi" w:cstheme="minorHAnsi"/>
          <w:sz w:val="22"/>
          <w:szCs w:val="22"/>
        </w:rPr>
        <w:t>reduced</w:t>
      </w:r>
      <w:r w:rsidRPr="004B1DF7">
        <w:rPr>
          <w:rStyle w:val="personal-comm"/>
          <w:rFonts w:asciiTheme="minorHAnsi" w:hAnsiTheme="minorHAnsi" w:cstheme="minorHAnsi"/>
          <w:sz w:val="22"/>
          <w:szCs w:val="22"/>
        </w:rPr>
        <w:t xml:space="preserve"> state anxiety, lower cortisol levels following surgery, and less irritation in wound healing compared with </w:t>
      </w:r>
      <w:r w:rsidR="00B349F0" w:rsidRPr="004B1DF7">
        <w:rPr>
          <w:rStyle w:val="personal-comm"/>
          <w:rFonts w:asciiTheme="minorHAnsi" w:hAnsiTheme="minorHAnsi" w:cstheme="minorHAnsi"/>
          <w:sz w:val="22"/>
          <w:szCs w:val="22"/>
        </w:rPr>
        <w:t xml:space="preserve">a </w:t>
      </w:r>
      <w:r w:rsidRPr="004B1DF7">
        <w:rPr>
          <w:rStyle w:val="personal-comm"/>
          <w:rFonts w:asciiTheme="minorHAnsi" w:hAnsiTheme="minorHAnsi" w:cstheme="minorHAnsi"/>
          <w:sz w:val="22"/>
          <w:szCs w:val="22"/>
        </w:rPr>
        <w:t>control group.</w:t>
      </w:r>
      <w:r w:rsidR="00B143E2" w:rsidRPr="004B1DF7">
        <w:rPr>
          <w:rStyle w:val="personal-comm"/>
          <w:rFonts w:asciiTheme="minorHAnsi" w:hAnsiTheme="minorHAnsi" w:cstheme="minorHAnsi"/>
          <w:sz w:val="22"/>
          <w:szCs w:val="22"/>
        </w:rPr>
        <w:t xml:space="preserve"> </w:t>
      </w:r>
      <w:r w:rsidRPr="004B1DF7">
        <w:rPr>
          <w:rStyle w:val="Contrib"/>
          <w:rFonts w:asciiTheme="minorHAnsi" w:hAnsiTheme="minorHAnsi" w:cstheme="minorHAnsi"/>
          <w:sz w:val="22"/>
          <w:szCs w:val="22"/>
        </w:rPr>
        <w:t>Holden-Lund</w:t>
      </w:r>
      <w:r w:rsidR="00B143E2" w:rsidRPr="004B1DF7">
        <w:rPr>
          <w:rStyle w:val="Contrib"/>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concluded that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recordings </w:t>
      </w:r>
      <w:r w:rsidR="00AD717C" w:rsidRPr="004B1DF7">
        <w:rPr>
          <w:rStyle w:val="personal-comm"/>
          <w:rFonts w:asciiTheme="minorHAnsi" w:hAnsiTheme="minorHAnsi" w:cstheme="minorHAnsi"/>
          <w:sz w:val="22"/>
          <w:szCs w:val="22"/>
        </w:rPr>
        <w:t>contribut</w:t>
      </w:r>
      <w:r w:rsidR="00B349F0" w:rsidRPr="004B1DF7">
        <w:rPr>
          <w:rStyle w:val="personal-comm"/>
          <w:rFonts w:asciiTheme="minorHAnsi" w:hAnsiTheme="minorHAnsi" w:cstheme="minorHAnsi"/>
          <w:sz w:val="22"/>
          <w:szCs w:val="22"/>
        </w:rPr>
        <w:t>ed</w:t>
      </w:r>
      <w:r w:rsidR="00AD717C" w:rsidRPr="004B1DF7">
        <w:rPr>
          <w:rStyle w:val="personal-comm"/>
          <w:rFonts w:asciiTheme="minorHAnsi" w:hAnsiTheme="minorHAnsi" w:cstheme="minorHAnsi"/>
          <w:sz w:val="22"/>
          <w:szCs w:val="22"/>
        </w:rPr>
        <w:t xml:space="preserve"> to improved</w:t>
      </w:r>
      <w:r w:rsidRPr="004B1DF7">
        <w:rPr>
          <w:rStyle w:val="personal-comm"/>
          <w:rFonts w:asciiTheme="minorHAnsi" w:hAnsiTheme="minorHAnsi" w:cstheme="minorHAnsi"/>
          <w:sz w:val="22"/>
          <w:szCs w:val="22"/>
        </w:rPr>
        <w:t xml:space="preserve"> </w:t>
      </w:r>
      <w:r w:rsidR="00AD717C" w:rsidRPr="004B1DF7">
        <w:rPr>
          <w:rStyle w:val="personal-comm"/>
          <w:rFonts w:asciiTheme="minorHAnsi" w:hAnsiTheme="minorHAnsi" w:cstheme="minorHAnsi"/>
          <w:sz w:val="22"/>
          <w:szCs w:val="22"/>
        </w:rPr>
        <w:t>surgical</w:t>
      </w:r>
      <w:r w:rsidRPr="004B1DF7">
        <w:rPr>
          <w:rStyle w:val="personal-comm"/>
          <w:rFonts w:asciiTheme="minorHAnsi" w:hAnsiTheme="minorHAnsi" w:cstheme="minorHAnsi"/>
          <w:sz w:val="22"/>
          <w:szCs w:val="22"/>
        </w:rPr>
        <w:t xml:space="preserve"> recovery. It would be interesting to see how the results </w:t>
      </w:r>
      <w:r w:rsidR="00AD717C" w:rsidRPr="004B1DF7">
        <w:rPr>
          <w:rStyle w:val="personal-comm"/>
          <w:rFonts w:asciiTheme="minorHAnsi" w:hAnsiTheme="minorHAnsi" w:cstheme="minorHAnsi"/>
          <w:sz w:val="22"/>
          <w:szCs w:val="22"/>
        </w:rPr>
        <w:t>might differ</w:t>
      </w:r>
      <w:r w:rsidRPr="004B1DF7">
        <w:rPr>
          <w:rStyle w:val="personal-comm"/>
          <w:rFonts w:asciiTheme="minorHAnsi" w:hAnsiTheme="minorHAnsi" w:cstheme="minorHAnsi"/>
          <w:sz w:val="22"/>
          <w:szCs w:val="22"/>
        </w:rPr>
        <w:t xml:space="preserve"> if </w:t>
      </w:r>
      <w:r w:rsidR="005E30D7" w:rsidRPr="004B1DF7">
        <w:rPr>
          <w:rStyle w:val="personal-comm"/>
          <w:rFonts w:asciiTheme="minorHAnsi" w:hAnsiTheme="minorHAnsi" w:cstheme="minorHAnsi"/>
          <w:sz w:val="22"/>
          <w:szCs w:val="22"/>
        </w:rPr>
        <w:t>guided imagery</w:t>
      </w:r>
      <w:r w:rsidRPr="004B1DF7">
        <w:rPr>
          <w:rStyle w:val="personal-comm"/>
          <w:rFonts w:asciiTheme="minorHAnsi" w:hAnsiTheme="minorHAnsi" w:cstheme="minorHAnsi"/>
          <w:sz w:val="22"/>
          <w:szCs w:val="22"/>
        </w:rPr>
        <w:t xml:space="preserve"> </w:t>
      </w:r>
      <w:r w:rsidR="004B65ED" w:rsidRPr="004B1DF7">
        <w:rPr>
          <w:rStyle w:val="personal-comm"/>
          <w:rFonts w:asciiTheme="minorHAnsi" w:hAnsiTheme="minorHAnsi" w:cstheme="minorHAnsi"/>
          <w:sz w:val="22"/>
          <w:szCs w:val="22"/>
        </w:rPr>
        <w:t>was</w:t>
      </w:r>
      <w:r w:rsidRPr="004B1DF7">
        <w:rPr>
          <w:rStyle w:val="personal-comm"/>
          <w:rFonts w:asciiTheme="minorHAnsi" w:hAnsiTheme="minorHAnsi" w:cstheme="minorHAnsi"/>
          <w:sz w:val="22"/>
          <w:szCs w:val="22"/>
        </w:rPr>
        <w:t xml:space="preserve"> practiced continually in a group context.</w:t>
      </w:r>
    </w:p>
    <w:p w14:paraId="2350BFBD" w14:textId="77777777" w:rsidR="00A165FF" w:rsidRPr="004B1DF7" w:rsidRDefault="0026530A" w:rsidP="002B60B5">
      <w:pPr>
        <w:spacing w:line="480" w:lineRule="auto"/>
        <w:ind w:firstLine="720"/>
        <w:rPr>
          <w:rStyle w:val="personal-comm"/>
          <w:rFonts w:asciiTheme="minorHAnsi" w:hAnsiTheme="minorHAnsi" w:cstheme="minorHAnsi"/>
          <w:sz w:val="22"/>
          <w:szCs w:val="22"/>
        </w:rPr>
      </w:pPr>
      <w:r w:rsidRPr="004B1DF7">
        <w:rPr>
          <w:rStyle w:val="personal-comm"/>
          <w:rFonts w:asciiTheme="minorHAnsi" w:hAnsiTheme="minorHAnsi" w:cstheme="minorHAnsi"/>
          <w:sz w:val="22"/>
          <w:szCs w:val="22"/>
        </w:rPr>
        <w:t xml:space="preserve">Guided imagery has also been shown </w:t>
      </w:r>
      <w:r w:rsidR="00412D95" w:rsidRPr="004B1DF7">
        <w:rPr>
          <w:rStyle w:val="personal-comm"/>
          <w:rFonts w:asciiTheme="minorHAnsi" w:hAnsiTheme="minorHAnsi" w:cstheme="minorHAnsi"/>
          <w:sz w:val="22"/>
          <w:szCs w:val="22"/>
        </w:rPr>
        <w:t>to</w:t>
      </w:r>
      <w:r w:rsidR="00B85DB9" w:rsidRPr="004B1DF7">
        <w:rPr>
          <w:rStyle w:val="personal-comm"/>
          <w:rFonts w:asciiTheme="minorHAnsi" w:hAnsiTheme="minorHAnsi" w:cstheme="minorHAnsi"/>
          <w:sz w:val="22"/>
          <w:szCs w:val="22"/>
        </w:rPr>
        <w:t xml:space="preserve"> reduce stress, length of hospital stay, and symptoms related to medical and psychological conditions</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Scherwitz</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 For example,</w:t>
      </w:r>
      <w:r w:rsidR="00B143E2"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Ball</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2003</w:t>
      </w:r>
      <w:r w:rsidR="00B85DB9" w:rsidRPr="004B1DF7">
        <w:rPr>
          <w:rStyle w:val="personal-comm"/>
          <w:rFonts w:asciiTheme="minorHAnsi" w:hAnsiTheme="minorHAnsi" w:cstheme="minorHAnsi"/>
          <w:sz w:val="22"/>
          <w:szCs w:val="22"/>
        </w:rPr>
        <w:t xml:space="preserve">) conducted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with </w:t>
      </w:r>
      <w:r w:rsidR="00DD17F7" w:rsidRPr="004B1DF7">
        <w:rPr>
          <w:rStyle w:val="personal-comm"/>
          <w:rFonts w:asciiTheme="minorHAnsi" w:hAnsiTheme="minorHAnsi" w:cstheme="minorHAnsi"/>
          <w:sz w:val="22"/>
          <w:szCs w:val="22"/>
        </w:rPr>
        <w:t xml:space="preserve">11 </w:t>
      </w:r>
      <w:r w:rsidR="00B85DB9" w:rsidRPr="004B1DF7">
        <w:rPr>
          <w:rStyle w:val="personal-comm"/>
          <w:rFonts w:asciiTheme="minorHAnsi" w:hAnsiTheme="minorHAnsi" w:cstheme="minorHAnsi"/>
          <w:sz w:val="22"/>
          <w:szCs w:val="22"/>
        </w:rPr>
        <w:t xml:space="preserve">children (ages 5–18) experiencing recurrent abdominal pain. Children in the treatment group </w:t>
      </w:r>
      <w:r w:rsidR="00DD17F7" w:rsidRPr="004B1DF7">
        <w:rPr>
          <w:rStyle w:val="personal-comm"/>
          <w:rFonts w:asciiTheme="minorHAnsi" w:hAnsiTheme="minorHAnsi" w:cstheme="minorHAnsi"/>
          <w:sz w:val="22"/>
          <w:szCs w:val="22"/>
        </w:rPr>
        <w:t>(</w:t>
      </w:r>
      <w:r w:rsidR="00DD17F7" w:rsidRPr="004B1DF7">
        <w:rPr>
          <w:rStyle w:val="personal-comm"/>
          <w:rFonts w:asciiTheme="minorHAnsi" w:hAnsiTheme="minorHAnsi" w:cstheme="minorHAnsi"/>
          <w:i/>
          <w:sz w:val="22"/>
          <w:szCs w:val="22"/>
        </w:rPr>
        <w:t>n</w:t>
      </w:r>
      <w:r w:rsidR="00DD17F7" w:rsidRPr="004B1DF7">
        <w:rPr>
          <w:rStyle w:val="personal-comm"/>
          <w:rFonts w:asciiTheme="minorHAnsi" w:hAnsiTheme="minorHAnsi" w:cstheme="minorHAnsi"/>
          <w:sz w:val="22"/>
          <w:szCs w:val="22"/>
        </w:rPr>
        <w:t xml:space="preserve"> = 5) </w:t>
      </w:r>
      <w:r w:rsidR="00B85DB9" w:rsidRPr="004B1DF7">
        <w:rPr>
          <w:rStyle w:val="personal-comm"/>
          <w:rFonts w:asciiTheme="minorHAnsi" w:hAnsiTheme="minorHAnsi" w:cstheme="minorHAnsi"/>
          <w:sz w:val="22"/>
          <w:szCs w:val="22"/>
        </w:rPr>
        <w:t xml:space="preserve">participated in four weekly group psychotherapy sessions where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techniques were implemented. Data collected via pain diaries and parent and child psychological </w:t>
      </w:r>
      <w:r w:rsidR="00FA5614" w:rsidRPr="004B1DF7">
        <w:rPr>
          <w:rStyle w:val="personal-comm"/>
          <w:rFonts w:asciiTheme="minorHAnsi" w:hAnsiTheme="minorHAnsi" w:cstheme="minorHAnsi"/>
          <w:sz w:val="22"/>
          <w:szCs w:val="22"/>
        </w:rPr>
        <w:t>surveys</w:t>
      </w:r>
      <w:r w:rsidR="00134F65" w:rsidRPr="004B1DF7">
        <w:rPr>
          <w:rStyle w:val="personal-comm"/>
          <w:rFonts w:asciiTheme="minorHAnsi" w:hAnsiTheme="minorHAnsi" w:cstheme="minorHAnsi"/>
          <w:sz w:val="22"/>
          <w:szCs w:val="22"/>
        </w:rPr>
        <w:t xml:space="preserve"> </w:t>
      </w:r>
      <w:r w:rsidR="00B143E2" w:rsidRPr="004B1DF7">
        <w:rPr>
          <w:rStyle w:val="personal-comm"/>
          <w:rFonts w:asciiTheme="minorHAnsi" w:hAnsiTheme="minorHAnsi" w:cstheme="minorHAnsi"/>
          <w:sz w:val="22"/>
          <w:szCs w:val="22"/>
        </w:rPr>
        <w:t xml:space="preserve">showed </w:t>
      </w:r>
      <w:r w:rsidR="00134F65" w:rsidRPr="004B1DF7">
        <w:rPr>
          <w:rStyle w:val="personal-comm"/>
          <w:rFonts w:asciiTheme="minorHAnsi" w:hAnsiTheme="minorHAnsi" w:cstheme="minorHAnsi"/>
          <w:sz w:val="22"/>
          <w:szCs w:val="22"/>
        </w:rPr>
        <w:t>that</w:t>
      </w:r>
      <w:r w:rsidR="00B85DB9" w:rsidRPr="004B1DF7">
        <w:rPr>
          <w:rStyle w:val="personal-comm"/>
          <w:rFonts w:asciiTheme="minorHAnsi" w:hAnsiTheme="minorHAnsi" w:cstheme="minorHAnsi"/>
          <w:sz w:val="22"/>
          <w:szCs w:val="22"/>
        </w:rPr>
        <w:t xml:space="preserve"> patients reported a 67% decrease in pain. </w:t>
      </w:r>
      <w:r w:rsidR="00DD17F7" w:rsidRPr="004B1DF7">
        <w:rPr>
          <w:rStyle w:val="personal-comm"/>
          <w:rFonts w:asciiTheme="minorHAnsi" w:hAnsiTheme="minorHAnsi" w:cstheme="minorHAnsi"/>
          <w:sz w:val="22"/>
          <w:szCs w:val="22"/>
        </w:rPr>
        <w:t>Despite a small</w:t>
      </w:r>
      <w:r w:rsidR="00B85DB9" w:rsidRPr="004B1DF7">
        <w:rPr>
          <w:rStyle w:val="personal-comm"/>
          <w:rFonts w:asciiTheme="minorHAnsi" w:hAnsiTheme="minorHAnsi" w:cstheme="minorHAnsi"/>
          <w:sz w:val="22"/>
          <w:szCs w:val="22"/>
        </w:rPr>
        <w:t xml:space="preserve"> sample size, which contribute</w:t>
      </w:r>
      <w:r w:rsidR="00DD17F7" w:rsidRPr="004B1DF7">
        <w:rPr>
          <w:rStyle w:val="personal-comm"/>
          <w:rFonts w:asciiTheme="minorHAnsi" w:hAnsiTheme="minorHAnsi" w:cstheme="minorHAnsi"/>
          <w:sz w:val="22"/>
          <w:szCs w:val="22"/>
        </w:rPr>
        <w:t>d</w:t>
      </w:r>
      <w:r w:rsidR="00B85DB9" w:rsidRPr="004B1DF7">
        <w:rPr>
          <w:rStyle w:val="personal-comm"/>
          <w:rFonts w:asciiTheme="minorHAnsi" w:hAnsiTheme="minorHAnsi" w:cstheme="minorHAnsi"/>
          <w:sz w:val="22"/>
          <w:szCs w:val="22"/>
        </w:rPr>
        <w:t xml:space="preserve"> to low statistical power, the researchers concluded that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was effective </w:t>
      </w:r>
      <w:r w:rsidR="00FA5614" w:rsidRPr="004B1DF7">
        <w:rPr>
          <w:rStyle w:val="personal-comm"/>
          <w:rFonts w:asciiTheme="minorHAnsi" w:hAnsiTheme="minorHAnsi" w:cstheme="minorHAnsi"/>
          <w:sz w:val="22"/>
          <w:szCs w:val="22"/>
        </w:rPr>
        <w:t>in reducing</w:t>
      </w:r>
      <w:r w:rsidR="00B85DB9" w:rsidRPr="004B1DF7">
        <w:rPr>
          <w:rStyle w:val="personal-comm"/>
          <w:rFonts w:asciiTheme="minorHAnsi" w:hAnsiTheme="minorHAnsi" w:cstheme="minorHAnsi"/>
          <w:sz w:val="22"/>
          <w:szCs w:val="22"/>
        </w:rPr>
        <w:t xml:space="preserve"> pedi</w:t>
      </w:r>
      <w:r w:rsidR="00B143E2" w:rsidRPr="004B1DF7">
        <w:rPr>
          <w:rStyle w:val="personal-comm"/>
          <w:rFonts w:asciiTheme="minorHAnsi" w:hAnsiTheme="minorHAnsi" w:cstheme="minorHAnsi"/>
          <w:sz w:val="22"/>
          <w:szCs w:val="22"/>
        </w:rPr>
        <w:t>atric recurrent abdominal pain.</w:t>
      </w:r>
    </w:p>
    <w:p w14:paraId="6BD868D5" w14:textId="77777777" w:rsidR="00206D49" w:rsidRPr="004B1DF7" w:rsidRDefault="00A165FF"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However, in the majority of guided</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imagery studies, researchers have not evaluated the technique in the context of traditional group psychotherapy. Rather, in these studies participants usually </w:t>
      </w:r>
      <w:r w:rsidRPr="004B1DF7">
        <w:rPr>
          <w:rStyle w:val="personal-comm"/>
          <w:rFonts w:asciiTheme="minorHAnsi" w:hAnsiTheme="minorHAnsi" w:cstheme="minorHAnsi"/>
          <w:sz w:val="22"/>
          <w:szCs w:val="22"/>
        </w:rPr>
        <w:lastRenderedPageBreak/>
        <w:t xml:space="preserve">met once in a group to learn guided imagery and then practiced guided imagery individually on their own (see </w:t>
      </w:r>
      <w:r w:rsidRPr="004B1DF7">
        <w:rPr>
          <w:rStyle w:val="Contrib"/>
          <w:rFonts w:asciiTheme="minorHAnsi" w:hAnsiTheme="minorHAnsi" w:cstheme="minorHAnsi"/>
          <w:sz w:val="22"/>
          <w:szCs w:val="22"/>
        </w:rPr>
        <w:t>Menzies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2014</w:t>
      </w:r>
      <w:r w:rsidRPr="004B1DF7">
        <w:rPr>
          <w:rStyle w:val="personal-comm"/>
          <w:rFonts w:asciiTheme="minorHAnsi" w:hAnsiTheme="minorHAnsi" w:cstheme="minorHAnsi"/>
          <w:sz w:val="22"/>
          <w:szCs w:val="22"/>
        </w:rPr>
        <w:t>, for more). Th</w:t>
      </w:r>
      <w:r w:rsidR="00B143E2" w:rsidRPr="004B1DF7">
        <w:rPr>
          <w:rStyle w:val="personal-comm"/>
          <w:rFonts w:asciiTheme="minorHAnsi" w:hAnsiTheme="minorHAnsi" w:cstheme="minorHAnsi"/>
          <w:sz w:val="22"/>
          <w:szCs w:val="22"/>
        </w:rPr>
        <w:t>u</w:t>
      </w:r>
      <w:r w:rsidRPr="004B1DF7">
        <w:rPr>
          <w:rStyle w:val="personal-comm"/>
          <w:rFonts w:asciiTheme="minorHAnsi" w:hAnsiTheme="minorHAnsi" w:cstheme="minorHAnsi"/>
          <w:sz w:val="22"/>
          <w:szCs w:val="22"/>
        </w:rPr>
        <w:t xml:space="preserve">s, it is unknown </w:t>
      </w:r>
      <w:r w:rsidR="00B143E2" w:rsidRPr="004B1DF7">
        <w:rPr>
          <w:rStyle w:val="personal-comm"/>
          <w:rFonts w:asciiTheme="minorHAnsi" w:hAnsiTheme="minorHAnsi" w:cstheme="minorHAnsi"/>
          <w:sz w:val="22"/>
          <w:szCs w:val="22"/>
        </w:rPr>
        <w:t xml:space="preserve">whether </w:t>
      </w:r>
      <w:r w:rsidRPr="004B1DF7">
        <w:rPr>
          <w:rStyle w:val="personal-comm"/>
          <w:rFonts w:asciiTheme="minorHAnsi" w:hAnsiTheme="minorHAnsi" w:cstheme="minorHAnsi"/>
          <w:sz w:val="22"/>
          <w:szCs w:val="22"/>
        </w:rPr>
        <w:t>guided imagery would have different effects if implemented on an ongoing basis in group psychotherapy.</w:t>
      </w:r>
    </w:p>
    <w:p w14:paraId="683AB5E7" w14:textId="77777777" w:rsidR="00206D49" w:rsidRPr="004B1DF7" w:rsidRDefault="005E30D7" w:rsidP="00321041">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Progressive Muscle Relaxation</w:t>
      </w:r>
    </w:p>
    <w:p w14:paraId="2F6148F1"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Features of Progressive Muscle Relaxation</w:t>
      </w:r>
    </w:p>
    <w:p w14:paraId="4238203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Progressive muscle relaxation involves diaphragmatic or deep breathing and the tensing and releasing of muscles in the body</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 xml:space="preserve">). Edmund Jacobson developed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1929 (</w:t>
      </w:r>
      <w:r w:rsidR="00A165FF"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A165FF" w:rsidRPr="004B1DF7">
        <w:rPr>
          <w:rFonts w:asciiTheme="minorHAnsi" w:hAnsiTheme="minorHAnsi" w:cstheme="minorHAnsi"/>
          <w:sz w:val="22"/>
          <w:szCs w:val="22"/>
        </w:rPr>
        <w:t xml:space="preserve"> and directed participants to practice progressive muscle relaxation several times a week for a year</w:t>
      </w:r>
      <w:r w:rsidRPr="004B1DF7">
        <w:rPr>
          <w:rFonts w:asciiTheme="minorHAnsi" w:hAnsiTheme="minorHAnsi" w:cstheme="minorHAnsi"/>
          <w:sz w:val="22"/>
          <w:szCs w:val="22"/>
        </w:rPr>
        <w:t xml:space="preserve">. </w:t>
      </w:r>
      <w:r w:rsidR="00134F65" w:rsidRPr="004B1DF7">
        <w:rPr>
          <w:rFonts w:asciiTheme="minorHAnsi" w:hAnsiTheme="minorHAnsi" w:cstheme="minorHAnsi"/>
          <w:sz w:val="22"/>
          <w:szCs w:val="22"/>
        </w:rPr>
        <w:t>After examining progressive muscle relaxation as a</w:t>
      </w:r>
      <w:r w:rsidR="00712E08" w:rsidRPr="004B1DF7">
        <w:rPr>
          <w:rFonts w:asciiTheme="minorHAnsi" w:hAnsiTheme="minorHAnsi" w:cstheme="minorHAnsi"/>
          <w:sz w:val="22"/>
          <w:szCs w:val="22"/>
        </w:rPr>
        <w:t xml:space="preserve">n intervention </w:t>
      </w:r>
      <w:r w:rsidR="00134F65" w:rsidRPr="004B1DF7">
        <w:rPr>
          <w:rFonts w:asciiTheme="minorHAnsi" w:hAnsiTheme="minorHAnsi" w:cstheme="minorHAnsi"/>
          <w:sz w:val="22"/>
          <w:szCs w:val="22"/>
        </w:rPr>
        <w:t xml:space="preserve">for stress or anxiety, </w:t>
      </w:r>
      <w:r w:rsidRPr="004B1DF7">
        <w:rPr>
          <w:rFonts w:asciiTheme="minorHAnsi" w:hAnsiTheme="minorHAnsi" w:cstheme="minorHAnsi"/>
          <w:sz w:val="22"/>
          <w:szCs w:val="22"/>
        </w:rPr>
        <w:t>Joseph Wolpe (</w:t>
      </w:r>
      <w:r w:rsidR="00B2236F" w:rsidRPr="004B1DF7">
        <w:rPr>
          <w:rFonts w:asciiTheme="minorHAnsi" w:hAnsiTheme="minorHAnsi" w:cstheme="minorHAnsi"/>
          <w:sz w:val="22"/>
          <w:szCs w:val="22"/>
        </w:rPr>
        <w:t xml:space="preserve">1960; </w:t>
      </w:r>
      <w:r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134F65"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theorized that relaxation </w:t>
      </w:r>
      <w:r w:rsidR="00340485" w:rsidRPr="004B1DF7">
        <w:rPr>
          <w:rFonts w:asciiTheme="minorHAnsi" w:hAnsiTheme="minorHAnsi" w:cstheme="minorHAnsi"/>
          <w:sz w:val="22"/>
          <w:szCs w:val="22"/>
        </w:rPr>
        <w:t xml:space="preserve">was </w:t>
      </w:r>
      <w:r w:rsidR="00712E08" w:rsidRPr="004B1DF7">
        <w:rPr>
          <w:rFonts w:asciiTheme="minorHAnsi" w:hAnsiTheme="minorHAnsi" w:cstheme="minorHAnsi"/>
          <w:sz w:val="22"/>
          <w:szCs w:val="22"/>
        </w:rPr>
        <w:t>a promising treatment</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I</w:t>
      </w:r>
      <w:r w:rsidR="00134F65" w:rsidRPr="004B1DF7">
        <w:rPr>
          <w:rFonts w:asciiTheme="minorHAnsi" w:hAnsiTheme="minorHAnsi" w:cstheme="minorHAnsi"/>
          <w:sz w:val="22"/>
          <w:szCs w:val="22"/>
        </w:rPr>
        <w:t xml:space="preserve">n 1973, </w:t>
      </w:r>
      <w:r w:rsidRPr="004B1DF7">
        <w:rPr>
          <w:rStyle w:val="Contrib"/>
          <w:rFonts w:asciiTheme="minorHAnsi" w:hAnsiTheme="minorHAnsi" w:cstheme="minorHAnsi"/>
          <w:sz w:val="22"/>
          <w:szCs w:val="22"/>
        </w:rPr>
        <w:t>Bernstein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Borkovec</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created a manual for helping profession</w:t>
      </w:r>
      <w:r w:rsidR="00712E08" w:rsidRPr="004B1DF7">
        <w:rPr>
          <w:rFonts w:asciiTheme="minorHAnsi" w:hAnsiTheme="minorHAnsi" w:cstheme="minorHAnsi"/>
          <w:sz w:val="22"/>
          <w:szCs w:val="22"/>
        </w:rPr>
        <w:t>al</w:t>
      </w:r>
      <w:r w:rsidRPr="004B1DF7">
        <w:rPr>
          <w:rFonts w:asciiTheme="minorHAnsi" w:hAnsiTheme="minorHAnsi" w:cstheme="minorHAnsi"/>
          <w:sz w:val="22"/>
          <w:szCs w:val="22"/>
        </w:rPr>
        <w:t xml:space="preserve">s to teach their clients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thereby </w:t>
      </w:r>
      <w:r w:rsidRPr="004B1DF7">
        <w:rPr>
          <w:rFonts w:asciiTheme="minorHAnsi" w:hAnsiTheme="minorHAnsi" w:cstheme="minorHAnsi"/>
          <w:sz w:val="22"/>
          <w:szCs w:val="22"/>
        </w:rPr>
        <w:t xml:space="preserve">bringing </w:t>
      </w:r>
      <w:r w:rsidR="00340485" w:rsidRPr="004B1DF7">
        <w:rPr>
          <w:rFonts w:asciiTheme="minorHAnsi" w:hAnsiTheme="minorHAnsi" w:cstheme="minorHAnsi"/>
          <w:sz w:val="22"/>
          <w:szCs w:val="22"/>
        </w:rPr>
        <w:t xml:space="preserve">progressive muscle relaxation </w:t>
      </w:r>
      <w:r w:rsidRPr="004B1DF7">
        <w:rPr>
          <w:rFonts w:asciiTheme="minorHAnsi" w:hAnsiTheme="minorHAnsi" w:cstheme="minorHAnsi"/>
          <w:sz w:val="22"/>
          <w:szCs w:val="22"/>
        </w:rPr>
        <w:t>into the fold of interventions used in cognitive</w:t>
      </w:r>
      <w:r w:rsidR="00DD17F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 therapy.</w:t>
      </w:r>
      <w:r w:rsidR="00B143E2" w:rsidRPr="004B1DF7">
        <w:rPr>
          <w:rFonts w:asciiTheme="minorHAnsi" w:hAnsiTheme="minorHAnsi" w:cstheme="minorHAnsi"/>
          <w:sz w:val="22"/>
          <w:szCs w:val="22"/>
        </w:rPr>
        <w:t xml:space="preserve"> </w:t>
      </w:r>
      <w:r w:rsidR="0005435D" w:rsidRPr="004B1DF7">
        <w:rPr>
          <w:rFonts w:asciiTheme="minorHAnsi" w:hAnsiTheme="minorHAnsi" w:cstheme="minorHAnsi"/>
          <w:sz w:val="22"/>
          <w:szCs w:val="22"/>
        </w:rPr>
        <w:t>In its current state, p</w:t>
      </w:r>
      <w:r w:rsidR="005E30D7" w:rsidRPr="004B1DF7">
        <w:rPr>
          <w:rFonts w:asciiTheme="minorHAnsi" w:hAnsiTheme="minorHAnsi" w:cstheme="minorHAnsi"/>
          <w:sz w:val="22"/>
          <w:szCs w:val="22"/>
        </w:rPr>
        <w:t>rogressive muscle relaxation</w:t>
      </w:r>
      <w:r w:rsidRPr="004B1DF7">
        <w:rPr>
          <w:rFonts w:asciiTheme="minorHAnsi" w:hAnsiTheme="minorHAnsi" w:cstheme="minorHAnsi"/>
          <w:sz w:val="22"/>
          <w:szCs w:val="22"/>
        </w:rPr>
        <w:t xml:space="preserve"> is often paired with relaxation training and described within a relaxation framework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for more</w:t>
      </w:r>
      <w:r w:rsidR="00B143E2" w:rsidRPr="004B1DF7">
        <w:rPr>
          <w:rFonts w:asciiTheme="minorHAnsi" w:hAnsiTheme="minorHAnsi" w:cstheme="minorHAnsi"/>
          <w:sz w:val="22"/>
          <w:szCs w:val="22"/>
        </w:rPr>
        <w:t>).</w:t>
      </w:r>
    </w:p>
    <w:p w14:paraId="7E38AF93"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Research on the use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for stress reduction has demonstrated</w:t>
      </w:r>
      <w:r w:rsidR="00DD17F7" w:rsidRPr="004B1DF7">
        <w:rPr>
          <w:rFonts w:asciiTheme="minorHAnsi" w:hAnsiTheme="minorHAnsi" w:cstheme="minorHAnsi"/>
          <w:sz w:val="22"/>
          <w:szCs w:val="22"/>
        </w:rPr>
        <w:t xml:space="preserve"> the</w:t>
      </w:r>
      <w:r w:rsidRPr="004B1DF7">
        <w:rPr>
          <w:rFonts w:asciiTheme="minorHAnsi" w:hAnsiTheme="minorHAnsi" w:cstheme="minorHAnsi"/>
          <w:sz w:val="22"/>
          <w:szCs w:val="22"/>
        </w:rPr>
        <w:t xml:space="preserve"> efficacy of the method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As clients learn how to tense and release different muscle groups, the physical relaxation achieved then influences psychological processes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McCallie</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For example,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can help alleviate tension headaches, insomnia, pain, and irritable bowel syndrome. This research demonstrates that relaxing the body can </w:t>
      </w:r>
      <w:r w:rsidR="00DD17F7" w:rsidRPr="004B1DF7">
        <w:rPr>
          <w:rFonts w:asciiTheme="minorHAnsi" w:hAnsiTheme="minorHAnsi" w:cstheme="minorHAnsi"/>
          <w:sz w:val="22"/>
          <w:szCs w:val="22"/>
        </w:rPr>
        <w:t xml:space="preserve">also </w:t>
      </w:r>
      <w:r w:rsidRPr="004B1DF7">
        <w:rPr>
          <w:rFonts w:asciiTheme="minorHAnsi" w:hAnsiTheme="minorHAnsi" w:cstheme="minorHAnsi"/>
          <w:sz w:val="22"/>
          <w:szCs w:val="22"/>
        </w:rPr>
        <w:t>help relax the mind</w:t>
      </w:r>
      <w:r w:rsidR="0005435D"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and </w:t>
      </w:r>
      <w:r w:rsidR="00712E08" w:rsidRPr="004B1DF7">
        <w:rPr>
          <w:rFonts w:asciiTheme="minorHAnsi" w:hAnsiTheme="minorHAnsi" w:cstheme="minorHAnsi"/>
          <w:sz w:val="22"/>
          <w:szCs w:val="22"/>
        </w:rPr>
        <w:t>lead to</w:t>
      </w:r>
      <w:r w:rsidR="0005435D" w:rsidRPr="004B1DF7">
        <w:rPr>
          <w:rFonts w:asciiTheme="minorHAnsi" w:hAnsiTheme="minorHAnsi" w:cstheme="minorHAnsi"/>
          <w:sz w:val="22"/>
          <w:szCs w:val="22"/>
        </w:rPr>
        <w:t xml:space="preserve"> physical benefits</w:t>
      </w:r>
      <w:r w:rsidRPr="004B1DF7">
        <w:rPr>
          <w:rFonts w:asciiTheme="minorHAnsi" w:hAnsiTheme="minorHAnsi" w:cstheme="minorHAnsi"/>
          <w:sz w:val="22"/>
          <w:szCs w:val="22"/>
        </w:rPr>
        <w:t>.</w:t>
      </w:r>
    </w:p>
    <w:p w14:paraId="5FB4932F"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Progressive Muscle Relaxation in </w:t>
      </w:r>
      <w:r w:rsidR="00B85DB9" w:rsidRPr="004B1DF7">
        <w:rPr>
          <w:rFonts w:asciiTheme="minorHAnsi" w:hAnsiTheme="minorHAnsi" w:cstheme="minorHAnsi"/>
          <w:b/>
          <w:bCs/>
          <w:sz w:val="22"/>
          <w:szCs w:val="22"/>
        </w:rPr>
        <w:t>Group Psychotherapy</w:t>
      </w:r>
    </w:p>
    <w:p w14:paraId="2D7F6AC9"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Limited, but compelling, research has examined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within group psychotherapy.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has been used in outpatient and inpatient hospital </w:t>
      </w:r>
      <w:r w:rsidRPr="004B1DF7">
        <w:rPr>
          <w:rFonts w:asciiTheme="minorHAnsi" w:hAnsiTheme="minorHAnsi" w:cstheme="minorHAnsi"/>
          <w:sz w:val="22"/>
          <w:szCs w:val="22"/>
        </w:rPr>
        <w:lastRenderedPageBreak/>
        <w:t>settings to reduce stress and physical symptoms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Peterson</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 xml:space="preserve">). For example, </w:t>
      </w:r>
      <w:r w:rsidR="00FA5614" w:rsidRPr="004B1DF7">
        <w:rPr>
          <w:rFonts w:asciiTheme="minorHAnsi" w:hAnsiTheme="minorHAnsi" w:cstheme="minorHAnsi"/>
          <w:sz w:val="22"/>
          <w:szCs w:val="22"/>
        </w:rPr>
        <w:t xml:space="preserve">the </w:t>
      </w:r>
      <w:r w:rsidR="00B143E2" w:rsidRPr="004B1DF7">
        <w:rPr>
          <w:rFonts w:asciiTheme="minorHAnsi" w:hAnsiTheme="minorHAnsi" w:cstheme="minorHAnsi"/>
          <w:sz w:val="22"/>
          <w:szCs w:val="22"/>
        </w:rPr>
        <w:t xml:space="preserve">U.S. Department of </w:t>
      </w:r>
      <w:r w:rsidRPr="004B1DF7">
        <w:rPr>
          <w:rFonts w:asciiTheme="minorHAnsi" w:hAnsiTheme="minorHAnsi" w:cstheme="minorHAnsi"/>
          <w:sz w:val="22"/>
          <w:szCs w:val="22"/>
        </w:rPr>
        <w:t xml:space="preserve">Veterans </w:t>
      </w:r>
      <w:r w:rsidR="00B143E2" w:rsidRPr="004B1DF7">
        <w:rPr>
          <w:rFonts w:asciiTheme="minorHAnsi" w:hAnsiTheme="minorHAnsi" w:cstheme="minorHAnsi"/>
          <w:sz w:val="22"/>
          <w:szCs w:val="22"/>
        </w:rPr>
        <w:t xml:space="preserve">Affairs </w:t>
      </w:r>
      <w:r w:rsidRPr="004B1DF7">
        <w:rPr>
          <w:rFonts w:asciiTheme="minorHAnsi" w:hAnsiTheme="minorHAnsi" w:cstheme="minorHAnsi"/>
          <w:sz w:val="22"/>
          <w:szCs w:val="22"/>
        </w:rPr>
        <w:t>integrate</w:t>
      </w:r>
      <w:r w:rsidR="00FA5614" w:rsidRPr="004B1DF7">
        <w:rPr>
          <w:rFonts w:asciiTheme="minorHAnsi" w:hAnsiTheme="minorHAnsi" w:cstheme="minorHAnsi"/>
          <w:sz w:val="22"/>
          <w:szCs w:val="22"/>
        </w:rPr>
        <w:t>s</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into therapy skills groups (</w:t>
      </w:r>
      <w:r w:rsidRPr="004B1DF7">
        <w:rPr>
          <w:rStyle w:val="Contrib"/>
          <w:rFonts w:asciiTheme="minorHAnsi" w:hAnsiTheme="minorHAnsi" w:cstheme="minorHAnsi"/>
          <w:sz w:val="22"/>
          <w:szCs w:val="22"/>
        </w:rPr>
        <w:t>Hardy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886C06" w:rsidRPr="004B1DF7">
        <w:rPr>
          <w:rFonts w:asciiTheme="minorHAnsi" w:hAnsiTheme="minorHAnsi" w:cstheme="minorHAnsi"/>
          <w:sz w:val="22"/>
          <w:szCs w:val="22"/>
        </w:rPr>
        <w:t>.</w:t>
      </w:r>
      <w:r w:rsidRPr="004B1DF7">
        <w:rPr>
          <w:rFonts w:asciiTheme="minorHAnsi" w:hAnsiTheme="minorHAnsi" w:cstheme="minorHAnsi"/>
          <w:sz w:val="22"/>
          <w:szCs w:val="22"/>
        </w:rPr>
        <w:t xml:space="preserve"> The goal is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for group members to practice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throughout their inpatient stay and </w:t>
      </w:r>
      <w:r w:rsidR="00FA5614" w:rsidRPr="004B1DF7">
        <w:rPr>
          <w:rFonts w:asciiTheme="minorHAnsi" w:hAnsiTheme="minorHAnsi" w:cstheme="minorHAnsi"/>
          <w:sz w:val="22"/>
          <w:szCs w:val="22"/>
        </w:rPr>
        <w:t xml:space="preserve">then </w:t>
      </w:r>
      <w:r w:rsidRPr="004B1DF7">
        <w:rPr>
          <w:rFonts w:asciiTheme="minorHAnsi" w:hAnsiTheme="minorHAnsi" w:cstheme="minorHAnsi"/>
          <w:sz w:val="22"/>
          <w:szCs w:val="22"/>
        </w:rPr>
        <w:t>continu</w:t>
      </w:r>
      <w:r w:rsidR="00FA5614" w:rsidRPr="004B1DF7">
        <w:rPr>
          <w:rFonts w:asciiTheme="minorHAnsi" w:hAnsiTheme="minorHAnsi" w:cstheme="minorHAnsi"/>
          <w:sz w:val="22"/>
          <w:szCs w:val="22"/>
        </w:rPr>
        <w:t>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the </w:t>
      </w:r>
      <w:r w:rsidRPr="004B1DF7">
        <w:rPr>
          <w:rFonts w:asciiTheme="minorHAnsi" w:hAnsiTheme="minorHAnsi" w:cstheme="minorHAnsi"/>
          <w:sz w:val="22"/>
          <w:szCs w:val="22"/>
        </w:rPr>
        <w:t xml:space="preserve">practice </w:t>
      </w:r>
      <w:r w:rsidR="008520F2" w:rsidRPr="004B1DF7">
        <w:rPr>
          <w:rFonts w:asciiTheme="minorHAnsi" w:hAnsiTheme="minorHAnsi" w:cstheme="minorHAnsi"/>
          <w:sz w:val="22"/>
          <w:szCs w:val="22"/>
        </w:rPr>
        <w:t>at home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to promote ongoing relief of symptoms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00B143E2" w:rsidRPr="004B1DF7">
        <w:rPr>
          <w:rFonts w:asciiTheme="minorHAnsi" w:hAnsiTheme="minorHAnsi" w:cstheme="minorHAnsi"/>
          <w:sz w:val="22"/>
          <w:szCs w:val="22"/>
        </w:rPr>
        <w:t>).</w:t>
      </w:r>
    </w:p>
    <w:p w14:paraId="0C306C6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Contrib"/>
          <w:rFonts w:asciiTheme="minorHAnsi" w:hAnsiTheme="minorHAnsi" w:cstheme="minorHAnsi"/>
          <w:sz w:val="22"/>
          <w:szCs w:val="22"/>
        </w:rPr>
        <w:t>Yu</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2004</w:t>
      </w:r>
      <w:r w:rsidRPr="004B1DF7">
        <w:rPr>
          <w:rFonts w:asciiTheme="minorHAnsi" w:hAnsiTheme="minorHAnsi" w:cstheme="minorHAnsi"/>
          <w:sz w:val="22"/>
          <w:szCs w:val="22"/>
        </w:rPr>
        <w:t xml:space="preserve">) examined the effects of multimodal </w:t>
      </w:r>
      <w:r w:rsidR="005E30D7" w:rsidRPr="004B1DF7">
        <w:rPr>
          <w:rFonts w:asciiTheme="minorHAnsi" w:hAnsiTheme="minorHAnsi" w:cstheme="minorHAnsi"/>
          <w:sz w:val="22"/>
          <w:szCs w:val="22"/>
        </w:rPr>
        <w:t>progressive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muscle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relaxation</w:t>
      </w:r>
      <w:r w:rsidRPr="004B1DF7">
        <w:rPr>
          <w:rFonts w:asciiTheme="minorHAnsi" w:hAnsiTheme="minorHAnsi" w:cstheme="minorHAnsi"/>
          <w:sz w:val="22"/>
          <w:szCs w:val="22"/>
        </w:rPr>
        <w:t xml:space="preserve"> on psychological distress in 121 elderly patients with heart failure. Participants were randomized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into </w:t>
      </w:r>
      <w:r w:rsidR="0005435D" w:rsidRPr="004B1DF7">
        <w:rPr>
          <w:rFonts w:asciiTheme="minorHAnsi" w:hAnsiTheme="minorHAnsi" w:cstheme="minorHAnsi"/>
          <w:sz w:val="22"/>
          <w:szCs w:val="22"/>
        </w:rPr>
        <w:t>experimental</w:t>
      </w:r>
      <w:r w:rsidRPr="004B1DF7">
        <w:rPr>
          <w:rFonts w:asciiTheme="minorHAnsi" w:hAnsiTheme="minorHAnsi" w:cstheme="minorHAnsi"/>
          <w:sz w:val="22"/>
          <w:szCs w:val="22"/>
        </w:rPr>
        <w:t xml:space="preserve"> and control groups.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w:t>
      </w:r>
      <w:r w:rsidR="008520F2" w:rsidRPr="004B1DF7">
        <w:rPr>
          <w:rFonts w:asciiTheme="minorHAnsi" w:hAnsiTheme="minorHAnsi" w:cstheme="minorHAnsi"/>
          <w:sz w:val="22"/>
          <w:szCs w:val="22"/>
        </w:rPr>
        <w:t>received</w:t>
      </w:r>
      <w:r w:rsidRPr="004B1DF7">
        <w:rPr>
          <w:rFonts w:asciiTheme="minorHAnsi" w:hAnsiTheme="minorHAnsi" w:cstheme="minorHAnsi"/>
          <w:sz w:val="22"/>
          <w:szCs w:val="22"/>
        </w:rPr>
        <w:t xml:space="preserve"> biweekly </w:t>
      </w:r>
      <w:r w:rsidR="00340485" w:rsidRPr="004B1DF7">
        <w:rPr>
          <w:rFonts w:asciiTheme="minorHAnsi" w:hAnsiTheme="minorHAnsi" w:cstheme="minorHAnsi"/>
          <w:sz w:val="22"/>
          <w:szCs w:val="22"/>
        </w:rPr>
        <w:t xml:space="preserve">group </w:t>
      </w:r>
      <w:r w:rsidRPr="004B1DF7">
        <w:rPr>
          <w:rFonts w:asciiTheme="minorHAnsi" w:hAnsiTheme="minorHAnsi" w:cstheme="minorHAnsi"/>
          <w:sz w:val="22"/>
          <w:szCs w:val="22"/>
        </w:rPr>
        <w:t xml:space="preserve">sessions </w:t>
      </w:r>
      <w:r w:rsidR="00B143E2" w:rsidRPr="004B1DF7">
        <w:rPr>
          <w:rFonts w:asciiTheme="minorHAnsi" w:hAnsiTheme="minorHAnsi" w:cstheme="minorHAnsi"/>
          <w:sz w:val="22"/>
          <w:szCs w:val="22"/>
        </w:rPr>
        <w:t xml:space="preserve">on progressive muscle relaxation, </w:t>
      </w:r>
      <w:r w:rsidRPr="004B1DF7">
        <w:rPr>
          <w:rFonts w:asciiTheme="minorHAnsi" w:hAnsiTheme="minorHAnsi" w:cstheme="minorHAnsi"/>
          <w:sz w:val="22"/>
          <w:szCs w:val="22"/>
        </w:rPr>
        <w:t xml:space="preserve">as well as tape-directed self-practice and a revision workshop. The control group received follow-up phone calls as a placebo. Results indicated that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exhibited </w:t>
      </w:r>
      <w:r w:rsidR="0005435D" w:rsidRPr="004B1DF7">
        <w:rPr>
          <w:rFonts w:asciiTheme="minorHAnsi" w:hAnsiTheme="minorHAnsi" w:cstheme="minorHAnsi"/>
          <w:sz w:val="22"/>
          <w:szCs w:val="22"/>
        </w:rPr>
        <w:t xml:space="preserve">significant </w:t>
      </w:r>
      <w:r w:rsidRPr="004B1DF7">
        <w:rPr>
          <w:rFonts w:asciiTheme="minorHAnsi" w:hAnsiTheme="minorHAnsi" w:cstheme="minorHAnsi"/>
          <w:sz w:val="22"/>
          <w:szCs w:val="22"/>
        </w:rPr>
        <w:t xml:space="preserve">improvement in reports of psychological distress compared </w:t>
      </w:r>
      <w:r w:rsidR="003404F6" w:rsidRPr="004B1DF7">
        <w:rPr>
          <w:rFonts w:asciiTheme="minorHAnsi" w:hAnsiTheme="minorHAnsi" w:cstheme="minorHAnsi"/>
          <w:sz w:val="22"/>
          <w:szCs w:val="22"/>
        </w:rPr>
        <w:t>with</w:t>
      </w:r>
      <w:r w:rsidRPr="004B1DF7">
        <w:rPr>
          <w:rFonts w:asciiTheme="minorHAnsi" w:hAnsiTheme="minorHAnsi" w:cstheme="minorHAnsi"/>
          <w:sz w:val="22"/>
          <w:szCs w:val="22"/>
        </w:rPr>
        <w:t xml:space="preserve"> the control group. Although this study incorporated a multimodal</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for</w:t>
      </w:r>
      <w:r w:rsidR="00340485" w:rsidRPr="004B1DF7">
        <w:rPr>
          <w:rFonts w:asciiTheme="minorHAnsi" w:hAnsiTheme="minorHAnsi" w:cstheme="minorHAnsi"/>
          <w:sz w:val="22"/>
          <w:szCs w:val="22"/>
        </w:rPr>
        <w:t xml:space="preserve">m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the experimental group met biweekly in a group format; thus, the results may be app</w:t>
      </w:r>
      <w:r w:rsidR="00B143E2" w:rsidRPr="004B1DF7">
        <w:rPr>
          <w:rFonts w:asciiTheme="minorHAnsi" w:hAnsiTheme="minorHAnsi" w:cstheme="minorHAnsi"/>
          <w:sz w:val="22"/>
          <w:szCs w:val="22"/>
        </w:rPr>
        <w:t>licable to group psychotherapy.</w:t>
      </w:r>
    </w:p>
    <w:p w14:paraId="38BB548E" w14:textId="77777777" w:rsidR="00F22EC5" w:rsidRPr="004B1DF7" w:rsidRDefault="00F22EC5"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Progressive muscle relaxation has also been examined as a stress-reduction intervention with large groups, albeit not therapy groups.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concluded the following:</w:t>
      </w:r>
    </w:p>
    <w:p w14:paraId="1D71D499" w14:textId="77777777" w:rsidR="006F7604"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A</w:t>
      </w:r>
      <w:r w:rsidR="00F22EC5" w:rsidRPr="004B1DF7">
        <w:rPr>
          <w:rFonts w:asciiTheme="minorHAnsi" w:hAnsiTheme="minorHAnsi" w:cstheme="minorHAnsi"/>
          <w:sz w:val="22"/>
          <w:szCs w:val="22"/>
        </w:rPr>
        <w:t xml:space="preserve"> mere 20 min of these group interventions </w:t>
      </w:r>
      <w:r w:rsidRPr="004B1DF7">
        <w:rPr>
          <w:rFonts w:asciiTheme="minorHAnsi" w:hAnsiTheme="minorHAnsi" w:cstheme="minorHAnsi"/>
          <w:sz w:val="22"/>
          <w:szCs w:val="22"/>
        </w:rPr>
        <w:t xml:space="preserve">was </w:t>
      </w:r>
      <w:r w:rsidR="00F22EC5" w:rsidRPr="004B1DF7">
        <w:rPr>
          <w:rFonts w:asciiTheme="minorHAnsi" w:hAnsiTheme="minorHAnsi" w:cstheme="minorHAnsi"/>
          <w:sz w:val="22"/>
          <w:szCs w:val="22"/>
        </w:rPr>
        <w:t>effective in reducing anxiety to normal levels</w:t>
      </w:r>
    </w:p>
    <w:p w14:paraId="05A79AB7" w14:textId="7FD7720F" w:rsidR="00F22EC5"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 xml:space="preserve"> </w:t>
      </w:r>
      <w:r w:rsidR="006F7604">
        <w:rPr>
          <w:rFonts w:asciiTheme="minorHAnsi" w:hAnsiTheme="minorHAnsi" w:cstheme="minorHAnsi"/>
          <w:sz w:val="22"/>
          <w:szCs w:val="22"/>
        </w:rPr>
        <w:t>. . . m</w:t>
      </w:r>
      <w:r w:rsidR="00F22EC5" w:rsidRPr="004B1DF7">
        <w:rPr>
          <w:rFonts w:asciiTheme="minorHAnsi" w:hAnsiTheme="minorHAnsi" w:cstheme="minorHAnsi"/>
          <w:sz w:val="22"/>
          <w:szCs w:val="22"/>
        </w:rPr>
        <w:t>erely 10 min of the interventions allowed [the high-anxiety group</w:t>
      </w:r>
      <w:r w:rsidR="008924BE">
        <w:rPr>
          <w:rFonts w:asciiTheme="minorHAnsi" w:hAnsiTheme="minorHAnsi" w:cstheme="minorHAnsi"/>
          <w:sz w:val="22"/>
          <w:szCs w:val="22"/>
        </w:rPr>
        <w:t>]</w:t>
      </w:r>
      <w:r w:rsidR="00F22EC5" w:rsidRPr="004B1DF7">
        <w:rPr>
          <w:rFonts w:asciiTheme="minorHAnsi" w:hAnsiTheme="minorHAnsi" w:cstheme="minorHAnsi"/>
          <w:sz w:val="22"/>
          <w:szCs w:val="22"/>
        </w:rPr>
        <w:t xml:space="preserve"> to recover from the 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8924BE">
      <w:pPr>
        <w:spacing w:line="480" w:lineRule="auto"/>
        <w:rPr>
          <w:rFonts w:asciiTheme="minorHAnsi" w:hAnsiTheme="minorHAnsi" w:cstheme="minorHAnsi"/>
          <w:sz w:val="22"/>
          <w:szCs w:val="22"/>
        </w:rPr>
      </w:pPr>
      <w:r w:rsidRPr="004B1DF7">
        <w:rPr>
          <w:rFonts w:asciiTheme="minorHAnsi" w:hAnsiTheme="minorHAnsi" w:cstheme="minorHAnsi"/>
          <w:sz w:val="22"/>
          <w:szCs w:val="22"/>
        </w:rPr>
        <w:lastRenderedPageBreak/>
        <w:t>Thus, even small amounts of progressive muscle relaxation can be beneficial for people experiencing anxiety.</w:t>
      </w:r>
    </w:p>
    <w:p w14:paraId="3217AE5F"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 and Progressive Muscle Relaxation in Group Psychotherapy</w:t>
      </w:r>
    </w:p>
    <w:p w14:paraId="518950EC"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Combinations of relaxation training techniques, including guided imagery and progressive muscle relaxation, have been shown to improve psychiatric and medical symptoms when delivered in a group psychotherapy context (</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Cunningham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Tocco</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1989</w:t>
      </w:r>
      <w:r w:rsidRPr="004B1DF7">
        <w:rPr>
          <w:rFonts w:asciiTheme="minorHAnsi" w:hAnsiTheme="minorHAnsi" w:cstheme="minorHAnsi"/>
          <w:sz w:val="22"/>
          <w:szCs w:val="22"/>
        </w:rPr>
        <w:t>). The research supports the existence of immediate and long-term positive effects of guided imagery and progressive muscle relaxation delivered in group psychotherapy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Conclusion</w:t>
      </w:r>
    </w:p>
    <w:p w14:paraId="37ED2CDF" w14:textId="77777777" w:rsidR="008924BE" w:rsidRPr="004B1DF7" w:rsidRDefault="008924BE" w:rsidP="008924BE">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Limitations of Existing Research</w:t>
      </w:r>
    </w:p>
    <w:p w14:paraId="20DF25BB" w14:textId="77777777" w:rsidR="008924BE" w:rsidRPr="004B1DF7" w:rsidRDefault="008924BE" w:rsidP="008924BE">
      <w:pPr>
        <w:spacing w:line="480" w:lineRule="auto"/>
        <w:ind w:firstLine="720"/>
        <w:rPr>
          <w:rStyle w:val="personal-comm"/>
          <w:rFonts w:asciiTheme="minorHAnsi" w:hAnsiTheme="minorHAnsi" w:cstheme="minorHAnsi"/>
          <w:sz w:val="22"/>
          <w:szCs w:val="22"/>
        </w:rPr>
      </w:pPr>
      <w:r w:rsidRPr="004B1DF7">
        <w:rPr>
          <w:rFonts w:asciiTheme="minorHAnsi" w:hAnsiTheme="minorHAnsi" w:cstheme="minorHAnsi"/>
          <w:sz w:val="22"/>
          <w:szCs w:val="22"/>
        </w:rPr>
        <w:t>Research on the use of guided imagery and progressive muscle relaxation to achieve stress reduction and relaxation is compelling but has significant limitations. P</w:t>
      </w:r>
      <w:r w:rsidRPr="004B1DF7">
        <w:rPr>
          <w:rStyle w:val="personal-comm"/>
          <w:rFonts w:asciiTheme="minorHAnsi" w:hAnsiTheme="minorHAnsi" w:cstheme="minorHAnsi"/>
          <w:sz w:val="22"/>
          <w:szCs w:val="22"/>
        </w:rPr>
        <w:t>sychotherapy groups that implement guided imagery and progressive muscle relaxation are typically homogeneous, time limited, and brief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Relaxation training in group psychotherapy typically includes only one or two group meetings focused on these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xml:space="preserve">); thereafter, participants are </w:t>
      </w:r>
      <w:r w:rsidRPr="004B1DF7">
        <w:rPr>
          <w:rStyle w:val="personal-comm"/>
          <w:rFonts w:asciiTheme="minorHAnsi" w:hAnsiTheme="minorHAnsi" w:cstheme="minorHAnsi"/>
          <w:sz w:val="22"/>
          <w:szCs w:val="22"/>
        </w:rPr>
        <w:lastRenderedPageBreak/>
        <w:t>usually expected to</w:t>
      </w:r>
      <w:r w:rsidRPr="004B1DF7">
        <w:rPr>
          <w:rFonts w:asciiTheme="minorHAnsi" w:hAnsiTheme="minorHAnsi" w:cstheme="minorHAnsi"/>
          <w:sz w:val="22"/>
          <w:szCs w:val="22"/>
        </w:rPr>
        <w:t xml:space="preserve"> practice the techniques by themselves (see Menzies et al., 2014). </w:t>
      </w:r>
      <w:r w:rsidRPr="004B1DF7">
        <w:rPr>
          <w:rStyle w:val="personal-comm"/>
          <w:rFonts w:asciiTheme="minorHAnsi" w:hAnsiTheme="minorHAnsi" w:cstheme="minorHAnsi"/>
          <w:sz w:val="22"/>
          <w:szCs w:val="22"/>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For example, an advantage of an unstructured group is that the group leader can reflect the group process and focus on the “</w:t>
      </w:r>
      <w:r w:rsidRPr="004B1DF7">
        <w:rPr>
          <w:rFonts w:asciiTheme="minorHAnsi" w:hAnsiTheme="minorHAnsi" w:cstheme="minorHAnsi"/>
          <w:iCs/>
          <w:sz w:val="22"/>
          <w:szCs w:val="22"/>
        </w:rPr>
        <w:t>here and now</w:t>
      </w:r>
      <w:r w:rsidRPr="004B1DF7">
        <w:rPr>
          <w:rFonts w:asciiTheme="minorHAnsi" w:hAnsiTheme="minorHAnsi" w:cstheme="minorHAnsi"/>
          <w:sz w:val="22"/>
          <w:szCs w:val="22"/>
        </w:rPr>
        <w:t>,” which may improve the efficacy of the relaxation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However, research also has supported the efficacy of structured psychotherapy groups for patients with a variety of medical, psychiatric, and psychological disorders (</w:t>
      </w:r>
      <w:r w:rsidRPr="004B1DF7">
        <w:rPr>
          <w:rStyle w:val="Contrib"/>
          <w:rFonts w:asciiTheme="minorHAnsi" w:hAnsiTheme="minorHAnsi" w:cstheme="minorHAnsi"/>
          <w:sz w:val="22"/>
          <w:szCs w:val="22"/>
        </w:rPr>
        <w:t>Hashim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Zainol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 xml:space="preserve">2015; see also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Empirical research assessing these interventions is limited, and further research is recommended.</w:t>
      </w:r>
    </w:p>
    <w:p w14:paraId="2D13AD9F" w14:textId="77777777" w:rsidR="008924BE" w:rsidRPr="004B1DF7" w:rsidRDefault="008924BE" w:rsidP="008924BE">
      <w:pPr>
        <w:spacing w:line="480" w:lineRule="auto"/>
        <w:rPr>
          <w:rFonts w:asciiTheme="minorHAnsi" w:hAnsiTheme="minorHAnsi" w:cstheme="minorHAnsi"/>
          <w:b/>
          <w:sz w:val="22"/>
          <w:szCs w:val="22"/>
        </w:rPr>
      </w:pPr>
      <w:r w:rsidRPr="004B1DF7">
        <w:rPr>
          <w:rFonts w:asciiTheme="minorHAnsi" w:hAnsiTheme="minorHAnsi" w:cstheme="minorHAnsi"/>
          <w:b/>
          <w:sz w:val="22"/>
          <w:szCs w:val="22"/>
        </w:rPr>
        <w:t>Directions for Future Research</w:t>
      </w:r>
    </w:p>
    <w:p w14:paraId="66F86674" w14:textId="55AF71F0"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rPr>
          <w:rFonts w:asciiTheme="minorHAnsi" w:hAnsiTheme="minorHAnsi" w:cstheme="minorHAnsi"/>
          <w:sz w:val="22"/>
          <w:szCs w:val="22"/>
        </w:rPr>
        <w:lastRenderedPageBreak/>
        <w:t xml:space="preserve">participation </w:t>
      </w:r>
      <w:r w:rsidRPr="004B1DF7">
        <w:rPr>
          <w:rStyle w:val="personal-comm"/>
          <w:rFonts w:asciiTheme="minorHAnsi" w:hAnsiTheme="minorHAnsi" w:cstheme="minorHAnsi"/>
          <w:sz w:val="22"/>
          <w:szCs w:val="22"/>
        </w:rPr>
        <w:t xml:space="preserve">(L. Plum, personal communication, </w:t>
      </w:r>
      <w:r w:rsidR="0011349B">
        <w:rPr>
          <w:rStyle w:val="personal-comm"/>
          <w:rFonts w:asciiTheme="minorHAnsi" w:hAnsiTheme="minorHAnsi" w:cstheme="minorHAnsi"/>
          <w:sz w:val="22"/>
          <w:szCs w:val="22"/>
        </w:rPr>
        <w:t>March</w:t>
      </w:r>
      <w:r w:rsidRPr="004B1DF7">
        <w:rPr>
          <w:rStyle w:val="personal-comm"/>
          <w:rFonts w:asciiTheme="minorHAnsi" w:hAnsiTheme="minorHAnsi" w:cstheme="minorHAnsi"/>
          <w:sz w:val="22"/>
          <w:szCs w:val="22"/>
        </w:rPr>
        <w:t xml:space="preserve"> </w:t>
      </w:r>
      <w:r w:rsidR="0011349B">
        <w:rPr>
          <w:rStyle w:val="personal-comm"/>
          <w:rFonts w:asciiTheme="minorHAnsi" w:hAnsiTheme="minorHAnsi" w:cstheme="minorHAnsi"/>
          <w:sz w:val="22"/>
          <w:szCs w:val="22"/>
        </w:rPr>
        <w:t>17</w:t>
      </w:r>
      <w:r w:rsidRPr="004B1DF7">
        <w:rPr>
          <w:rStyle w:val="personal-comm"/>
          <w:rFonts w:asciiTheme="minorHAnsi" w:hAnsiTheme="minorHAnsi" w:cstheme="minorHAnsi"/>
          <w:sz w:val="22"/>
          <w:szCs w:val="22"/>
        </w:rPr>
        <w:t>, 2019). Despite these challenges, continued research examining guided imagery and progressive muscle relaxation interventions within group psychotherapy is warranted (</w:t>
      </w:r>
      <w:r w:rsidRPr="004B1DF7">
        <w:rPr>
          <w:rStyle w:val="Contrib"/>
          <w:rFonts w:asciiTheme="minorHAnsi" w:hAnsiTheme="minorHAnsi" w:cstheme="minorHAnsi"/>
          <w:sz w:val="22"/>
          <w:szCs w:val="22"/>
        </w:rPr>
        <w:t>Scherwitz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11349B">
      <w:pPr>
        <w:tabs>
          <w:tab w:val="left" w:pos="6120"/>
        </w:tabs>
        <w:spacing w:line="480" w:lineRule="auto"/>
        <w:rPr>
          <w:rFonts w:asciiTheme="minorHAnsi" w:hAnsiTheme="minorHAnsi" w:cstheme="minorHAnsi"/>
          <w:sz w:val="22"/>
          <w:szCs w:val="22"/>
        </w:rPr>
      </w:pPr>
      <w:r>
        <w:rPr>
          <w:rFonts w:asciiTheme="minorHAnsi" w:hAnsiTheme="minorHAnsi" w:cstheme="minorHAnsi"/>
          <w:sz w:val="22"/>
          <w:szCs w:val="22"/>
        </w:rPr>
        <w:tab/>
      </w:r>
    </w:p>
    <w:p w14:paraId="4D3C7AB1" w14:textId="77777777" w:rsidR="008924BE" w:rsidRPr="004B1DF7" w:rsidRDefault="008924BE" w:rsidP="008924BE">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br w:type="page"/>
      </w:r>
      <w:r w:rsidRPr="004B1DF7">
        <w:rPr>
          <w:rFonts w:asciiTheme="minorHAnsi" w:hAnsiTheme="minorHAnsi" w:cstheme="minorHAnsi"/>
          <w:b/>
          <w:sz w:val="22"/>
          <w:szCs w:val="22"/>
        </w:rPr>
        <w:lastRenderedPageBreak/>
        <w:t>References</w:t>
      </w:r>
    </w:p>
    <w:p w14:paraId="243BC5A0"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Achterberg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Imagery in healing</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Shambhala Publications</w:t>
      </w:r>
      <w:r w:rsidRPr="004B1DF7">
        <w:rPr>
          <w:rStyle w:val="SourceSection"/>
          <w:rFonts w:asciiTheme="minorHAnsi" w:hAnsiTheme="minorHAnsi" w:cstheme="minorHAnsi"/>
          <w:sz w:val="22"/>
          <w:szCs w:val="22"/>
        </w:rPr>
        <w:t>.</w:t>
      </w:r>
    </w:p>
    <w:p w14:paraId="76AAFF4D" w14:textId="02BFC229" w:rsidR="00F13F90"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llab"/>
          <w:rFonts w:asciiTheme="minorHAnsi" w:hAnsiTheme="minorHAnsi" w:cstheme="minorHAnsi"/>
          <w:sz w:val="22"/>
          <w:szCs w:val="22"/>
        </w:rPr>
        <w:t>American Psychological Association</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Stress in America: The state of our nation</w:t>
      </w:r>
      <w:r w:rsidRPr="004B1DF7">
        <w:rPr>
          <w:rStyle w:val="ReferenceBody"/>
          <w:rFonts w:asciiTheme="minorHAnsi" w:hAnsiTheme="minorHAnsi" w:cstheme="minorHAnsi"/>
          <w:sz w:val="22"/>
          <w:szCs w:val="22"/>
        </w:rPr>
        <w:t xml:space="preserve">. </w:t>
      </w:r>
      <w:r w:rsidR="00F13F90" w:rsidRPr="00F13F90">
        <w:rPr>
          <w:rFonts w:asciiTheme="minorHAnsi" w:hAnsiTheme="minorHAnsi" w:cstheme="minorHAnsi"/>
          <w:sz w:val="22"/>
          <w:szCs w:val="22"/>
        </w:rPr>
        <w:t>https://www.apa</w:t>
      </w:r>
      <w:r w:rsidRPr="00F13F90">
        <w:rPr>
          <w:rFonts w:asciiTheme="minorHAnsi" w:hAnsiTheme="minorHAnsi" w:cstheme="minorHAnsi"/>
          <w:sz w:val="22"/>
          <w:szCs w:val="22"/>
        </w:rPr>
        <w:t>.</w:t>
      </w:r>
    </w:p>
    <w:p w14:paraId="24193F21" w14:textId="0E553A51" w:rsidR="008924BE" w:rsidRPr="004B1DF7" w:rsidRDefault="008924BE" w:rsidP="00F13F90">
      <w:pPr>
        <w:pBdr>
          <w:left w:val="none" w:sz="0" w:space="31" w:color="auto"/>
        </w:pBdr>
        <w:spacing w:line="480" w:lineRule="auto"/>
        <w:ind w:left="720"/>
        <w:rPr>
          <w:rFonts w:asciiTheme="minorHAnsi" w:hAnsiTheme="minorHAnsi" w:cstheme="minorHAnsi"/>
          <w:sz w:val="22"/>
          <w:szCs w:val="22"/>
        </w:rPr>
      </w:pPr>
      <w:r w:rsidRPr="00F13F90">
        <w:rPr>
          <w:rFonts w:asciiTheme="minorHAnsi" w:hAnsiTheme="minorHAnsi" w:cstheme="minorHAnsi"/>
          <w:sz w:val="22"/>
          <w:szCs w:val="22"/>
        </w:rPr>
        <w:t>org/news/press/releases/stress/2017/state-nation.pdf</w:t>
      </w:r>
    </w:p>
    <w:p w14:paraId="77978AB5" w14:textId="744CBAAF"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Baider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Uziely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B.</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Kaplan De-Nour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 and guided imagery in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General Hospital Psychiatry</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347</w:t>
      </w:r>
      <w:r w:rsidRPr="004B1DF7">
        <w:rPr>
          <w:rStyle w:val="SourceSection"/>
          <w:rFonts w:asciiTheme="minorHAnsi" w:hAnsiTheme="minorHAnsi" w:cstheme="minorHAnsi"/>
          <w:sz w:val="22"/>
          <w:szCs w:val="22"/>
        </w:rPr>
        <w:t xml:space="preserve">. </w:t>
      </w:r>
      <w:r w:rsidRPr="00F13F90">
        <w:rPr>
          <w:rFonts w:asciiTheme="minorHAnsi" w:hAnsiTheme="minorHAnsi" w:cstheme="minorHAnsi"/>
          <w:sz w:val="22"/>
          <w:szCs w:val="22"/>
        </w:rPr>
        <w:t>https://doi.org/10.1016/0163-8343(94)90021-3</w:t>
      </w:r>
    </w:p>
    <w:p w14:paraId="0BB14B07" w14:textId="02711115"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Ball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Shapiro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Monheim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Weydert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A pilot study of the use of guided imagery for the treatment of recurrent abdominal pain in children. </w:t>
      </w:r>
      <w:r w:rsidRPr="004B1DF7">
        <w:rPr>
          <w:rStyle w:val="TitleName"/>
          <w:rFonts w:asciiTheme="minorHAnsi" w:hAnsiTheme="minorHAnsi" w:cstheme="minorHAnsi"/>
          <w:i/>
          <w:iCs/>
          <w:sz w:val="22"/>
          <w:szCs w:val="22"/>
        </w:rPr>
        <w:t>Clinical Pediatrics</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42</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527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532</w:t>
      </w:r>
      <w:r w:rsidRPr="004B1DF7">
        <w:rPr>
          <w:rStyle w:val="SourceSection"/>
          <w:rFonts w:asciiTheme="minorHAnsi" w:hAnsiTheme="minorHAnsi" w:cstheme="minorHAnsi"/>
          <w:sz w:val="22"/>
          <w:szCs w:val="22"/>
        </w:rPr>
        <w:t xml:space="preserve">. </w:t>
      </w:r>
      <w:r w:rsidRPr="00F13F90">
        <w:rPr>
          <w:rFonts w:asciiTheme="minorHAnsi" w:hAnsiTheme="minorHAnsi" w:cstheme="minorHAnsi"/>
          <w:sz w:val="22"/>
          <w:szCs w:val="22"/>
        </w:rPr>
        <w:t>https://doi.org/10.1177/000992280304200607</w:t>
      </w:r>
    </w:p>
    <w:p w14:paraId="2B97F60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Bernstein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Borkovec</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D.</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1973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 training: A manual for the helping professions</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Research Press</w:t>
      </w:r>
      <w:r w:rsidRPr="004B1DF7">
        <w:rPr>
          <w:rStyle w:val="SourceSection"/>
          <w:rFonts w:asciiTheme="minorHAnsi" w:hAnsiTheme="minorHAnsi" w:cstheme="minorHAnsi"/>
          <w:sz w:val="22"/>
          <w:szCs w:val="22"/>
        </w:rPr>
        <w:t>.</w:t>
      </w:r>
    </w:p>
    <w:p w14:paraId="7FC64401" w14:textId="17408531"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Bottomley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Group cognitive behavioural therapy interventions with cancer patients: A review of the literature</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European Journal of Cancer Cure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5</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143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146</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https://doi.org/10.1111/</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j.1365-</w:t>
      </w:r>
      <w:proofErr w:type="gramStart"/>
      <w:r w:rsidRPr="00F13F90">
        <w:rPr>
          <w:rFonts w:asciiTheme="minorHAnsi" w:hAnsiTheme="minorHAnsi" w:cstheme="minorHAnsi"/>
          <w:sz w:val="22"/>
          <w:szCs w:val="22"/>
        </w:rPr>
        <w:t>2354.1996.tb</w:t>
      </w:r>
      <w:proofErr w:type="gramEnd"/>
      <w:r w:rsidRPr="00F13F90">
        <w:rPr>
          <w:rFonts w:asciiTheme="minorHAnsi" w:hAnsiTheme="minorHAnsi" w:cstheme="minorHAnsi"/>
          <w:sz w:val="22"/>
          <w:szCs w:val="22"/>
        </w:rPr>
        <w:t>00225.x</w:t>
      </w:r>
    </w:p>
    <w:p w14:paraId="742BD5EB" w14:textId="02928B64"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Cohen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Fried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Comparing relaxation training and cognitive-behavioral group therapy for women with breast cancer</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on Social Work Practice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17</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323</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10.1177/1049731506293741</w:t>
      </w:r>
    </w:p>
    <w:p w14:paraId="50BA8671" w14:textId="443EE09D"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Cunningham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Tocco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1989</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A randomized trial of group psychoeducational therapy for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Patient Education and Counseling</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14</w:t>
      </w:r>
      <w:r w:rsidRPr="004B1DF7">
        <w:rPr>
          <w:rStyle w:val="Volume"/>
          <w:rFonts w:asciiTheme="minorHAnsi" w:hAnsiTheme="minorHAnsi" w:cstheme="minorHAnsi"/>
          <w:iCs/>
          <w:sz w:val="22"/>
          <w:szCs w:val="22"/>
        </w:rPr>
        <w:t>(2)</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101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114</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https://doi.org/10.1016/</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0738-3991(89)90046-3</w:t>
      </w:r>
    </w:p>
    <w:p w14:paraId="1EC47073" w14:textId="5FBDC5AC"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ntribHandle"/>
          <w:rFonts w:asciiTheme="minorHAnsi" w:hAnsiTheme="minorHAnsi" w:cstheme="minorHAnsi"/>
          <w:sz w:val="22"/>
          <w:szCs w:val="22"/>
        </w:rPr>
        <w:t>Freebird Meditations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June</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 xml:space="preserve">Progressive muscle relaxation guided meditation </w:t>
      </w:r>
      <w:r w:rsidRPr="004B1DF7">
        <w:rPr>
          <w:rStyle w:val="TitleSection"/>
          <w:rFonts w:asciiTheme="minorHAnsi" w:hAnsiTheme="minorHAnsi" w:cstheme="minorHAnsi"/>
          <w:sz w:val="22"/>
          <w:szCs w:val="22"/>
        </w:rPr>
        <w:t>[</w:t>
      </w:r>
      <w:r w:rsidRPr="004B1DF7">
        <w:rPr>
          <w:rStyle w:val="TitleAnnotation"/>
          <w:rFonts w:asciiTheme="minorHAnsi" w:hAnsiTheme="minorHAnsi" w:cstheme="minorHAnsi"/>
          <w:sz w:val="22"/>
          <w:szCs w:val="22"/>
        </w:rPr>
        <w:t>Video</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YouTube. </w:t>
      </w:r>
      <w:r w:rsidRPr="00F13F90">
        <w:rPr>
          <w:rFonts w:asciiTheme="minorHAnsi" w:hAnsiTheme="minorHAnsi" w:cstheme="minorHAnsi"/>
          <w:sz w:val="22"/>
          <w:szCs w:val="22"/>
        </w:rPr>
        <w:t>https://www.youtube.com/watch?v=fDZI-4udE_o</w:t>
      </w:r>
    </w:p>
    <w:p w14:paraId="711AA59F"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lastRenderedPageBreak/>
        <w:t>Hardy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October</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Mindfulness is plentiful in “The post-traumatic insomnia workbook.” </w:t>
      </w:r>
      <w:r w:rsidRPr="004B1DF7">
        <w:rPr>
          <w:rStyle w:val="ReferenceBody"/>
          <w:rFonts w:asciiTheme="minorHAnsi" w:hAnsiTheme="minorHAnsi" w:cstheme="minorHAnsi"/>
          <w:i/>
          <w:sz w:val="22"/>
          <w:szCs w:val="22"/>
        </w:rPr>
        <w:t>Veterans Training Support Center</w:t>
      </w:r>
      <w:r w:rsidRPr="004B1DF7">
        <w:rPr>
          <w:rStyle w:val="ReferenceBody"/>
          <w:rFonts w:asciiTheme="minorHAnsi" w:hAnsiTheme="minorHAnsi" w:cstheme="minorHAnsi"/>
          <w:sz w:val="22"/>
          <w:szCs w:val="22"/>
        </w:rPr>
        <w:t xml:space="preserve">. </w:t>
      </w:r>
      <w:hyperlink r:id="rId8" w:history="1">
        <w:r w:rsidRPr="004B1DF7">
          <w:rPr>
            <w:rStyle w:val="Hyperlink"/>
            <w:rFonts w:asciiTheme="minorHAnsi" w:hAnsiTheme="minorHAnsi" w:cstheme="minorHAnsi"/>
            <w:sz w:val="22"/>
            <w:szCs w:val="22"/>
          </w:rPr>
          <w:t>http://bit.ly/2D6ux8U</w:t>
        </w:r>
      </w:hyperlink>
    </w:p>
    <w:p w14:paraId="2650A74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Hashim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H.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Zainol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Changes in emotional distress, short term memory, and sustained attention following 6 and 12 sessions of progressive muscle relaxation training in 10–11 years old primary school children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Psychology, Health &amp;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20</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623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628</w:t>
      </w:r>
      <w:r w:rsidRPr="004B1DF7">
        <w:rPr>
          <w:rStyle w:val="SourceSection"/>
          <w:rFonts w:asciiTheme="minorHAnsi" w:hAnsiTheme="minorHAnsi" w:cstheme="minorHAnsi"/>
          <w:sz w:val="22"/>
          <w:szCs w:val="22"/>
        </w:rPr>
        <w:t xml:space="preserve">. </w:t>
      </w:r>
      <w:hyperlink r:id="rId9" w:history="1">
        <w:r w:rsidRPr="004B1DF7">
          <w:rPr>
            <w:rStyle w:val="Hyperlink"/>
            <w:rFonts w:asciiTheme="minorHAnsi" w:hAnsiTheme="minorHAnsi" w:cstheme="minorHAnsi"/>
            <w:sz w:val="22"/>
            <w:szCs w:val="22"/>
          </w:rPr>
          <w:t>https://doi.org/10.1080/13548506.2014.1002851</w:t>
        </w:r>
      </w:hyperlink>
    </w:p>
    <w:p w14:paraId="7F2EBCB0"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Holden-Lund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relaxation with guided imagery on surgical stress and wound healing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in Nursing &amp; Health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235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244</w:t>
      </w:r>
      <w:r w:rsidRPr="004B1DF7">
        <w:rPr>
          <w:rStyle w:val="SourceSection"/>
          <w:rFonts w:asciiTheme="minorHAnsi" w:hAnsiTheme="minorHAnsi" w:cstheme="minorHAnsi"/>
          <w:sz w:val="22"/>
          <w:szCs w:val="22"/>
        </w:rPr>
        <w:t xml:space="preserve">. </w:t>
      </w:r>
      <w:hyperlink r:id="rId10" w:history="1">
        <w:r w:rsidRPr="004B1DF7">
          <w:rPr>
            <w:rStyle w:val="Hyperlink"/>
            <w:rFonts w:asciiTheme="minorHAnsi" w:hAnsiTheme="minorHAnsi" w:cstheme="minorHAnsi"/>
            <w:sz w:val="22"/>
            <w:szCs w:val="22"/>
          </w:rPr>
          <w:t>http://doi.org/dztcdf</w:t>
        </w:r>
      </w:hyperlink>
    </w:p>
    <w:p w14:paraId="3F09A0FA"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Jacobson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1938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2nd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University of Chicago Press</w:t>
      </w:r>
      <w:r w:rsidRPr="004B1DF7">
        <w:rPr>
          <w:rStyle w:val="SourceSection"/>
          <w:rFonts w:asciiTheme="minorHAnsi" w:hAnsiTheme="minorHAnsi" w:cstheme="minorHAnsi"/>
          <w:sz w:val="22"/>
          <w:szCs w:val="22"/>
        </w:rPr>
        <w:t>.</w:t>
      </w:r>
    </w:p>
    <w:p w14:paraId="6F71662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Lange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August 23–27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A realistic look at guided fantasy</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Paper presentation]. </w:t>
      </w:r>
      <w:r w:rsidRPr="004B1DF7">
        <w:rPr>
          <w:rStyle w:val="PublisherName"/>
          <w:rFonts w:asciiTheme="minorHAnsi" w:hAnsiTheme="minorHAnsi" w:cstheme="minorHAnsi"/>
          <w:sz w:val="22"/>
          <w:szCs w:val="22"/>
        </w:rPr>
        <w:t xml:space="preserve">American Psychological Association </w:t>
      </w:r>
      <w:r w:rsidRPr="004B1DF7">
        <w:rPr>
          <w:rStyle w:val="SourceSection"/>
          <w:rFonts w:asciiTheme="minorHAnsi" w:hAnsiTheme="minorHAnsi" w:cstheme="minorHAnsi"/>
          <w:sz w:val="22"/>
          <w:szCs w:val="22"/>
        </w:rPr>
        <w:t xml:space="preserve">90th </w:t>
      </w:r>
      <w:r w:rsidRPr="004B1DF7">
        <w:rPr>
          <w:rStyle w:val="PublisherName"/>
          <w:rFonts w:asciiTheme="minorHAnsi" w:hAnsiTheme="minorHAnsi" w:cstheme="minorHAnsi"/>
          <w:sz w:val="22"/>
          <w:szCs w:val="22"/>
        </w:rPr>
        <w:t>Annual Convention</w:t>
      </w:r>
      <w:r w:rsidRPr="004B1DF7">
        <w:rPr>
          <w:rStyle w:val="Publisher"/>
          <w:rFonts w:asciiTheme="minorHAnsi" w:hAnsiTheme="minorHAnsi" w:cstheme="minorHAnsi"/>
          <w:sz w:val="22"/>
          <w:szCs w:val="22"/>
        </w:rPr>
        <w:t xml:space="preserve">, </w:t>
      </w:r>
      <w:r w:rsidRPr="004B1DF7">
        <w:rPr>
          <w:rStyle w:val="PublisherLocation"/>
          <w:rFonts w:asciiTheme="minorHAnsi" w:hAnsiTheme="minorHAnsi" w:cstheme="minorHAnsi"/>
          <w:sz w:val="22"/>
          <w:szCs w:val="22"/>
        </w:rPr>
        <w:t>Washington, DC</w:t>
      </w:r>
      <w:r w:rsidRPr="004B1DF7">
        <w:rPr>
          <w:rStyle w:val="SourceSection"/>
          <w:rFonts w:asciiTheme="minorHAnsi" w:hAnsiTheme="minorHAnsi" w:cstheme="minorHAnsi"/>
          <w:sz w:val="22"/>
          <w:szCs w:val="22"/>
        </w:rPr>
        <w:t>.</w:t>
      </w:r>
    </w:p>
    <w:p w14:paraId="6C69672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McCallie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 S.</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Blum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Hood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Human Behavior in the Social Environment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66</w:t>
      </w:r>
      <w:r w:rsidRPr="004B1DF7">
        <w:rPr>
          <w:rStyle w:val="SourceSection"/>
          <w:rFonts w:asciiTheme="minorHAnsi" w:hAnsiTheme="minorHAnsi" w:cstheme="minorHAnsi"/>
          <w:sz w:val="22"/>
          <w:szCs w:val="22"/>
        </w:rPr>
        <w:t xml:space="preserve">. </w:t>
      </w:r>
      <w:hyperlink r:id="rId11" w:history="1">
        <w:r w:rsidRPr="004B1DF7">
          <w:rPr>
            <w:rStyle w:val="Hyperlink"/>
            <w:rFonts w:asciiTheme="minorHAnsi" w:hAnsiTheme="minorHAnsi" w:cstheme="minorHAnsi"/>
            <w:sz w:val="22"/>
            <w:szCs w:val="22"/>
          </w:rPr>
          <w:t>http://doi.org/b54qm3</w:t>
        </w:r>
      </w:hyperlink>
    </w:p>
    <w:p w14:paraId="22A7DE06"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McGuigan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F.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Lehrer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relaxation: Origins, principles, and clinical applications</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P. M.</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Lehrer</w:t>
      </w:r>
      <w:r w:rsidRPr="004B1DF7">
        <w:rPr>
          <w:rStyle w:val="SecondaryContribGroup"/>
          <w:rFonts w:asciiTheme="minorHAnsi" w:hAnsiTheme="minorHAnsi" w:cstheme="minorHAnsi"/>
          <w:sz w:val="22"/>
          <w:szCs w:val="22"/>
        </w:rPr>
        <w:t xml:space="preserve">, </w:t>
      </w:r>
      <w:r w:rsidRPr="004B1DF7">
        <w:rPr>
          <w:rStyle w:val="Initials"/>
          <w:rFonts w:asciiTheme="minorHAnsi" w:hAnsiTheme="minorHAnsi" w:cstheme="minorHAnsi"/>
          <w:sz w:val="22"/>
          <w:szCs w:val="22"/>
        </w:rPr>
        <w:t>R. L.</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Woolfolk</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W. E.</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Sime</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Principles and practice of stress management</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3rd ed.</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57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87</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Guilford Press</w:t>
      </w:r>
      <w:r w:rsidRPr="004B1DF7">
        <w:rPr>
          <w:rStyle w:val="SourceSection"/>
          <w:rFonts w:asciiTheme="minorHAnsi" w:hAnsiTheme="minorHAnsi" w:cstheme="minorHAnsi"/>
          <w:sz w:val="22"/>
          <w:szCs w:val="22"/>
        </w:rPr>
        <w:t>.</w:t>
      </w:r>
    </w:p>
    <w:p w14:paraId="1CFD5A55"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Menzies</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V.</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Lyon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Elswick</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 K.</w:t>
      </w:r>
      <w:r w:rsidRPr="004B1DF7">
        <w:rPr>
          <w:rStyle w:val="Person"/>
          <w:rFonts w:asciiTheme="minorHAnsi" w:hAnsiTheme="minorHAnsi" w:cstheme="minorHAnsi"/>
          <w:sz w:val="22"/>
          <w:szCs w:val="22"/>
        </w:rPr>
        <w:t xml:space="preserve">, </w:t>
      </w:r>
      <w:r w:rsidRPr="004B1DF7">
        <w:rPr>
          <w:rStyle w:val="Suffix"/>
          <w:rFonts w:asciiTheme="minorHAnsi" w:hAnsiTheme="minorHAnsi" w:cstheme="minorHAnsi"/>
          <w:sz w:val="22"/>
          <w:szCs w:val="22"/>
        </w:rPr>
        <w:t>Jr.</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McCain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L.</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Gray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P.</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guided imagery on biobehavioral factors in women with fibromyalgia</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Behavioral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37</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70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80</w:t>
      </w:r>
      <w:r w:rsidRPr="004B1DF7">
        <w:rPr>
          <w:rStyle w:val="SourceSection"/>
          <w:rFonts w:asciiTheme="minorHAnsi" w:hAnsiTheme="minorHAnsi" w:cstheme="minorHAnsi"/>
          <w:sz w:val="22"/>
          <w:szCs w:val="22"/>
        </w:rPr>
        <w:t xml:space="preserve">. </w:t>
      </w:r>
      <w:hyperlink r:id="rId12" w:history="1">
        <w:r w:rsidRPr="004B1DF7">
          <w:rPr>
            <w:rStyle w:val="Hyperlink"/>
            <w:rFonts w:asciiTheme="minorHAnsi" w:hAnsiTheme="minorHAnsi" w:cstheme="minorHAnsi"/>
            <w:sz w:val="22"/>
            <w:szCs w:val="22"/>
          </w:rPr>
          <w:t>https://doi.org/10.1007/s10865-012-9464-7</w:t>
        </w:r>
      </w:hyperlink>
    </w:p>
    <w:p w14:paraId="3E7F33AA"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Peterson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Hatch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P.</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Hryshko-Mullen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S.</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Cigrang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2011</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Relaxation training with and without muscle contraction in subjects with psychophysiological disorders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Applied Biobehavioral Research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(3–4)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138</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147</w:t>
      </w:r>
      <w:r w:rsidRPr="004B1DF7">
        <w:rPr>
          <w:rStyle w:val="SourceSection"/>
          <w:rFonts w:asciiTheme="minorHAnsi" w:hAnsiTheme="minorHAnsi" w:cstheme="minorHAnsi"/>
          <w:sz w:val="22"/>
          <w:szCs w:val="22"/>
        </w:rPr>
        <w:t xml:space="preserve">. </w:t>
      </w:r>
      <w:hyperlink r:id="rId13" w:history="1">
        <w:r w:rsidRPr="004B1DF7">
          <w:rPr>
            <w:rStyle w:val="Hyperlink"/>
            <w:rFonts w:asciiTheme="minorHAnsi" w:hAnsiTheme="minorHAnsi" w:cstheme="minorHAnsi"/>
            <w:sz w:val="22"/>
            <w:szCs w:val="22"/>
          </w:rPr>
          <w:t>https://doi.org/10.1111/j.1751-9861.2011.00070.x</w:t>
        </w:r>
      </w:hyperlink>
    </w:p>
    <w:p w14:paraId="30EDD0D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Rausch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Gramling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E.</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Auerbach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Effects of a single session of large-group meditation and progressive muscle relaxation training on stress reduction, reactivity, and </w:t>
      </w:r>
      <w:r w:rsidRPr="004B1DF7">
        <w:rPr>
          <w:rStyle w:val="TitleName"/>
          <w:rFonts w:asciiTheme="minorHAnsi" w:hAnsiTheme="minorHAnsi" w:cstheme="minorHAnsi"/>
          <w:sz w:val="22"/>
          <w:szCs w:val="22"/>
        </w:rPr>
        <w:lastRenderedPageBreak/>
        <w:t>recovery</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Stress Management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273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290</w:t>
      </w:r>
      <w:r w:rsidRPr="004B1DF7">
        <w:rPr>
          <w:rStyle w:val="SourceSection"/>
          <w:rFonts w:asciiTheme="minorHAnsi" w:hAnsiTheme="minorHAnsi" w:cstheme="minorHAnsi"/>
          <w:sz w:val="22"/>
          <w:szCs w:val="22"/>
        </w:rPr>
        <w:t xml:space="preserve">. </w:t>
      </w:r>
      <w:hyperlink r:id="rId14" w:history="1">
        <w:r w:rsidRPr="004B1DF7">
          <w:rPr>
            <w:rStyle w:val="Hyperlink"/>
            <w:rFonts w:asciiTheme="minorHAnsi" w:hAnsiTheme="minorHAnsi" w:cstheme="minorHAnsi"/>
            <w:sz w:val="22"/>
            <w:szCs w:val="22"/>
          </w:rPr>
          <w:t>https://doi.org/10.1037/1072-5245.13.3.273</w:t>
        </w:r>
      </w:hyperlink>
    </w:p>
    <w:p w14:paraId="2E724211"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Scherwitz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 W.</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McHenry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Herrero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Interactive guided imagery therapy with medical patients: Predictors of health outcomes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Journal of Alternative and Complementary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83</w:t>
      </w:r>
      <w:r w:rsidRPr="004B1DF7">
        <w:rPr>
          <w:rStyle w:val="SourceSection"/>
          <w:rFonts w:asciiTheme="minorHAnsi" w:hAnsiTheme="minorHAnsi" w:cstheme="minorHAnsi"/>
          <w:sz w:val="22"/>
          <w:szCs w:val="22"/>
        </w:rPr>
        <w:t xml:space="preserve">. </w:t>
      </w:r>
      <w:hyperlink r:id="rId15" w:history="1">
        <w:r w:rsidRPr="004B1DF7">
          <w:rPr>
            <w:rStyle w:val="Hyperlink"/>
            <w:rFonts w:asciiTheme="minorHAnsi" w:hAnsiTheme="minorHAnsi" w:cstheme="minorHAnsi"/>
            <w:sz w:val="22"/>
            <w:szCs w:val="22"/>
          </w:rPr>
          <w:t>https://doi.org/10.1089/acm.2005.11.69</w:t>
        </w:r>
      </w:hyperlink>
    </w:p>
    <w:p w14:paraId="705D5E3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Skovholt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Thoen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Mental imagery and parenthood decision making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Counseling &amp; Development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65</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316</w:t>
      </w:r>
      <w:r w:rsidRPr="004B1DF7">
        <w:rPr>
          <w:rStyle w:val="SourceSection"/>
          <w:rFonts w:asciiTheme="minorHAnsi" w:hAnsiTheme="minorHAnsi" w:cstheme="minorHAnsi"/>
          <w:sz w:val="22"/>
          <w:szCs w:val="22"/>
        </w:rPr>
        <w:t xml:space="preserve">. </w:t>
      </w:r>
      <w:hyperlink r:id="rId16" w:history="1">
        <w:r w:rsidRPr="004B1DF7">
          <w:rPr>
            <w:rStyle w:val="Hyperlink"/>
            <w:rFonts w:asciiTheme="minorHAnsi" w:hAnsiTheme="minorHAnsi" w:cstheme="minorHAnsi"/>
            <w:sz w:val="22"/>
            <w:szCs w:val="22"/>
          </w:rPr>
          <w:t>http://doi.org/fzmtjd</w:t>
        </w:r>
      </w:hyperlink>
    </w:p>
    <w:p w14:paraId="48F44E3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Trakhtenberg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The effects of guided imagery on the immune system: A critical review</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Neuroscience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118</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839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855</w:t>
      </w:r>
      <w:r w:rsidRPr="004B1DF7">
        <w:rPr>
          <w:rStyle w:val="SourceSection"/>
          <w:rFonts w:asciiTheme="minorHAnsi" w:hAnsiTheme="minorHAnsi" w:cstheme="minorHAnsi"/>
          <w:sz w:val="22"/>
          <w:szCs w:val="22"/>
        </w:rPr>
        <w:t xml:space="preserve">. </w:t>
      </w:r>
      <w:hyperlink r:id="rId17" w:history="1">
        <w:r w:rsidRPr="004B1DF7">
          <w:rPr>
            <w:rStyle w:val="Hyperlink"/>
            <w:rFonts w:asciiTheme="minorHAnsi" w:hAnsiTheme="minorHAnsi" w:cstheme="minorHAnsi"/>
            <w:sz w:val="22"/>
            <w:szCs w:val="22"/>
          </w:rPr>
          <w:t>http://doi.org/fxfsbq</w:t>
        </w:r>
      </w:hyperlink>
    </w:p>
    <w:p w14:paraId="5F69F6C9"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Utay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Miller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Guided imagery as an effective therapeutic technique: A brief review of its history and efficacy research</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Instructional Psychology</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33</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43</w:t>
      </w:r>
      <w:r w:rsidRPr="004B1DF7">
        <w:rPr>
          <w:rStyle w:val="SourceSection"/>
          <w:rFonts w:asciiTheme="minorHAnsi" w:hAnsiTheme="minorHAnsi" w:cstheme="minorHAnsi"/>
          <w:sz w:val="22"/>
          <w:szCs w:val="22"/>
        </w:rPr>
        <w:t>.</w:t>
      </w:r>
    </w:p>
    <w:p w14:paraId="7F2D768D"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White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2000</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Introduction</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J. R.</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White</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A. S.</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Freeman</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Cognitive-behavioral group therapy: For specific problems and populations</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25</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American Psychological Association</w:t>
      </w:r>
      <w:r w:rsidRPr="004B1DF7">
        <w:rPr>
          <w:rStyle w:val="SourceSection"/>
          <w:rFonts w:asciiTheme="minorHAnsi" w:hAnsiTheme="minorHAnsi" w:cstheme="minorHAnsi"/>
          <w:sz w:val="22"/>
          <w:szCs w:val="22"/>
        </w:rPr>
        <w:t xml:space="preserve">. </w:t>
      </w:r>
      <w:hyperlink r:id="rId18" w:history="1">
        <w:r w:rsidRPr="004B1DF7">
          <w:rPr>
            <w:rStyle w:val="Hyperlink"/>
            <w:rFonts w:asciiTheme="minorHAnsi" w:hAnsiTheme="minorHAnsi" w:cstheme="minorHAnsi"/>
            <w:sz w:val="22"/>
            <w:szCs w:val="22"/>
          </w:rPr>
          <w:t>https://doi.org/10.1037/10352-001</w:t>
        </w:r>
      </w:hyperlink>
    </w:p>
    <w:p w14:paraId="0E29F0E4"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Yalom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I. D.</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Leszcz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theory and practice of group psychotherapy</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5th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Basic Books</w:t>
      </w:r>
      <w:r w:rsidRPr="004B1DF7">
        <w:rPr>
          <w:rStyle w:val="SourceSection"/>
          <w:rFonts w:asciiTheme="minorHAnsi" w:hAnsiTheme="minorHAnsi" w:cstheme="minorHAnsi"/>
          <w:sz w:val="22"/>
          <w:szCs w:val="22"/>
        </w:rPr>
        <w:t>.</w:t>
      </w:r>
    </w:p>
    <w:p w14:paraId="7A0B236E"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Yu</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F.</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Effects of progressive muscle relaxation training on psychological and health-related quality of life outcomes in elderly patients with heart failure</w:t>
      </w:r>
      <w:r w:rsidRPr="004B1DF7">
        <w:rPr>
          <w:rStyle w:val="ReferenceBody"/>
          <w:rFonts w:asciiTheme="minorHAnsi" w:hAnsiTheme="minorHAnsi" w:cstheme="minorHAnsi"/>
          <w:sz w:val="22"/>
          <w:szCs w:val="22"/>
        </w:rPr>
        <w:t xml:space="preserve"> </w:t>
      </w:r>
      <w:r w:rsidRPr="004B1DF7">
        <w:rPr>
          <w:rStyle w:val="SourceLocation"/>
          <w:rFonts w:asciiTheme="minorHAnsi" w:hAnsiTheme="minorHAnsi" w:cstheme="minorHAnsi"/>
          <w:sz w:val="22"/>
          <w:szCs w:val="22"/>
        </w:rPr>
        <w:t xml:space="preserve">(Publication No. </w:t>
      </w:r>
      <w:r w:rsidRPr="004B1DF7">
        <w:rPr>
          <w:rStyle w:val="ElocationId"/>
          <w:rFonts w:asciiTheme="minorHAnsi" w:hAnsiTheme="minorHAnsi" w:cstheme="minorHAnsi"/>
          <w:sz w:val="22"/>
          <w:szCs w:val="22"/>
        </w:rPr>
        <w:t>3182156</w:t>
      </w:r>
      <w:r w:rsidRPr="004B1DF7">
        <w:rPr>
          <w:rStyle w:val="SourceLoca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[Doctoral dissertation, The Chinese University of Hong Kong]. </w:t>
      </w:r>
      <w:r w:rsidRPr="004B1DF7">
        <w:rPr>
          <w:rStyle w:val="SourceLocation"/>
          <w:rFonts w:asciiTheme="minorHAnsi" w:hAnsiTheme="minorHAnsi" w:cstheme="minorHAnsi"/>
          <w:sz w:val="22"/>
          <w:szCs w:val="22"/>
        </w:rPr>
        <w:t>ProQuest Dissertations and Theses Global.</w:t>
      </w:r>
    </w:p>
    <w:p w14:paraId="073FB7F7" w14:textId="77777777" w:rsidR="008924BE" w:rsidRPr="004B1DF7" w:rsidRDefault="008924BE" w:rsidP="002B60B5">
      <w:pPr>
        <w:spacing w:line="480" w:lineRule="auto"/>
        <w:ind w:left="720"/>
        <w:rPr>
          <w:rFonts w:asciiTheme="minorHAnsi" w:hAnsiTheme="minorHAnsi" w:cstheme="minorHAnsi"/>
          <w:sz w:val="22"/>
          <w:szCs w:val="22"/>
        </w:rPr>
      </w:pPr>
    </w:p>
    <w:sectPr w:rsidR="008924BE" w:rsidRPr="004B1DF7" w:rsidSect="00F857E5">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46013" w14:textId="77777777" w:rsidR="00F84622" w:rsidRDefault="00F84622">
      <w:r>
        <w:separator/>
      </w:r>
    </w:p>
  </w:endnote>
  <w:endnote w:type="continuationSeparator" w:id="0">
    <w:p w14:paraId="7F88BC44" w14:textId="77777777" w:rsidR="00F84622" w:rsidRDefault="00F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DD3A" w14:textId="77777777" w:rsidR="00F84622" w:rsidRDefault="00F84622">
      <w:r>
        <w:separator/>
      </w:r>
    </w:p>
  </w:footnote>
  <w:footnote w:type="continuationSeparator" w:id="0">
    <w:p w14:paraId="0F23665E" w14:textId="77777777" w:rsidR="00F84622" w:rsidRDefault="00F8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26839"/>
      <w:docPartObj>
        <w:docPartGallery w:val="Page Numbers (Top of Page)"/>
        <w:docPartUnique/>
      </w:docPartObj>
    </w:sdtPr>
    <w:sdtEndPr>
      <w:rPr>
        <w:rFonts w:ascii="Times New Roman" w:hAnsi="Times New Roman"/>
        <w:noProof/>
        <w:sz w:val="24"/>
      </w:rPr>
    </w:sdtEndPr>
    <w:sdtContent>
      <w:p w14:paraId="3C14AB57" w14:textId="77777777" w:rsidR="00F857E5" w:rsidRPr="0073302D" w:rsidRDefault="00F857E5">
        <w:pPr>
          <w:pStyle w:val="Header"/>
          <w:jc w:val="right"/>
          <w:rPr>
            <w:rFonts w:ascii="Times New Roman" w:hAnsi="Times New Roman"/>
            <w:sz w:val="24"/>
          </w:rPr>
        </w:pPr>
        <w:r w:rsidRPr="00E92404">
          <w:rPr>
            <w:rFonts w:cstheme="minorHAnsi"/>
          </w:rPr>
          <w:fldChar w:fldCharType="begin"/>
        </w:r>
        <w:r w:rsidRPr="00E92404">
          <w:rPr>
            <w:rFonts w:cstheme="minorHAnsi"/>
          </w:rPr>
          <w:instrText xml:space="preserve"> PAGE   \* MERGEFORMAT </w:instrText>
        </w:r>
        <w:r w:rsidRPr="00E92404">
          <w:rPr>
            <w:rFonts w:cstheme="minorHAnsi"/>
          </w:rPr>
          <w:fldChar w:fldCharType="separate"/>
        </w:r>
        <w:r w:rsidR="00156956" w:rsidRPr="00E92404">
          <w:rPr>
            <w:rFonts w:cstheme="minorHAnsi"/>
            <w:noProof/>
          </w:rPr>
          <w:t>12</w:t>
        </w:r>
        <w:r w:rsidRPr="00E92404">
          <w:rPr>
            <w:rFonts w:cstheme="minorHAnsi"/>
            <w:noProof/>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4"/>
      <w:gridCol w:w="336"/>
    </w:tblGrid>
    <w:tr w:rsidR="00206D49" w14:paraId="28857256" w14:textId="77777777">
      <w:tc>
        <w:tcPr>
          <w:tcW w:w="5000" w:type="pct"/>
        </w:tcPr>
        <w:p w14:paraId="4DA65DD0" w14:textId="77777777" w:rsidR="00206D49" w:rsidRDefault="00B85DB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B85DB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619CE"/>
    <w:rsid w:val="00764990"/>
    <w:rsid w:val="00774044"/>
    <w:rsid w:val="00776FEE"/>
    <w:rsid w:val="00781C05"/>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504E"/>
    <w:rsid w:val="00C13458"/>
    <w:rsid w:val="00CC0514"/>
    <w:rsid w:val="00CC0D48"/>
    <w:rsid w:val="00CE6530"/>
    <w:rsid w:val="00D22C2A"/>
    <w:rsid w:val="00D622C7"/>
    <w:rsid w:val="00D766BC"/>
    <w:rsid w:val="00DA7587"/>
    <w:rsid w:val="00DB31AB"/>
    <w:rsid w:val="00DB41EE"/>
    <w:rsid w:val="00DD17F7"/>
    <w:rsid w:val="00DD3230"/>
    <w:rsid w:val="00DD7B64"/>
    <w:rsid w:val="00DF5192"/>
    <w:rsid w:val="00E13C95"/>
    <w:rsid w:val="00E25035"/>
    <w:rsid w:val="00E56639"/>
    <w:rsid w:val="00E65033"/>
    <w:rsid w:val="00E92404"/>
    <w:rsid w:val="00EE6A5E"/>
    <w:rsid w:val="00EF779D"/>
    <w:rsid w:val="00F13F90"/>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styleId="UnresolvedMention">
    <w:name w:val="Unresolved Mention"/>
    <w:basedOn w:val="DefaultParagraphFont"/>
    <w:uiPriority w:val="99"/>
    <w:semiHidden/>
    <w:unhideWhenUsed/>
    <w:rsid w:val="00F1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t.ly/2D6ux8U" TargetMode="External"/><Relationship Id="rId13" Type="http://schemas.openxmlformats.org/officeDocument/2006/relationships/hyperlink" Target="https://doi.org/10.1111/j.1751-9861.2011.00070.x" TargetMode="External"/><Relationship Id="rId18" Type="http://schemas.openxmlformats.org/officeDocument/2006/relationships/hyperlink" Target="https://doi.org/10.1037/10352-0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0865-012-9464-7" TargetMode="External"/><Relationship Id="rId17" Type="http://schemas.openxmlformats.org/officeDocument/2006/relationships/hyperlink" Target="http://doi.org/fxfsbq" TargetMode="External"/><Relationship Id="rId2" Type="http://schemas.openxmlformats.org/officeDocument/2006/relationships/numbering" Target="numbering.xml"/><Relationship Id="rId16" Type="http://schemas.openxmlformats.org/officeDocument/2006/relationships/hyperlink" Target="http://doi.org/fzmtj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b54qm3" TargetMode="External"/><Relationship Id="rId5" Type="http://schemas.openxmlformats.org/officeDocument/2006/relationships/webSettings" Target="webSettings.xml"/><Relationship Id="rId15" Type="http://schemas.openxmlformats.org/officeDocument/2006/relationships/hyperlink" Target="https://doi.org/10.1089/acm.2005.11.69" TargetMode="External"/><Relationship Id="rId10" Type="http://schemas.openxmlformats.org/officeDocument/2006/relationships/hyperlink" Target="http://doi.org/dztc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13548506.2014.1002851" TargetMode="External"/><Relationship Id="rId14" Type="http://schemas.openxmlformats.org/officeDocument/2006/relationships/hyperlink" Target="https://doi.org/10.1037/1072-5245.13.3.2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C046-DA96-4BCE-A93F-812E9D26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2900</Words>
  <Characters>18425</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Richards</dc:creator>
  <cp:lastModifiedBy>Kathleen Richards</cp:lastModifiedBy>
  <cp:revision>2</cp:revision>
  <dcterms:created xsi:type="dcterms:W3CDTF">2020-05-19T21:48:00Z</dcterms:created>
  <dcterms:modified xsi:type="dcterms:W3CDTF">2020-05-19T21:48:00Z</dcterms:modified>
</cp:coreProperties>
</file>